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C03C9" w:rsidRDefault="00CF20A8" w14:paraId="6191A497" w14:textId="0847FCB5">
      <w:pPr>
        <w:widowControl w:val="0"/>
        <w:pBdr>
          <w:top w:val="nil"/>
          <w:left w:val="nil"/>
          <w:bottom w:val="nil"/>
          <w:right w:val="nil"/>
          <w:between w:val="nil"/>
        </w:pBdr>
        <w:rPr>
          <w:rFonts w:eastAsia="Calibri" w:cs="Calibri"/>
          <w:color w:val="000000"/>
        </w:rPr>
        <w:sectPr w:rsidR="000C03C9" w:rsidSect="00116E9E">
          <w:headerReference w:type="default" r:id="rId9"/>
          <w:footerReference w:type="default" r:id="rId10"/>
          <w:headerReference w:type="first" r:id="rId11"/>
          <w:footerReference w:type="first" r:id="rId12"/>
          <w:pgSz w:w="11910" w:h="16840" w:orient="portrait"/>
          <w:pgMar w:top="1417" w:right="1417" w:bottom="1417" w:left="992" w:header="0" w:footer="709" w:gutter="0"/>
          <w:pgNumType w:start="1"/>
          <w:cols w:space="708"/>
        </w:sectPr>
      </w:pPr>
      <w:r w:rsidRPr="00E31245">
        <w:rPr>
          <w:rFonts w:eastAsia="Calibri" w:cs="Calibri"/>
          <w:noProof/>
          <w:color w:val="000000"/>
        </w:rPr>
        <mc:AlternateContent>
          <mc:Choice Requires="wps">
            <w:drawing>
              <wp:anchor distT="45720" distB="45720" distL="114300" distR="114300" simplePos="0" relativeHeight="251683840" behindDoc="0" locked="0" layoutInCell="1" allowOverlap="1" wp14:editId="36EBA5FC" wp14:anchorId="4CB65D81">
                <wp:simplePos x="0" y="0"/>
                <wp:positionH relativeFrom="column">
                  <wp:posOffset>-172720</wp:posOffset>
                </wp:positionH>
                <wp:positionV relativeFrom="paragraph">
                  <wp:posOffset>5443855</wp:posOffset>
                </wp:positionV>
                <wp:extent cx="6581775" cy="270510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705100"/>
                        </a:xfrm>
                        <a:prstGeom prst="rect">
                          <a:avLst/>
                        </a:prstGeom>
                        <a:noFill/>
                        <a:ln w="9525">
                          <a:noFill/>
                          <a:miter lim="800000"/>
                          <a:headEnd/>
                          <a:tailEnd/>
                        </a:ln>
                      </wps:spPr>
                      <wps:txbx>
                        <w:txbxContent>
                          <w:p w:rsidR="0043372B" w:rsidP="00CF20A8" w:rsidRDefault="0043372B" w14:paraId="2EC2A142" w14:textId="77777777">
                            <w:pPr>
                              <w:jc w:val="center"/>
                              <w:rPr>
                                <w:rFonts w:eastAsia="Calibri" w:cs="Calibri"/>
                                <w:b/>
                                <w:color w:val="FFFFFF" w:themeColor="background1"/>
                                <w:sz w:val="56"/>
                                <w:szCs w:val="56"/>
                              </w:rPr>
                            </w:pPr>
                          </w:p>
                          <w:p w:rsidRPr="0043372B" w:rsidR="00CF20A8" w:rsidP="00CF20A8" w:rsidRDefault="00CF20A8" w14:paraId="13A3914B" w14:textId="4CE26EBC">
                            <w:pPr>
                              <w:jc w:val="center"/>
                              <w:rPr>
                                <w:rFonts w:eastAsia="Calibri" w:cs="Calibri"/>
                                <w:b/>
                                <w:color w:val="FFFFFF" w:themeColor="background1"/>
                                <w:sz w:val="56"/>
                                <w:szCs w:val="56"/>
                              </w:rPr>
                            </w:pPr>
                            <w:r w:rsidRPr="0043372B">
                              <w:rPr>
                                <w:rFonts w:eastAsia="Calibri" w:cs="Calibri"/>
                                <w:b/>
                                <w:color w:val="FFFFFF" w:themeColor="background1"/>
                                <w:sz w:val="56"/>
                                <w:szCs w:val="56"/>
                              </w:rPr>
                              <w:t xml:space="preserve">D.3.1. </w:t>
                            </w:r>
                            <w:r w:rsidRPr="0043372B" w:rsidR="0043372B">
                              <w:rPr>
                                <w:rFonts w:eastAsia="Calibri" w:cs="Calibri"/>
                                <w:b/>
                                <w:color w:val="FFFFFF" w:themeColor="background1"/>
                                <w:sz w:val="56"/>
                                <w:szCs w:val="56"/>
                              </w:rPr>
                              <w:t xml:space="preserve">ПРОГРАМА НАВЧАННЯ ТА МАТЕРІАЛИ ДЛЯ МЕДИЧНИХ ПРАЦІВНИКІВ</w:t>
                            </w:r>
                          </w:p>
                          <w:p w:rsidRPr="0043372B" w:rsidR="00CF20A8" w:rsidP="00CF20A8" w:rsidRDefault="00CF20A8" w14:paraId="56FFE51B" w14:textId="77777777">
                            <w:pPr>
                              <w:rPr>
                                <w:rFonts w:cs="Calibri"/>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859A6D8">
              <v:shapetype id="_x0000_t202" coordsize="21600,21600" o:spt="202" path="m,l,21600r21600,l21600,xe" w14:anchorId="4CB65D81">
                <v:stroke joinstyle="miter"/>
                <v:path gradientshapeok="t" o:connecttype="rect"/>
              </v:shapetype>
              <v:shape id="Szövegdoboz 2" style="position:absolute;left:0;text-align:left;margin-left:-13.6pt;margin-top:428.65pt;width:518.25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">
                <v:textbox>
                  <w:txbxContent>
                    <w:p w:rsidR="0043372B" w:rsidP="00CF20A8" w:rsidRDefault="0043372B" w14:paraId="672A6659" w14:textId="77777777">
                      <w:pPr>
                        <w:jc w:val="center"/>
                        <w:rPr>
                          <w:rFonts w:eastAsia="Calibri" w:cs="Calibri"/>
                          <w:b/>
                          <w:color w:val="FFFFFF" w:themeColor="background1"/>
                          <w:sz w:val="56"/>
                          <w:szCs w:val="56"/>
                        </w:rPr>
                      </w:pPr>
                    </w:p>
                    <w:p w:rsidRPr="0043372B" w:rsidR="00CF20A8" w:rsidP="00CF20A8" w:rsidRDefault="00CF20A8" w14:paraId="636A07A8" w14:textId="4CE26EBC">
                      <w:pPr>
                        <w:jc w:val="center"/>
                        <w:rPr>
                          <w:rFonts w:eastAsia="Calibri" w:cs="Calibri"/>
                          <w:b/>
                          <w:color w:val="FFFFFF" w:themeColor="background1"/>
                          <w:sz w:val="56"/>
                          <w:szCs w:val="56"/>
                        </w:rPr>
                      </w:pPr>
                      <w:r w:rsidRPr="0043372B">
                        <w:rPr>
                          <w:rFonts w:eastAsia="Calibri" w:cs="Calibri"/>
                          <w:b/>
                          <w:color w:val="FFFFFF" w:themeColor="background1"/>
                          <w:sz w:val="56"/>
                          <w:szCs w:val="56"/>
                        </w:rPr>
                        <w:t xml:space="preserve">D.3.1. </w:t>
                      </w:r>
                      <w:r w:rsidRPr="0043372B" w:rsidR="0043372B">
                        <w:rPr>
                          <w:rFonts w:eastAsia="Calibri" w:cs="Calibri"/>
                          <w:b/>
                          <w:color w:val="FFFFFF" w:themeColor="background1"/>
                          <w:sz w:val="56"/>
                          <w:szCs w:val="56"/>
                        </w:rPr>
                        <w:t xml:space="preserve">ПРОГРАМА НАВЧАННЯ ТА МАТЕРІАЛИ ДЛЯ МЕДИЧНИХ ПРАЦІВНИКІВ</w:t>
                      </w:r>
                    </w:p>
                    <w:p w:rsidRPr="0043372B" w:rsidR="00CF20A8" w:rsidP="00CF20A8" w:rsidRDefault="00CF20A8" w14:paraId="0A37501D" w14:textId="77777777">
                      <w:pPr>
                        <w:rPr>
                          <w:rFonts w:cs="Calibri"/>
                          <w:color w:val="FFFFFF" w:themeColor="background1"/>
                          <w:sz w:val="56"/>
                          <w:szCs w:val="56"/>
                        </w:rPr>
                      </w:pPr>
                    </w:p>
                  </w:txbxContent>
                </v:textbox>
              </v:shape>
            </w:pict>
          </mc:Fallback>
        </mc:AlternateContent>
      </w:r>
      <w:r w:rsidR="00773A83">
        <w:rPr>
          <w:rFonts w:eastAsia="Calibri" w:cs="Calibri"/>
          <w:noProof/>
          <w:color w:val="000000"/>
          <w:sz w:val="22"/>
          <w:szCs w:val="22"/>
        </w:rPr>
        <w:drawing>
          <wp:anchor distT="0" distB="0" distL="114300" distR="114300" simplePos="0" relativeHeight="251656192" behindDoc="0" locked="0" layoutInCell="1" hidden="0" allowOverlap="1" wp14:editId="28E97187" wp14:anchorId="3069A9DF">
            <wp:simplePos x="0" y="0"/>
            <wp:positionH relativeFrom="margin">
              <wp:posOffset>-622296</wp:posOffset>
            </wp:positionH>
            <wp:positionV relativeFrom="margin">
              <wp:posOffset>-892805</wp:posOffset>
            </wp:positionV>
            <wp:extent cx="7566660" cy="10699750"/>
            <wp:effectExtent l="0" t="0" r="0" b="0"/>
            <wp:wrapSquare wrapText="bothSides" distT="0" distB="0" distL="114300" distR="114300"/>
            <wp:docPr id="1682125649" name="image4.png" descr="A képen szöveg, Grafikus tervezés, képernyőkép, Grafik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4.png" descr="A képen szöveg, Grafikus tervezés, képernyőkép, Grafika látható&#10;&#10;Automatikusan generált leírás"/>
                    <pic:cNvPicPr preferRelativeResize="0"/>
                  </pic:nvPicPr>
                  <pic:blipFill>
                    <a:blip r:embed="rId13"/>
                    <a:srcRect/>
                    <a:stretch>
                      <a:fillRect/>
                    </a:stretch>
                  </pic:blipFill>
                  <pic:spPr>
                    <a:xfrm>
                      <a:off x="0" y="0"/>
                      <a:ext cx="7566660" cy="10699750"/>
                    </a:xfrm>
                    <a:prstGeom prst="rect">
                      <a:avLst/>
                    </a:prstGeom>
                    <a:ln/>
                  </pic:spPr>
                </pic:pic>
              </a:graphicData>
            </a:graphic>
          </wp:anchor>
        </w:drawing>
      </w:r>
    </w:p>
    <w:tbl>
      <w:tblPr>
        <w:tblStyle w:val="af8"/>
        <w:tblW w:w="9210"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280"/>
        <w:gridCol w:w="6930"/>
      </w:tblGrid>
      <w:tr w:rsidRPr="0043372B" w:rsidR="00CF20A8" w:rsidTr="006B18F5" w14:paraId="7AC65EAB" w14:textId="77777777">
        <w:trPr>
          <w:trHeight w:val="403"/>
        </w:trPr>
        <w:tc>
          <w:tcPr>
            <w:tcW w:w="2280" w:type="dxa"/>
            <w:shd w:val="clear" w:color="auto" w:fill="0062DC"/>
          </w:tcPr>
          <w:p w:rsidRPr="0043372B" w:rsidR="00CF20A8" w:rsidP="0043372B" w:rsidRDefault="0043372B" w14:paraId="72F9BD57" w14:textId="231F2269">
            <w:pPr>
              <w:pBdr>
                <w:top w:val="nil"/>
                <w:left w:val="nil"/>
                <w:bottom w:val="nil"/>
                <w:right w:val="nil"/>
                <w:between w:val="nil"/>
              </w:pBdr>
              <w:ind w:end="54"/>
              <w:rPr>
                <w:rFonts w:eastAsia="Calibri" w:cs="Calibri"/>
                <w:b/>
                <w:color w:val="FFFFFF"/>
                <w:sz w:val="20"/>
                <w:szCs w:val="20"/>
              </w:rPr>
            </w:pPr>
            <w:r w:rsidRPr="0043372B">
              <w:rPr>
                <w:rFonts w:eastAsia="Calibri" w:cs="Calibri"/>
                <w:b/>
                <w:color w:val="FFFFFF"/>
                <w:sz w:val="20"/>
                <w:szCs w:val="20"/>
              </w:rPr>
            </w:r>
            <w:r w:rsidRPr="0043372B">
              <w:rPr>
                <w:rFonts w:eastAsia="Calibri" w:cs="Calibri"/>
                <w:b/>
                <w:color w:val="FFFFFF"/>
                <w:sz w:val="20"/>
                <w:szCs w:val="20"/>
              </w:rPr>
              <w:t xml:space="preserve">НАЗВА ПРОЕКТУ</w:t>
            </w:r>
          </w:p>
        </w:tc>
        <w:tc>
          <w:tcPr>
            <w:tcW w:w="6930" w:type="dxa"/>
            <w:shd w:val="clear" w:color="auto" w:fill="0062DC"/>
          </w:tcPr>
          <w:p w:rsidRPr="0043372B" w:rsidR="00CF20A8" w:rsidP="0043372B" w:rsidRDefault="0043372B" w14:paraId="71E1B414" w14:textId="1EC0196C">
            <w:pPr>
              <w:pBdr>
                <w:top w:val="nil"/>
                <w:left w:val="nil"/>
                <w:bottom w:val="nil"/>
                <w:right w:val="nil"/>
                <w:between w:val="nil"/>
              </w:pBdr>
              <w:ind w:end="54"/>
              <w:rPr>
                <w:rFonts w:eastAsia="Calibri" w:cs="Calibri"/>
                <w:b/>
                <w:color w:val="FFFFFF"/>
                <w:sz w:val="20"/>
                <w:szCs w:val="20"/>
              </w:rPr>
            </w:pPr>
            <w:r w:rsidRPr="0043372B">
              <w:rPr>
                <w:rFonts w:eastAsia="Calibri" w:cs="Calibri"/>
                <w:b/>
                <w:color w:val="FFFFFF"/>
                <w:sz w:val="20"/>
                <w:szCs w:val="20"/>
              </w:rPr>
              <w:t xml:space="preserve">ЗМІЦНЕННЯ ДОВІРИ В РОМСЬКИХ ГРОМАДАХ ТА СЕРЕД ВНУТРІШНЬО ПЕРЕСЕЛЕНИХ ОСІБ З МЕТОЮ ПРОФІЛАКТИКИ НІЗКОПРОГНОЗОВАНИХ ЗАХВОРЮВАНЬ</w:t>
            </w:r>
          </w:p>
        </w:tc>
      </w:tr>
      <w:tr w:rsidRPr="0043372B" w:rsidR="00CF20A8" w:rsidTr="006B18F5" w14:paraId="70E029BA" w14:textId="77777777">
        <w:trPr>
          <w:trHeight w:val="400"/>
        </w:trPr>
        <w:tc>
          <w:tcPr>
            <w:tcW w:w="2280" w:type="dxa"/>
          </w:tcPr>
          <w:p w:rsidRPr="0043372B" w:rsidR="00CF20A8" w:rsidP="0043372B" w:rsidRDefault="00CF20A8" w14:paraId="272ACC9F"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АБРЕВІАТУРА ПРОЕКТУ</w:t>
            </w:r>
          </w:p>
        </w:tc>
        <w:tc>
          <w:tcPr>
            <w:tcW w:w="6930" w:type="dxa"/>
          </w:tcPr>
          <w:p w:rsidRPr="0043372B" w:rsidR="00CF20A8" w:rsidP="0043372B" w:rsidRDefault="00CF20A8" w14:paraId="2FF8A509"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ShowUp4Health</w:t>
            </w:r>
          </w:p>
        </w:tc>
      </w:tr>
      <w:tr w:rsidRPr="0043372B" w:rsidR="00CF20A8" w:rsidTr="006B18F5" w14:paraId="31362F3A" w14:textId="77777777">
        <w:trPr>
          <w:trHeight w:val="400"/>
        </w:trPr>
        <w:tc>
          <w:tcPr>
            <w:tcW w:w="2280" w:type="dxa"/>
          </w:tcPr>
          <w:p w:rsidRPr="0043372B" w:rsidR="00CF20A8" w:rsidP="0043372B" w:rsidRDefault="00CF20A8" w14:paraId="62ADAE24" w14:textId="77777777">
            <w:pPr>
              <w:pBdr>
                <w:top w:val="nil"/>
                <w:left w:val="nil"/>
                <w:bottom w:val="nil"/>
                <w:right w:val="nil"/>
                <w:between w:val="nil"/>
              </w:pBdr>
              <w:ind w:end="54"/>
              <w:rPr>
                <w:rFonts w:eastAsia="Calibri" w:cs="Calibri"/>
                <w:b/>
                <w:color w:val="000000"/>
                <w:sz w:val="20"/>
                <w:szCs w:val="20"/>
                <w:highlight w:val="white"/>
              </w:rPr>
            </w:pPr>
            <w:r w:rsidRPr="0043372B">
              <w:rPr>
                <w:rFonts w:eastAsia="Calibri" w:cs="Calibri"/>
                <w:sz w:val="20"/>
                <w:szCs w:val="20"/>
              </w:rPr>
              <w:t xml:space="preserve">НОМЕР ПРОПОЗИЦІЇ</w:t>
            </w:r>
          </w:p>
        </w:tc>
        <w:tc>
          <w:tcPr>
            <w:tcW w:w="6930" w:type="dxa"/>
          </w:tcPr>
          <w:p w:rsidRPr="0043372B" w:rsidR="00CF20A8" w:rsidP="0043372B" w:rsidRDefault="00CF20A8" w14:paraId="3BFE98BC"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101129427</w:t>
            </w:r>
          </w:p>
        </w:tc>
      </w:tr>
      <w:tr w:rsidRPr="0043372B" w:rsidR="00CF20A8" w:rsidTr="006B18F5" w14:paraId="774E71EE" w14:textId="77777777">
        <w:trPr>
          <w:trHeight w:val="400"/>
        </w:trPr>
        <w:tc>
          <w:tcPr>
            <w:tcW w:w="2280" w:type="dxa"/>
          </w:tcPr>
          <w:p w:rsidRPr="0043372B" w:rsidR="00CF20A8" w:rsidP="0043372B" w:rsidRDefault="00CF20A8" w14:paraId="06BE9020"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ІДЕНТИФІКАТОР ЗАПИТУ</w:t>
            </w:r>
          </w:p>
        </w:tc>
        <w:tc>
          <w:tcPr>
            <w:tcW w:w="6930" w:type="dxa"/>
          </w:tcPr>
          <w:p w:rsidRPr="0043372B" w:rsidR="00CF20A8" w:rsidP="0043372B" w:rsidRDefault="00CF20A8" w14:paraId="57ABDD1C"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EU4H-2022-PJ-3</w:t>
            </w:r>
          </w:p>
        </w:tc>
      </w:tr>
      <w:tr w:rsidRPr="0043372B" w:rsidR="00CF20A8" w:rsidTr="006B18F5" w14:paraId="0BA92AEE" w14:textId="77777777">
        <w:trPr>
          <w:trHeight w:val="400"/>
        </w:trPr>
        <w:tc>
          <w:tcPr>
            <w:tcW w:w="2280" w:type="dxa"/>
          </w:tcPr>
          <w:p w:rsidRPr="0043372B" w:rsidR="00CF20A8" w:rsidP="0043372B" w:rsidRDefault="00CF20A8" w14:paraId="1775B3D8"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ТЕМА</w:t>
            </w:r>
          </w:p>
        </w:tc>
        <w:tc>
          <w:tcPr>
            <w:tcW w:w="6930" w:type="dxa"/>
          </w:tcPr>
          <w:p w:rsidRPr="0043372B" w:rsidR="00CF20A8" w:rsidP="0043372B" w:rsidRDefault="00CF20A8" w14:paraId="19812D07"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EU4H-2022-PJ-12</w:t>
            </w:r>
          </w:p>
        </w:tc>
      </w:tr>
      <w:tr w:rsidRPr="0043372B" w:rsidR="00CF20A8" w:rsidTr="006B18F5" w14:paraId="1B648129" w14:textId="77777777">
        <w:trPr>
          <w:trHeight w:val="400"/>
        </w:trPr>
        <w:tc>
          <w:tcPr>
            <w:tcW w:w="2280" w:type="dxa"/>
          </w:tcPr>
          <w:p w:rsidRPr="0043372B" w:rsidR="00CF20A8" w:rsidP="0043372B" w:rsidRDefault="00CF20A8" w14:paraId="73E0A794"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ДАТА</w:t>
            </w:r>
          </w:p>
        </w:tc>
        <w:tc>
          <w:tcPr>
            <w:tcW w:w="6930" w:type="dxa"/>
          </w:tcPr>
          <w:p w:rsidRPr="0043372B" w:rsidR="00CF20A8" w:rsidP="0043372B" w:rsidRDefault="00CF20A8" w14:paraId="0C89BEAC"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01/12/2023</w:t>
            </w:r>
          </w:p>
        </w:tc>
      </w:tr>
      <w:tr w:rsidRPr="0043372B" w:rsidR="00CF20A8" w:rsidTr="006B18F5" w14:paraId="17A2EEBA" w14:textId="77777777">
        <w:trPr>
          <w:trHeight w:val="400"/>
        </w:trPr>
        <w:tc>
          <w:tcPr>
            <w:tcW w:w="2280" w:type="dxa"/>
          </w:tcPr>
          <w:p w:rsidRPr="0043372B" w:rsidR="00CF20A8" w:rsidP="0043372B" w:rsidRDefault="00CF20A8" w14:paraId="79BBCFF7"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ТРИВАЛІСТЬ</w:t>
            </w:r>
          </w:p>
        </w:tc>
        <w:tc>
          <w:tcPr>
            <w:tcW w:w="6930" w:type="dxa"/>
          </w:tcPr>
          <w:p w:rsidRPr="0043372B" w:rsidR="00CF20A8" w:rsidP="0043372B" w:rsidRDefault="00CF20A8" w14:paraId="35264146"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36 місяців</w:t>
            </w:r>
          </w:p>
        </w:tc>
      </w:tr>
      <w:tr w:rsidRPr="0043372B" w:rsidR="00CF20A8" w:rsidTr="006B18F5" w14:paraId="3801B9F2" w14:textId="77777777">
        <w:trPr>
          <w:trHeight w:val="402"/>
        </w:trPr>
        <w:tc>
          <w:tcPr>
            <w:tcW w:w="2280" w:type="dxa"/>
          </w:tcPr>
          <w:p w:rsidRPr="0043372B" w:rsidR="00CF20A8" w:rsidP="0043372B" w:rsidRDefault="00CF20A8" w14:paraId="60AD164F"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НОМЕР РОБОЧОГО ПАКЕТУ </w:t>
            </w:r>
          </w:p>
        </w:tc>
        <w:tc>
          <w:tcPr>
            <w:tcW w:w="6930" w:type="dxa"/>
          </w:tcPr>
          <w:p w:rsidRPr="0043372B" w:rsidR="00CF20A8" w:rsidP="0043372B" w:rsidRDefault="00CF20A8" w14:paraId="6B3DAC23" w14:textId="77777777">
            <w:pPr>
              <w:pBdr>
                <w:top w:val="nil"/>
                <w:left w:val="nil"/>
                <w:bottom w:val="nil"/>
                <w:right w:val="nil"/>
                <w:between w:val="nil"/>
              </w:pBdr>
              <w:ind w:end="54"/>
              <w:rPr>
                <w:rFonts w:eastAsia="Calibri" w:cs="Calibri"/>
                <w:color w:val="000000"/>
                <w:sz w:val="20"/>
                <w:szCs w:val="20"/>
              </w:rPr>
            </w:pPr>
            <w:r w:rsidRPr="0043372B">
              <w:rPr>
                <w:rFonts w:eastAsia="Calibri" w:cs="Calibri"/>
                <w:color w:val="000000"/>
                <w:sz w:val="20"/>
                <w:szCs w:val="20"/>
              </w:rPr>
              <w:t xml:space="preserve">WP3</w:t>
            </w:r>
          </w:p>
        </w:tc>
      </w:tr>
      <w:tr w:rsidRPr="0043372B" w:rsidR="00CF20A8" w:rsidTr="006B18F5" w14:paraId="0D9B3B57" w14:textId="77777777">
        <w:trPr>
          <w:trHeight w:val="402"/>
        </w:trPr>
        <w:tc>
          <w:tcPr>
            <w:tcW w:w="2280" w:type="dxa"/>
          </w:tcPr>
          <w:p w:rsidRPr="0043372B" w:rsidR="00CF20A8" w:rsidP="0043372B" w:rsidRDefault="00CF20A8" w14:paraId="35473CE0"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АВТОР</w:t>
            </w:r>
          </w:p>
        </w:tc>
        <w:tc>
          <w:tcPr>
            <w:tcW w:w="6930" w:type="dxa"/>
          </w:tcPr>
          <w:p w:rsidRPr="0043372B" w:rsidR="00CF20A8" w:rsidP="0043372B" w:rsidRDefault="00CF20A8" w14:paraId="08F72D8D" w14:textId="2C6A642D">
            <w:pPr>
              <w:pBdr>
                <w:top w:val="nil"/>
                <w:left w:val="nil"/>
                <w:bottom w:val="nil"/>
                <w:right w:val="nil"/>
                <w:between w:val="nil"/>
              </w:pBdr>
              <w:ind w:end="54"/>
              <w:rPr>
                <w:rFonts w:eastAsia="Calibri" w:cs="Calibri"/>
                <w:color w:val="000000"/>
                <w:sz w:val="20"/>
                <w:szCs w:val="20"/>
              </w:rPr>
            </w:pPr>
            <w:r w:rsidRPr="0043372B">
              <w:rPr>
                <w:rFonts w:eastAsia="Calibri" w:cs="Calibri"/>
                <w:color w:val="000000"/>
                <w:sz w:val="20"/>
                <w:szCs w:val="20"/>
              </w:rPr>
              <w:t xml:space="preserve">Марія Лазар (HCSOM)</w:t>
            </w:r>
            <w:r w:rsidR="008654B2">
              <w:rPr>
                <w:rFonts w:eastAsia="Calibri" w:cs="Calibri"/>
                <w:color w:val="000000"/>
                <w:sz w:val="20"/>
                <w:szCs w:val="20"/>
              </w:rPr>
              <w:t xml:space="preserve">, </w:t>
            </w:r>
            <w:r w:rsidRPr="0043372B">
              <w:rPr>
                <w:rFonts w:eastAsia="Calibri" w:cs="Calibri"/>
                <w:color w:val="000000"/>
                <w:sz w:val="20"/>
                <w:szCs w:val="20"/>
              </w:rPr>
              <w:t xml:space="preserve">Анна Молнар (HCSOM)</w:t>
            </w:r>
            <w:r w:rsidR="008654B2">
              <w:rPr>
                <w:rFonts w:eastAsia="Calibri" w:cs="Calibri"/>
                <w:color w:val="000000"/>
                <w:sz w:val="20"/>
                <w:szCs w:val="20"/>
              </w:rPr>
              <w:t xml:space="preserve">, </w:t>
            </w:r>
            <w:r w:rsidRPr="0043372B">
              <w:rPr>
                <w:rFonts w:eastAsia="Calibri" w:cs="Calibri"/>
                <w:color w:val="000000"/>
                <w:sz w:val="20"/>
                <w:szCs w:val="20"/>
              </w:rPr>
              <w:t xml:space="preserve">д-р Сільвія Адам (HCSOM), Адрієнн Аніта Тот (HCSOM), Ференц Надь (HCSOM)</w:t>
            </w:r>
          </w:p>
        </w:tc>
      </w:tr>
      <w:tr w:rsidRPr="0043372B" w:rsidR="00A325E2" w:rsidTr="006B18F5" w14:paraId="3CB2FD00" w14:textId="77777777">
        <w:trPr>
          <w:trHeight w:val="402"/>
        </w:trPr>
        <w:tc>
          <w:tcPr>
            <w:tcW w:w="2280" w:type="dxa"/>
          </w:tcPr>
          <w:p w:rsidRPr="0043372B" w:rsidR="00A325E2" w:rsidP="0043372B" w:rsidRDefault="00A325E2" w14:paraId="1740262A"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УЧАСНИКИ</w:t>
            </w:r>
          </w:p>
        </w:tc>
        <w:tc>
          <w:tcPr>
            <w:tcW w:w="6930" w:type="dxa"/>
          </w:tcPr>
          <w:p w:rsidRPr="0043372B" w:rsidR="00A325E2" w:rsidP="0043372B" w:rsidRDefault="00A325E2" w14:paraId="1304DD85" w14:textId="01D793C4">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Усі партнери (CHD MS, HESED, FMC, SAMR, SU) та експерти Програми нових поселень HCSOM</w:t>
            </w:r>
          </w:p>
        </w:tc>
      </w:tr>
      <w:tr w:rsidRPr="0043372B" w:rsidR="00A325E2" w:rsidTr="006B18F5" w14:paraId="77DB8AD6" w14:textId="77777777">
        <w:trPr>
          <w:trHeight w:val="402"/>
        </w:trPr>
        <w:tc>
          <w:tcPr>
            <w:tcW w:w="2280" w:type="dxa"/>
          </w:tcPr>
          <w:p w:rsidRPr="0043372B" w:rsidR="00A325E2" w:rsidP="0043372B" w:rsidRDefault="00A325E2" w14:paraId="39A0BFFE" w14:textId="77777777">
            <w:pPr>
              <w:pBdr>
                <w:top w:val="nil"/>
                <w:left w:val="nil"/>
                <w:bottom w:val="nil"/>
                <w:right w:val="nil"/>
                <w:between w:val="nil"/>
              </w:pBdr>
              <w:ind w:end="54"/>
              <w:jc w:val="left"/>
              <w:rPr>
                <w:rFonts w:eastAsia="Calibri" w:cs="Calibri"/>
                <w:b/>
                <w:color w:val="000000"/>
                <w:sz w:val="20"/>
                <w:szCs w:val="20"/>
              </w:rPr>
            </w:pPr>
            <w:r w:rsidRPr="0043372B">
              <w:rPr>
                <w:rFonts w:eastAsia="Calibri" w:cs="Calibri"/>
                <w:sz w:val="20"/>
                <w:szCs w:val="20"/>
              </w:rPr>
              <w:t xml:space="preserve">ДАТА ПУБЛІКАЦІЇ</w:t>
            </w:r>
          </w:p>
        </w:tc>
        <w:tc>
          <w:tcPr>
            <w:tcW w:w="6930" w:type="dxa"/>
          </w:tcPr>
          <w:p w:rsidRPr="0043372B" w:rsidR="00A325E2" w:rsidP="0043372B" w:rsidRDefault="0043372B" w14:paraId="66F248B1" w14:textId="3DDE946B">
            <w:pPr>
              <w:pBdr>
                <w:top w:val="nil"/>
                <w:left w:val="nil"/>
                <w:bottom w:val="nil"/>
                <w:right w:val="nil"/>
                <w:between w:val="nil"/>
              </w:pBdr>
              <w:ind w:end="54"/>
              <w:rPr>
                <w:rFonts w:eastAsia="Calibri" w:cs="Calibri"/>
                <w:color w:val="000000"/>
                <w:sz w:val="20"/>
                <w:szCs w:val="20"/>
              </w:rPr>
            </w:pPr>
            <w:r>
              <w:rPr>
                <w:rFonts w:eastAsia="Calibri" w:cs="Calibri"/>
                <w:color w:val="000000"/>
                <w:sz w:val="20"/>
                <w:szCs w:val="20"/>
              </w:rPr>
              <w:t xml:space="preserve">12</w:t>
            </w:r>
            <w:r w:rsidRPr="0043372B" w:rsidR="00A325E2">
              <w:rPr>
                <w:rFonts w:eastAsia="Calibri" w:cs="Calibri"/>
                <w:color w:val="000000"/>
                <w:sz w:val="20"/>
                <w:szCs w:val="20"/>
              </w:rPr>
              <w:t xml:space="preserve">.</w:t>
            </w:r>
            <w:r>
              <w:rPr>
                <w:rFonts w:eastAsia="Calibri" w:cs="Calibri"/>
                <w:color w:val="000000"/>
                <w:sz w:val="20"/>
                <w:szCs w:val="20"/>
              </w:rPr>
              <w:t xml:space="preserve">09</w:t>
            </w:r>
            <w:r w:rsidRPr="0043372B" w:rsidR="00A325E2">
              <w:rPr>
                <w:rFonts w:eastAsia="Calibri" w:cs="Calibri"/>
                <w:color w:val="000000"/>
                <w:sz w:val="20"/>
                <w:szCs w:val="20"/>
              </w:rPr>
              <w:t xml:space="preserve">.2025</w:t>
            </w:r>
          </w:p>
        </w:tc>
      </w:tr>
      <w:tr w:rsidRPr="0043372B" w:rsidR="00A325E2" w:rsidTr="006B18F5" w14:paraId="0C400B59" w14:textId="77777777">
        <w:trPr>
          <w:trHeight w:val="402"/>
        </w:trPr>
        <w:tc>
          <w:tcPr>
            <w:tcW w:w="2280" w:type="dxa"/>
          </w:tcPr>
          <w:p w:rsidRPr="0043372B" w:rsidR="00A325E2" w:rsidP="0043372B" w:rsidRDefault="00A325E2" w14:paraId="3C6A1A18"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ТИП</w:t>
            </w:r>
          </w:p>
        </w:tc>
        <w:tc>
          <w:tcPr>
            <w:tcW w:w="6930" w:type="dxa"/>
          </w:tcPr>
          <w:p w:rsidRPr="0043372B" w:rsidR="00A325E2" w:rsidP="0043372B" w:rsidRDefault="00A325E2" w14:paraId="4D77E95A" w14:textId="77777777">
            <w:pPr>
              <w:pBdr>
                <w:top w:val="nil"/>
                <w:left w:val="nil"/>
                <w:bottom w:val="nil"/>
                <w:right w:val="nil"/>
                <w:between w:val="nil"/>
              </w:pBdr>
              <w:ind w:end="54"/>
              <w:rPr>
                <w:rFonts w:eastAsia="Calibri" w:cs="Calibri"/>
                <w:color w:val="000000"/>
                <w:sz w:val="20"/>
                <w:szCs w:val="20"/>
              </w:rPr>
            </w:pPr>
            <w:r w:rsidRPr="0043372B">
              <w:rPr>
                <w:rFonts w:eastAsia="Calibri" w:cs="Calibri"/>
                <w:color w:val="000000"/>
                <w:sz w:val="20"/>
                <w:szCs w:val="20"/>
              </w:rPr>
              <w:t xml:space="preserve">Документація</w:t>
            </w:r>
          </w:p>
        </w:tc>
      </w:tr>
      <w:tr w:rsidRPr="0043372B" w:rsidR="00A325E2" w:rsidTr="006B18F5" w14:paraId="05C14810" w14:textId="77777777">
        <w:trPr>
          <w:trHeight w:val="402"/>
        </w:trPr>
        <w:tc>
          <w:tcPr>
            <w:tcW w:w="2280" w:type="dxa"/>
          </w:tcPr>
          <w:p w:rsidRPr="0043372B" w:rsidR="00A325E2" w:rsidP="0043372B" w:rsidRDefault="00A325E2" w14:paraId="10000D28"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ВЕРСІЯ</w:t>
            </w:r>
          </w:p>
        </w:tc>
        <w:tc>
          <w:tcPr>
            <w:tcW w:w="6930" w:type="dxa"/>
          </w:tcPr>
          <w:p w:rsidRPr="0043372B" w:rsidR="00A325E2" w:rsidP="0043372B" w:rsidRDefault="00A325E2" w14:paraId="6D05775E" w14:textId="77777777">
            <w:pPr>
              <w:pBdr>
                <w:top w:val="nil"/>
                <w:left w:val="nil"/>
                <w:bottom w:val="nil"/>
                <w:right w:val="nil"/>
                <w:between w:val="nil"/>
              </w:pBdr>
              <w:ind w:end="54"/>
              <w:rPr>
                <w:rFonts w:eastAsia="Calibri" w:cs="Calibri"/>
                <w:color w:val="000000"/>
                <w:sz w:val="20"/>
                <w:szCs w:val="20"/>
              </w:rPr>
            </w:pPr>
            <w:r w:rsidRPr="0043372B">
              <w:rPr>
                <w:rFonts w:eastAsia="Calibri" w:cs="Calibri"/>
                <w:color w:val="000000"/>
                <w:sz w:val="20"/>
                <w:szCs w:val="20"/>
              </w:rPr>
              <w:t xml:space="preserve">0.1</w:t>
            </w:r>
          </w:p>
        </w:tc>
      </w:tr>
      <w:tr w:rsidRPr="0043372B" w:rsidR="00A325E2" w:rsidTr="006B18F5" w14:paraId="14FFB31C" w14:textId="77777777">
        <w:trPr>
          <w:trHeight w:val="402"/>
        </w:trPr>
        <w:tc>
          <w:tcPr>
            <w:tcW w:w="2280" w:type="dxa"/>
          </w:tcPr>
          <w:p w:rsidRPr="0043372B" w:rsidR="00A325E2" w:rsidP="0043372B" w:rsidRDefault="00A325E2" w14:paraId="62F64B7A"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ПРАВА</w:t>
            </w:r>
          </w:p>
        </w:tc>
        <w:tc>
          <w:tcPr>
            <w:tcW w:w="6930" w:type="dxa"/>
          </w:tcPr>
          <w:p w:rsidRPr="0043372B" w:rsidR="00A325E2" w:rsidP="0043372B" w:rsidRDefault="00A325E2" w14:paraId="1DBA73F8"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©Авторські права: Консорціум ShowUp4Health</w:t>
            </w:r>
          </w:p>
        </w:tc>
      </w:tr>
      <w:tr w:rsidRPr="0043372B" w:rsidR="00A325E2" w:rsidTr="006B18F5" w14:paraId="73E849C9" w14:textId="77777777">
        <w:trPr>
          <w:trHeight w:val="402"/>
        </w:trPr>
        <w:tc>
          <w:tcPr>
            <w:tcW w:w="2280" w:type="dxa"/>
          </w:tcPr>
          <w:p w:rsidRPr="0043372B" w:rsidR="00A325E2" w:rsidP="0043372B" w:rsidRDefault="00A325E2" w14:paraId="3086ED9F"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Рівень поширення цього результату</w:t>
            </w:r>
          </w:p>
        </w:tc>
        <w:tc>
          <w:tcPr>
            <w:tcW w:w="6930" w:type="dxa"/>
          </w:tcPr>
          <w:p w:rsidRPr="0043372B" w:rsidR="00A325E2" w:rsidP="0043372B" w:rsidRDefault="00A325E2" w14:paraId="4356CC4C" w14:textId="77777777">
            <w:pPr>
              <w:pBdr>
                <w:top w:val="nil"/>
                <w:left w:val="nil"/>
                <w:bottom w:val="nil"/>
                <w:right w:val="nil"/>
                <w:between w:val="nil"/>
              </w:pBdr>
              <w:ind w:end="54"/>
              <w:rPr>
                <w:rFonts w:eastAsia="Calibri" w:cs="Calibri"/>
                <w:color w:val="000000"/>
                <w:sz w:val="20"/>
                <w:szCs w:val="20"/>
              </w:rPr>
            </w:pPr>
            <w:r w:rsidRPr="0043372B">
              <w:rPr>
                <w:rFonts w:eastAsia="Calibri" w:cs="Calibri"/>
                <w:sz w:val="20"/>
                <w:szCs w:val="20"/>
              </w:rPr>
              <w:t xml:space="preserve">Публічний</w:t>
            </w:r>
          </w:p>
        </w:tc>
      </w:tr>
      <w:tr w:rsidRPr="0043372B" w:rsidR="00A325E2" w:rsidTr="006B18F5" w14:paraId="0C173858" w14:textId="77777777">
        <w:trPr>
          <w:trHeight w:val="402"/>
        </w:trPr>
        <w:tc>
          <w:tcPr>
            <w:tcW w:w="2280" w:type="dxa"/>
            <w:vMerge w:val="restart"/>
          </w:tcPr>
          <w:p w:rsidRPr="0043372B" w:rsidR="00A325E2" w:rsidP="0043372B" w:rsidRDefault="00A325E2" w14:paraId="31639D7B" w14:textId="77777777">
            <w:pPr>
              <w:pBdr>
                <w:top w:val="nil"/>
                <w:left w:val="nil"/>
                <w:bottom w:val="nil"/>
                <w:right w:val="nil"/>
                <w:between w:val="nil"/>
              </w:pBdr>
              <w:ind w:end="54"/>
              <w:rPr>
                <w:rFonts w:eastAsia="Calibri" w:cs="Calibri"/>
                <w:b/>
                <w:color w:val="000000"/>
                <w:sz w:val="20"/>
                <w:szCs w:val="20"/>
              </w:rPr>
            </w:pPr>
            <w:r w:rsidRPr="0043372B">
              <w:rPr>
                <w:rFonts w:eastAsia="Calibri" w:cs="Calibri"/>
                <w:sz w:val="20"/>
                <w:szCs w:val="20"/>
              </w:rPr>
              <w:t xml:space="preserve">СТАТУС ПЕРЕГЛЯДУ</w:t>
            </w:r>
          </w:p>
        </w:tc>
        <w:tc>
          <w:tcPr>
            <w:tcW w:w="6930" w:type="dxa"/>
          </w:tcPr>
          <w:p w:rsidRPr="0043372B" w:rsidR="00A325E2" w:rsidP="0043372B" w:rsidRDefault="00A325E2" w14:paraId="559D3C18" w14:textId="77777777">
            <w:pPr>
              <w:pBdr>
                <w:top w:val="nil"/>
                <w:left w:val="nil"/>
                <w:bottom w:val="nil"/>
                <w:right w:val="nil"/>
                <w:between w:val="nil"/>
              </w:pBdr>
              <w:ind w:end="54"/>
              <w:rPr>
                <w:rFonts w:eastAsia="Calibri" w:cs="Calibri"/>
                <w:color w:val="000000"/>
                <w:sz w:val="20"/>
                <w:szCs w:val="20"/>
              </w:rPr>
            </w:pPr>
            <w:r w:rsidRPr="0043372B">
              <w:rPr>
                <w:rFonts w:eastAsia="Calibri" w:cs="Calibri"/>
                <w:color w:val="000000"/>
                <w:sz w:val="20"/>
                <w:szCs w:val="20"/>
              </w:rPr>
              <w:t xml:space="preserve">√ Лідер робочої групи прийняв</w:t>
            </w:r>
          </w:p>
        </w:tc>
      </w:tr>
      <w:tr w:rsidRPr="0043372B" w:rsidR="00A325E2" w:rsidTr="006B18F5" w14:paraId="6DA02BB6" w14:textId="77777777">
        <w:trPr>
          <w:trHeight w:val="402"/>
        </w:trPr>
        <w:tc>
          <w:tcPr>
            <w:tcW w:w="2280" w:type="dxa"/>
            <w:vMerge/>
          </w:tcPr>
          <w:p w:rsidRPr="0043372B" w:rsidR="00A325E2" w:rsidP="00A325E2" w:rsidRDefault="00A325E2" w14:paraId="71D9305A" w14:textId="77777777">
            <w:pPr>
              <w:widowControl w:val="0"/>
              <w:pBdr>
                <w:top w:val="nil"/>
                <w:left w:val="nil"/>
                <w:bottom w:val="nil"/>
                <w:right w:val="nil"/>
                <w:between w:val="nil"/>
              </w:pBdr>
              <w:spacing w:line="276" w:lineRule="auto"/>
              <w:rPr>
                <w:rFonts w:eastAsia="Calibri" w:cs="Calibri"/>
                <w:color w:val="000000"/>
                <w:sz w:val="20"/>
                <w:szCs w:val="20"/>
              </w:rPr>
            </w:pPr>
          </w:p>
        </w:tc>
        <w:tc>
          <w:tcPr>
            <w:tcW w:w="6930" w:type="dxa"/>
          </w:tcPr>
          <w:p w:rsidRPr="0043372B" w:rsidR="00A325E2" w:rsidP="0043372B" w:rsidRDefault="00A325E2" w14:paraId="3420E93A" w14:textId="77777777">
            <w:pPr>
              <w:pBdr>
                <w:top w:val="nil"/>
                <w:left w:val="nil"/>
                <w:bottom w:val="nil"/>
                <w:right w:val="nil"/>
                <w:between w:val="nil"/>
              </w:pBdr>
              <w:ind w:end="54"/>
              <w:rPr>
                <w:rFonts w:eastAsia="Calibri" w:cs="Calibri"/>
                <w:color w:val="000000"/>
                <w:sz w:val="20"/>
                <w:szCs w:val="20"/>
              </w:rPr>
            </w:pPr>
            <w:r w:rsidRPr="0043372B">
              <w:rPr>
                <w:rFonts w:eastAsia="Calibri" w:cs="Calibri"/>
                <w:color w:val="000000"/>
                <w:sz w:val="20"/>
                <w:szCs w:val="20"/>
              </w:rPr>
              <w:t xml:space="preserve">√ Координатор прийняв</w:t>
            </w:r>
          </w:p>
        </w:tc>
      </w:tr>
    </w:tbl>
    <w:p w:rsidR="000C03C9" w:rsidRDefault="000C03C9" w14:paraId="1A764C5D" w14:textId="77777777">
      <w:pPr>
        <w:spacing w:before="120" w:after="120"/>
        <w:ind w:end="54"/>
        <w:rPr>
          <w:rFonts w:eastAsia="Calibri" w:cs="Calibri"/>
          <w:sz w:val="16"/>
          <w:szCs w:val="16"/>
        </w:rPr>
      </w:pPr>
    </w:p>
    <w:p w:rsidR="00770EF2" w:rsidRDefault="00770EF2" w14:paraId="5C650414" w14:textId="77777777">
      <w:pPr>
        <w:spacing w:before="120" w:after="120"/>
        <w:ind w:end="54"/>
        <w:rPr>
          <w:rFonts w:eastAsia="Calibri" w:cs="Calibri"/>
          <w:sz w:val="16"/>
          <w:szCs w:val="16"/>
        </w:rPr>
      </w:pPr>
    </w:p>
    <w:p w:rsidR="00770EF2" w:rsidRDefault="00770EF2" w14:paraId="64D6FBC8" w14:textId="77777777">
      <w:pPr>
        <w:spacing w:before="120" w:after="120"/>
        <w:ind w:end="54"/>
        <w:rPr>
          <w:rFonts w:eastAsia="Calibri" w:cs="Calibri"/>
          <w:sz w:val="16"/>
          <w:szCs w:val="16"/>
        </w:rPr>
      </w:pPr>
    </w:p>
    <w:p w:rsidR="0043372B" w:rsidRDefault="0043372B" w14:paraId="0E97C40E" w14:textId="77777777">
      <w:pPr>
        <w:spacing w:before="120" w:after="120"/>
        <w:ind w:end="54"/>
        <w:rPr>
          <w:rFonts w:eastAsia="Calibri" w:cs="Calibri"/>
          <w:sz w:val="16"/>
          <w:szCs w:val="16"/>
        </w:rPr>
      </w:pPr>
    </w:p>
    <w:p w:rsidR="0043372B" w:rsidRDefault="0043372B" w14:paraId="5F5F5DB5" w14:textId="77777777">
      <w:pPr>
        <w:spacing w:before="120" w:after="120"/>
        <w:ind w:end="54"/>
        <w:rPr>
          <w:rFonts w:eastAsia="Calibri" w:cs="Calibri"/>
          <w:sz w:val="16"/>
          <w:szCs w:val="16"/>
        </w:rPr>
      </w:pPr>
    </w:p>
    <w:p w:rsidR="0043372B" w:rsidRDefault="0043372B" w14:paraId="14D48B22" w14:textId="77777777">
      <w:pPr>
        <w:spacing w:before="120" w:after="120"/>
        <w:ind w:end="54"/>
        <w:rPr>
          <w:rFonts w:eastAsia="Calibri" w:cs="Calibri"/>
          <w:sz w:val="16"/>
          <w:szCs w:val="16"/>
        </w:rPr>
      </w:pPr>
    </w:p>
    <w:p w:rsidR="0043372B" w:rsidRDefault="0043372B" w14:paraId="126494BD" w14:textId="77777777">
      <w:pPr>
        <w:spacing w:before="120" w:after="120"/>
        <w:ind w:end="54"/>
        <w:rPr>
          <w:rFonts w:eastAsia="Calibri" w:cs="Calibri"/>
          <w:sz w:val="16"/>
          <w:szCs w:val="16"/>
        </w:rPr>
      </w:pPr>
    </w:p>
    <w:tbl>
      <w:tblPr>
        <w:tblStyle w:val="af7"/>
        <w:tblW w:w="906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val="0400"/>
      </w:tblPr>
      <w:tblGrid>
        <w:gridCol w:w="1553"/>
        <w:gridCol w:w="7513"/>
      </w:tblGrid>
      <w:tr w:rsidR="00A325E2" w:rsidTr="00CF20A8" w14:paraId="203A2F94" w14:textId="77777777">
        <w:tc>
          <w:tcPr>
            <w:tcW w:w="1553" w:type="dxa"/>
          </w:tcPr>
          <w:p w:rsidR="00A325E2" w:rsidP="00A325E2" w:rsidRDefault="00A325E2" w14:paraId="475C56CA" w14:textId="0FD92292">
            <w:pPr>
              <w:ind w:end="57"/>
              <w:rPr>
                <w:rFonts w:eastAsia="Calibri" w:cs="Calibri"/>
                <w:b/>
                <w:sz w:val="44"/>
                <w:szCs w:val="44"/>
              </w:rPr>
            </w:pPr>
            <w:r>
              <w:rPr>
                <w:rFonts w:eastAsia="Calibri" w:cs="Calibri"/>
                <w:b/>
                <w:noProof/>
                <w:color w:val="0070C0"/>
                <w:sz w:val="28"/>
                <w:szCs w:val="28"/>
              </w:rPr>
              <w:drawing>
                <wp:inline distT="0" distB="0" distL="0" distR="0" wp14:anchorId="180FFDA7" wp14:editId="3882B580">
                  <wp:extent cx="803835" cy="788303"/>
                  <wp:effectExtent l="0" t="0" r="0" b="0"/>
                  <wp:docPr id="1757090858" name="image3.png" descr="A képen szimbólum, Acélkék, Betűtípus, embléma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3.png" descr="A képen szimbólum, Acélkék, Betűtípus, embléma látható&#10;&#10;Automatikusan generált leírás"/>
                          <pic:cNvPicPr preferRelativeResize="0"/>
                        </pic:nvPicPr>
                        <pic:blipFill>
                          <a:blip r:embed="rId14"/>
                          <a:srcRect/>
                          <a:stretch>
                            <a:fillRect/>
                          </a:stretch>
                        </pic:blipFill>
                        <pic:spPr>
                          <a:xfrm>
                            <a:off x="0" y="0"/>
                            <a:ext cx="803835" cy="788303"/>
                          </a:xfrm>
                          <a:prstGeom prst="rect">
                            <a:avLst/>
                          </a:prstGeom>
                          <a:ln/>
                        </pic:spPr>
                      </pic:pic>
                    </a:graphicData>
                  </a:graphic>
                </wp:inline>
              </w:drawing>
            </w:r>
          </w:p>
        </w:tc>
        <w:tc>
          <w:tcPr>
            <w:tcW w:w="7513" w:type="dxa"/>
          </w:tcPr>
          <w:p w:rsidR="00A325E2" w:rsidP="00A325E2" w:rsidRDefault="00A325E2" w14:paraId="0979D46F" w14:textId="77777777">
            <w:pPr>
              <w:ind w:end="57"/>
              <w:rPr>
                <w:rFonts w:eastAsia="Calibri" w:cs="Calibri"/>
                <w:sz w:val="16"/>
                <w:szCs w:val="16"/>
              </w:rPr>
            </w:pPr>
            <w:r>
              <w:rPr>
                <w:rFonts w:eastAsia="Calibri" w:cs="Calibri"/>
                <w:sz w:val="16"/>
                <w:szCs w:val="16"/>
              </w:rPr>
              <w:t xml:space="preserve">Застереження</w:t>
            </w:r>
          </w:p>
          <w:p w:rsidR="00A325E2" w:rsidP="00A325E2" w:rsidRDefault="00A325E2" w14:paraId="3C519126" w14:textId="21D74D24">
            <w:pPr>
              <w:ind w:end="57"/>
              <w:rPr>
                <w:rFonts w:eastAsia="Calibri" w:cs="Calibri"/>
                <w:sz w:val="16"/>
                <w:szCs w:val="16"/>
              </w:rPr>
            </w:pPr>
            <w:r>
              <w:rPr>
                <w:rFonts w:eastAsia="Calibri" w:cs="Calibri"/>
                <w:sz w:val="16"/>
                <w:szCs w:val="16"/>
              </w:rPr>
              <w:t xml:space="preserve">Зміст цього документа відображає виключно думку автора і є його/її особистою відповідальністю; він не може вважатися відображенням думки Європейської комісії та/або Європейського виконавчого агентства з питань охорони здоров'я та цифрових технологій (</w:t>
            </w:r>
            <w:r>
              <w:rPr>
                <w:rFonts w:eastAsia="Calibri" w:cs="Calibri"/>
                <w:sz w:val="16"/>
                <w:szCs w:val="16"/>
              </w:rPr>
              <w:t xml:space="preserve">HaDEA</w:t>
            </w:r>
            <w:r>
              <w:rPr>
                <w:rFonts w:eastAsia="Calibri" w:cs="Calibri"/>
                <w:sz w:val="16"/>
                <w:szCs w:val="16"/>
              </w:rPr>
              <w:t xml:space="preserve">) або будь-якого іншого органу Європейського Союзу. Європейська комісія та Агентство не несуть жодної відповідальності за використання інформації, що міститься в цьому документі. </w:t>
            </w:r>
          </w:p>
        </w:tc>
      </w:tr>
      <w:tr w:rsidR="00A325E2" w:rsidTr="00CF20A8" w14:paraId="19C124D5" w14:textId="77777777">
        <w:tc>
          <w:tcPr>
            <w:tcW w:w="1553" w:type="dxa"/>
          </w:tcPr>
          <w:p w:rsidR="00A325E2" w:rsidP="00A325E2" w:rsidRDefault="00A325E2" w14:paraId="5BB71500" w14:textId="77777777">
            <w:pPr>
              <w:ind w:end="57"/>
              <w:rPr>
                <w:rFonts w:eastAsia="Calibri" w:cs="Calibri"/>
                <w:sz w:val="16"/>
                <w:szCs w:val="16"/>
              </w:rPr>
            </w:pPr>
            <w:r>
              <w:rPr>
                <w:rFonts w:eastAsia="Calibri" w:cs="Calibri"/>
                <w:sz w:val="16"/>
                <w:szCs w:val="16"/>
              </w:rPr>
              <w:t xml:space="preserve">Права власності</w:t>
            </w:r>
          </w:p>
          <w:p w:rsidR="00A325E2" w:rsidP="00A325E2" w:rsidRDefault="00A325E2" w14:paraId="7C2FCAA7" w14:textId="77777777">
            <w:pPr>
              <w:ind w:end="57"/>
              <w:rPr>
                <w:rFonts w:eastAsia="Calibri" w:cs="Calibri"/>
                <w:b/>
                <w:color w:val="0070C0"/>
                <w:sz w:val="28"/>
                <w:szCs w:val="28"/>
              </w:rPr>
            </w:pPr>
          </w:p>
        </w:tc>
        <w:tc>
          <w:tcPr>
            <w:tcW w:w="7513" w:type="dxa"/>
          </w:tcPr>
          <w:p w:rsidR="00A325E2" w:rsidP="00A325E2" w:rsidRDefault="00A325E2" w14:paraId="507E564A" w14:textId="19AD8050">
            <w:pPr>
              <w:ind w:end="57"/>
              <w:rPr>
                <w:rFonts w:eastAsia="Calibri" w:cs="Calibri"/>
                <w:sz w:val="16"/>
                <w:szCs w:val="16"/>
              </w:rPr>
            </w:pPr>
            <w:r>
              <w:rPr>
                <w:rFonts w:eastAsia="Calibri" w:cs="Calibri"/>
                <w:sz w:val="16"/>
                <w:szCs w:val="16"/>
              </w:rPr>
              <w:t xml:space="preserve">Цей документ містить інформацію, яка є власністю консорціуму ShowUp4Health. Ні цей документ, ні інформація, що міститься в ньому, не можуть бути використані, продубльовані або передані будь-яким способом третім особам, повністю або частково, без попередньої письмової згоди консорціуму ShowUp4Health.</w:t>
            </w:r>
          </w:p>
        </w:tc>
      </w:tr>
      <w:tr w:rsidR="00A325E2" w:rsidTr="00CF20A8" w14:paraId="7987929F" w14:textId="77777777">
        <w:tc>
          <w:tcPr>
            <w:tcW w:w="1553" w:type="dxa"/>
          </w:tcPr>
          <w:p w:rsidR="00A325E2" w:rsidP="00A325E2" w:rsidRDefault="00A325E2" w14:paraId="30203256" w14:textId="77777777">
            <w:pPr>
              <w:ind w:end="57"/>
              <w:rPr>
                <w:rFonts w:eastAsia="Calibri" w:cs="Calibri"/>
                <w:sz w:val="16"/>
                <w:szCs w:val="16"/>
              </w:rPr>
            </w:pPr>
            <w:r>
              <w:rPr>
                <w:rFonts w:eastAsia="Calibri" w:cs="Calibri"/>
                <w:sz w:val="16"/>
                <w:szCs w:val="16"/>
              </w:rPr>
              <w:t xml:space="preserve">Повідомлення про авторські права</w:t>
            </w:r>
          </w:p>
          <w:p w:rsidR="00A325E2" w:rsidP="00A325E2" w:rsidRDefault="00A325E2" w14:paraId="4AB9378F" w14:textId="77777777">
            <w:pPr>
              <w:ind w:end="57"/>
              <w:rPr>
                <w:rFonts w:eastAsia="Calibri" w:cs="Calibri"/>
                <w:b/>
                <w:color w:val="0070C0"/>
                <w:sz w:val="28"/>
                <w:szCs w:val="28"/>
              </w:rPr>
            </w:pPr>
          </w:p>
        </w:tc>
        <w:tc>
          <w:tcPr>
            <w:tcW w:w="7513" w:type="dxa"/>
          </w:tcPr>
          <w:p w:rsidR="00A325E2" w:rsidP="00A325E2" w:rsidRDefault="00A325E2" w14:paraId="2280789A" w14:textId="77777777">
            <w:pPr>
              <w:ind w:end="57"/>
              <w:rPr>
                <w:rFonts w:eastAsia="Calibri" w:cs="Calibri"/>
                <w:sz w:val="16"/>
                <w:szCs w:val="16"/>
              </w:rPr>
            </w:pPr>
            <w:r>
              <w:rPr>
                <w:rFonts w:eastAsia="Calibri" w:cs="Calibri"/>
                <w:sz w:val="16"/>
                <w:szCs w:val="16"/>
              </w:rPr>
              <w:t xml:space="preserve">Copyright © 2024 ShowUp4Health Consortium Partners. Всі права захищені.</w:t>
            </w:r>
          </w:p>
          <w:p w:rsidR="00A325E2" w:rsidP="00A325E2" w:rsidRDefault="00A325E2" w14:paraId="0188D608" w14:textId="359F832A">
            <w:pPr>
              <w:ind w:end="57"/>
              <w:rPr>
                <w:rFonts w:eastAsia="Calibri" w:cs="Calibri"/>
                <w:sz w:val="16"/>
                <w:szCs w:val="16"/>
              </w:rPr>
            </w:pPr>
            <w:r>
              <w:rPr>
                <w:rFonts w:eastAsia="Calibri" w:cs="Calibri"/>
                <w:sz w:val="16"/>
                <w:szCs w:val="16"/>
              </w:rPr>
              <w:t xml:space="preserve">Для отримання додаткової інформації про проект, будь ласка, відвідайте: s4h.maltai.hu</w:t>
            </w:r>
          </w:p>
        </w:tc>
      </w:tr>
    </w:tbl>
    <w:p w:rsidR="000C03C9" w:rsidP="003C7077" w:rsidRDefault="000C03C9" w14:paraId="37178DAC" w14:textId="4377A638">
      <w:pPr>
        <w:spacing w:before="120" w:after="120"/>
        <w:rPr>
          <w:rFonts w:eastAsia="Calibri" w:cs="Calibri"/>
          <w:sz w:val="16"/>
          <w:szCs w:val="16"/>
        </w:rPr>
      </w:pPr>
    </w:p>
    <w:p w:rsidR="000C03C9" w:rsidRDefault="00773A83" w14:paraId="1DA2D787" w14:textId="77777777">
      <w:pPr>
        <w:spacing w:before="120" w:after="120"/>
        <w:rPr>
          <w:rFonts w:eastAsia="Calibri" w:cs="Calibri"/>
          <w:color w:val="000000"/>
          <w:sz w:val="7"/>
          <w:szCs w:val="7"/>
        </w:rPr>
      </w:pPr>
      <w:r>
        <w:br w:type="page"/>
      </w:r>
    </w:p>
    <w:p w:rsidRPr="004066E1" w:rsidR="00346BF9" w:rsidP="004066E1" w:rsidRDefault="00346BF9" w14:paraId="5FA216C7" w14:textId="77777777">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4066E1">
        <w:rPr>
          <w:rFonts w:eastAsia="Calibri" w:cs="Calibri" w:asciiTheme="minorHAnsi" w:hAnsiTheme="minorHAnsi"/>
          <w:bCs/>
          <w:color w:val="1F4E79" w:themeColor="accent1" w:themeShade="80"/>
          <w:sz w:val="32"/>
          <w:szCs w:val="32"/>
        </w:rPr>
      </w:r>
      <w:r w:rsidRPr="004066E1">
        <w:rPr>
          <w:rFonts w:eastAsia="Calibri" w:cs="Calibri" w:asciiTheme="minorHAnsi" w:hAnsiTheme="minorHAnsi"/>
          <w:bCs/>
          <w:color w:val="1F4E79" w:themeColor="accent1" w:themeShade="80"/>
          <w:sz w:val="32"/>
          <w:szCs w:val="32"/>
        </w:rPr>
        <w:t xml:space="preserve">ЗМІСТ</w:t>
      </w:r>
    </w:p>
    <w:p w:rsidR="008654B2" w:rsidRDefault="00346BF9" w14:paraId="7A1AD3F7" w14:textId="2B94DAC7">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r w:rsidRPr="004066E1">
        <w:rPr>
          <w:rFonts w:asciiTheme="minorHAnsi" w:hAnsiTheme="minorHAnsi"/>
          <w:bCs/>
          <w:color w:val="1F4E79" w:themeColor="accent1" w:themeShade="80"/>
        </w:rPr>
        <w:fldChar w:fldCharType="begin"/>
      </w:r>
      <w:r w:rsidRPr="004066E1">
        <w:rPr>
          <w:rFonts w:asciiTheme="minorHAnsi" w:hAnsiTheme="minorHAnsi"/>
          <w:bCs/>
          <w:color w:val="1F4E79" w:themeColor="accent1" w:themeShade="80"/>
        </w:rPr>
        <w:instrText xml:space="preserve"> TOC \o "1-2" \h \z \u </w:instrText>
      </w:r>
      <w:r w:rsidRPr="004066E1">
        <w:rPr>
          <w:rFonts w:asciiTheme="minorHAnsi" w:hAnsiTheme="minorHAnsi"/>
          <w:bCs/>
          <w:color w:val="1F4E79" w:themeColor="accent1" w:themeShade="80"/>
        </w:rPr>
        <w:fldChar w:fldCharType="separate"/>
      </w:r>
      <w:hyperlink w:history="1" w:anchor="_Toc208590312">
        <w:r w:rsidRPr="00C06D3A" w:rsidR="008654B2">
          <w:rPr>
            <w:rStyle w:val="Hiperhivatkozs"/>
            <w:rFonts w:asciiTheme="majorHAnsi" w:hAnsiTheme="majorHAnsi"/>
            <w:noProof/>
          </w:rPr>
          <w:t xml:space="preserve">Застосування ISHDM у первинній медичній допомозі</w:t>
        </w:r>
        <w:r w:rsidR="008654B2">
          <w:rPr>
            <w:noProof/>
            <w:webHidden/>
          </w:rPr>
          <w:tab/>
        </w:r>
        <w:r w:rsidR="008654B2">
          <w:rPr>
            <w:noProof/>
            <w:webHidden/>
          </w:rPr>
          <w:fldChar w:fldCharType="begin"/>
        </w:r>
        <w:r w:rsidR="008654B2">
          <w:rPr>
            <w:noProof/>
            <w:webHidden/>
          </w:rPr>
          <w:instrText xml:space="preserve"> PAGEREF _Toc208590312 \h </w:instrText>
        </w:r>
        <w:r w:rsidR="008654B2">
          <w:rPr>
            <w:noProof/>
            <w:webHidden/>
          </w:rPr>
          <w:fldChar w:fldCharType="separate"/>
        </w:r>
        <w:r w:rsidR="009A1864">
          <w:rPr>
            <w:noProof/>
            <w:webHidden/>
          </w:rPr>
          <w:t>5</w:t>
        </w:r>
        <w:r w:rsidR="008654B2">
          <w:rPr>
            <w:noProof/>
            <w:webHidden/>
          </w:rPr>
          <w:fldChar w:fldCharType="end"/>
        </w:r>
      </w:hyperlink>
    </w:p>
    <w:p w:rsidR="008654B2" w:rsidRDefault="008654B2" w14:paraId="724298CC" w14:textId="5DD767E1">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13">
        <w:r w:rsidRPr="00C06D3A">
          <w:rPr>
            <w:rStyle w:val="Hiperhivatkozs"/>
            <w:rFonts w:asciiTheme="majorHAnsi" w:hAnsiTheme="majorHAnsi"/>
            <w:noProof/>
          </w:rPr>
          <w:t xml:space="preserve">Навчальна програма: «Прикордонні території, можливі засоби та методи співпраці – інтерактивний розвиток»</w:t>
        </w:r>
        <w:r>
          <w:rPr>
            <w:noProof/>
            <w:webHidden/>
          </w:rPr>
          <w:tab/>
        </w:r>
        <w:r>
          <w:rPr>
            <w:noProof/>
            <w:webHidden/>
          </w:rPr>
          <w:fldChar w:fldCharType="begin"/>
        </w:r>
        <w:r>
          <w:rPr>
            <w:noProof/>
            <w:webHidden/>
          </w:rPr>
          <w:instrText xml:space="preserve"> PAGEREF _Toc208590313 \h </w:instrText>
        </w:r>
        <w:r>
          <w:rPr>
            <w:noProof/>
            <w:webHidden/>
          </w:rPr>
          <w:fldChar w:fldCharType="separate"/>
        </w:r>
        <w:r w:rsidR="009A1864">
          <w:rPr>
            <w:noProof/>
            <w:webHidden/>
          </w:rPr>
          <w:t>6</w:t>
        </w:r>
        <w:r>
          <w:rPr>
            <w:noProof/>
            <w:webHidden/>
          </w:rPr>
          <w:fldChar w:fldCharType="end"/>
        </w:r>
      </w:hyperlink>
    </w:p>
    <w:p w:rsidR="008654B2" w:rsidRDefault="008654B2" w14:paraId="7FECC3DD" w14:textId="74007CF3">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14">
        <w:r w:rsidRPr="00C06D3A">
          <w:rPr>
            <w:rStyle w:val="Hiperhivatkozs"/>
            <w:rFonts w:asciiTheme="majorHAnsi" w:hAnsiTheme="majorHAnsi"/>
            <w:noProof/>
          </w:rPr>
          <w:t xml:space="preserve">Навчальна програма: «Співпраця між соціальною та медичною службами – сигналізація та кризове управління»</w:t>
        </w:r>
        <w:r>
          <w:rPr>
            <w:noProof/>
            <w:webHidden/>
          </w:rPr>
          <w:tab/>
        </w:r>
        <w:r>
          <w:rPr>
            <w:noProof/>
            <w:webHidden/>
          </w:rPr>
          <w:fldChar w:fldCharType="begin"/>
        </w:r>
        <w:r>
          <w:rPr>
            <w:noProof/>
            <w:webHidden/>
          </w:rPr>
          <w:instrText xml:space="preserve"> PAGEREF _Toc208590314 \h </w:instrText>
        </w:r>
        <w:r>
          <w:rPr>
            <w:noProof/>
            <w:webHidden/>
          </w:rPr>
          <w:fldChar w:fldCharType="separate"/>
        </w:r>
        <w:r w:rsidR="009A1864">
          <w:rPr>
            <w:noProof/>
            <w:webHidden/>
          </w:rPr>
          <w:t>9</w:t>
        </w:r>
        <w:r>
          <w:rPr>
            <w:noProof/>
            <w:webHidden/>
          </w:rPr>
          <w:fldChar w:fldCharType="end"/>
        </w:r>
      </w:hyperlink>
    </w:p>
    <w:p w:rsidR="008654B2" w:rsidRDefault="008654B2" w14:paraId="3922FBEF" w14:textId="457CE147">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15">
        <w:r w:rsidRPr="00C06D3A">
          <w:rPr>
            <w:rStyle w:val="Hiperhivatkozs"/>
            <w:rFonts w:asciiTheme="majorHAnsi" w:hAnsiTheme="majorHAnsi"/>
            <w:noProof/>
          </w:rPr>
          <w:t xml:space="preserve">Стратегії профілактики та скринінгу НІЗ</w:t>
        </w:r>
        <w:r>
          <w:rPr>
            <w:noProof/>
            <w:webHidden/>
          </w:rPr>
          <w:tab/>
        </w:r>
        <w:r>
          <w:rPr>
            <w:noProof/>
            <w:webHidden/>
          </w:rPr>
          <w:fldChar w:fldCharType="begin"/>
        </w:r>
        <w:r>
          <w:rPr>
            <w:noProof/>
            <w:webHidden/>
          </w:rPr>
          <w:instrText xml:space="preserve"> PAGEREF _Toc208590315 \h </w:instrText>
        </w:r>
        <w:r>
          <w:rPr>
            <w:noProof/>
            <w:webHidden/>
          </w:rPr>
          <w:fldChar w:fldCharType="separate"/>
        </w:r>
        <w:r w:rsidR="009A1864">
          <w:rPr>
            <w:noProof/>
            <w:webHidden/>
          </w:rPr>
          <w:t>11</w:t>
        </w:r>
        <w:r>
          <w:rPr>
            <w:noProof/>
            <w:webHidden/>
          </w:rPr>
          <w:fldChar w:fldCharType="end"/>
        </w:r>
      </w:hyperlink>
    </w:p>
    <w:p w:rsidR="008654B2" w:rsidRDefault="008654B2" w14:paraId="0E27C30A" w14:textId="0CB62970">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16">
        <w:r w:rsidRPr="00C06D3A">
          <w:rPr>
            <w:rStyle w:val="Hiperhivatkozs"/>
            <w:rFonts w:asciiTheme="majorHAnsi" w:hAnsiTheme="majorHAnsi"/>
            <w:noProof/>
          </w:rPr>
          <w:t xml:space="preserve">Навчальна програма: «Методологія розробки мобільної системи телемедичної медичної допомоги»</w:t>
        </w:r>
        <w:r>
          <w:rPr>
            <w:noProof/>
            <w:webHidden/>
          </w:rPr>
          <w:tab/>
        </w:r>
        <w:r>
          <w:rPr>
            <w:noProof/>
            <w:webHidden/>
          </w:rPr>
          <w:fldChar w:fldCharType="begin"/>
        </w:r>
        <w:r>
          <w:rPr>
            <w:noProof/>
            <w:webHidden/>
          </w:rPr>
          <w:instrText xml:space="preserve"> PAGEREF _Toc208590316 \h </w:instrText>
        </w:r>
        <w:r>
          <w:rPr>
            <w:noProof/>
            <w:webHidden/>
          </w:rPr>
          <w:fldChar w:fldCharType="separate"/>
        </w:r>
        <w:r w:rsidR="009A1864">
          <w:rPr>
            <w:noProof/>
            <w:webHidden/>
          </w:rPr>
          <w:t>14</w:t>
        </w:r>
        <w:r>
          <w:rPr>
            <w:noProof/>
            <w:webHidden/>
          </w:rPr>
          <w:fldChar w:fldCharType="end"/>
        </w:r>
      </w:hyperlink>
    </w:p>
    <w:p w:rsidR="008654B2" w:rsidRDefault="008654B2" w14:paraId="2672077D" w14:textId="618B104D">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17">
        <w:r w:rsidRPr="00C06D3A">
          <w:rPr>
            <w:rStyle w:val="Hiperhivatkozs"/>
            <w:rFonts w:asciiTheme="majorHAnsi" w:hAnsiTheme="majorHAnsi"/>
            <w:noProof/>
          </w:rPr>
          <w:t xml:space="preserve">Навчальна програма: «Мобільна система телемедичної допомоги»</w:t>
        </w:r>
        <w:r>
          <w:rPr>
            <w:noProof/>
            <w:webHidden/>
          </w:rPr>
          <w:tab/>
        </w:r>
        <w:r>
          <w:rPr>
            <w:noProof/>
            <w:webHidden/>
          </w:rPr>
          <w:fldChar w:fldCharType="begin"/>
        </w:r>
        <w:r>
          <w:rPr>
            <w:noProof/>
            <w:webHidden/>
          </w:rPr>
          <w:instrText xml:space="preserve"> PAGEREF _Toc208590317 \h </w:instrText>
        </w:r>
        <w:r>
          <w:rPr>
            <w:noProof/>
            <w:webHidden/>
          </w:rPr>
          <w:fldChar w:fldCharType="separate"/>
        </w:r>
        <w:r w:rsidR="009A1864">
          <w:rPr>
            <w:noProof/>
            <w:webHidden/>
          </w:rPr>
          <w:t>15</w:t>
        </w:r>
        <w:r>
          <w:rPr>
            <w:noProof/>
            <w:webHidden/>
          </w:rPr>
          <w:fldChar w:fldCharType="end"/>
        </w:r>
      </w:hyperlink>
    </w:p>
    <w:p w:rsidR="008654B2" w:rsidRDefault="008654B2" w14:paraId="7F960A5E" w14:textId="4603BE58">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18">
        <w:r w:rsidRPr="00C06D3A">
          <w:rPr>
            <w:rStyle w:val="Hiperhivatkozs"/>
            <w:rFonts w:asciiTheme="majorHAnsi" w:hAnsiTheme="majorHAnsi"/>
            <w:noProof/>
          </w:rPr>
          <w:t xml:space="preserve">Навчальна програма: «Повсякденна робота лікаря телемедицини»</w:t>
        </w:r>
        <w:r>
          <w:rPr>
            <w:noProof/>
            <w:webHidden/>
          </w:rPr>
          <w:tab/>
        </w:r>
        <w:r>
          <w:rPr>
            <w:noProof/>
            <w:webHidden/>
          </w:rPr>
          <w:fldChar w:fldCharType="begin"/>
        </w:r>
        <w:r>
          <w:rPr>
            <w:noProof/>
            <w:webHidden/>
          </w:rPr>
          <w:instrText xml:space="preserve"> PAGEREF _Toc208590318 \h </w:instrText>
        </w:r>
        <w:r>
          <w:rPr>
            <w:noProof/>
            <w:webHidden/>
          </w:rPr>
          <w:fldChar w:fldCharType="separate"/>
        </w:r>
        <w:r w:rsidR="009A1864">
          <w:rPr>
            <w:noProof/>
            <w:webHidden/>
          </w:rPr>
          <w:t>17</w:t>
        </w:r>
        <w:r>
          <w:rPr>
            <w:noProof/>
            <w:webHidden/>
          </w:rPr>
          <w:fldChar w:fldCharType="end"/>
        </w:r>
      </w:hyperlink>
    </w:p>
    <w:p w:rsidR="008654B2" w:rsidRDefault="008654B2" w14:paraId="3A18AEB0" w14:textId="4C618A13">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19">
        <w:r w:rsidRPr="00C06D3A">
          <w:rPr>
            <w:rStyle w:val="Hiperhivatkozs"/>
            <w:rFonts w:asciiTheme="majorHAnsi" w:hAnsiTheme="majorHAnsi"/>
            <w:noProof/>
          </w:rPr>
          <w:t xml:space="preserve">Навчальна програма: «Система медичного телеконсультування та телеспеціалістів»</w:t>
        </w:r>
        <w:r>
          <w:rPr>
            <w:noProof/>
            <w:webHidden/>
          </w:rPr>
          <w:tab/>
        </w:r>
        <w:r>
          <w:rPr>
            <w:noProof/>
            <w:webHidden/>
          </w:rPr>
          <w:fldChar w:fldCharType="begin"/>
        </w:r>
        <w:r>
          <w:rPr>
            <w:noProof/>
            <w:webHidden/>
          </w:rPr>
          <w:instrText xml:space="preserve"> PAGEREF _Toc208590319 \h </w:instrText>
        </w:r>
        <w:r>
          <w:rPr>
            <w:noProof/>
            <w:webHidden/>
          </w:rPr>
          <w:fldChar w:fldCharType="separate"/>
        </w:r>
        <w:r w:rsidR="009A1864">
          <w:rPr>
            <w:noProof/>
            <w:webHidden/>
          </w:rPr>
          <w:t>19</w:t>
        </w:r>
        <w:r>
          <w:rPr>
            <w:noProof/>
            <w:webHidden/>
          </w:rPr>
          <w:fldChar w:fldCharType="end"/>
        </w:r>
      </w:hyperlink>
    </w:p>
    <w:p w:rsidR="008654B2" w:rsidRDefault="008654B2" w14:paraId="5FF25733" w14:textId="343C4028">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0">
        <w:r w:rsidRPr="00C06D3A">
          <w:rPr>
            <w:rStyle w:val="Hiperhivatkozs"/>
            <w:rFonts w:asciiTheme="majorHAnsi" w:hAnsiTheme="majorHAnsi"/>
            <w:noProof/>
          </w:rPr>
          <w:t xml:space="preserve">Навчальна програма: «Мобільний скринінг серцево-судинних захворювань та початок лікування в телемедицині»</w:t>
        </w:r>
        <w:r>
          <w:rPr>
            <w:noProof/>
            <w:webHidden/>
          </w:rPr>
          <w:tab/>
        </w:r>
        <w:r>
          <w:rPr>
            <w:noProof/>
            <w:webHidden/>
          </w:rPr>
          <w:fldChar w:fldCharType="begin"/>
        </w:r>
        <w:r>
          <w:rPr>
            <w:noProof/>
            <w:webHidden/>
          </w:rPr>
          <w:instrText xml:space="preserve"> PAGEREF _Toc208590320 \h </w:instrText>
        </w:r>
        <w:r>
          <w:rPr>
            <w:noProof/>
            <w:webHidden/>
          </w:rPr>
          <w:fldChar w:fldCharType="separate"/>
        </w:r>
        <w:r w:rsidR="009A1864">
          <w:rPr>
            <w:noProof/>
            <w:webHidden/>
          </w:rPr>
          <w:t>22</w:t>
        </w:r>
        <w:r>
          <w:rPr>
            <w:noProof/>
            <w:webHidden/>
          </w:rPr>
          <w:fldChar w:fldCharType="end"/>
        </w:r>
      </w:hyperlink>
    </w:p>
    <w:p w:rsidR="008654B2" w:rsidRDefault="008654B2" w14:paraId="6F082162" w14:textId="78A387EF">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1">
        <w:r w:rsidRPr="00C06D3A">
          <w:rPr>
            <w:rStyle w:val="Hiperhivatkozs"/>
            <w:rFonts w:asciiTheme="majorHAnsi" w:hAnsiTheme="majorHAnsi"/>
            <w:noProof/>
          </w:rPr>
          <w:t xml:space="preserve">Навчальна програма: «Навчання мобільному скринінгу очей»</w:t>
        </w:r>
        <w:r>
          <w:rPr>
            <w:noProof/>
            <w:webHidden/>
          </w:rPr>
          <w:tab/>
        </w:r>
        <w:r>
          <w:rPr>
            <w:noProof/>
            <w:webHidden/>
          </w:rPr>
          <w:fldChar w:fldCharType="begin"/>
        </w:r>
        <w:r>
          <w:rPr>
            <w:noProof/>
            <w:webHidden/>
          </w:rPr>
          <w:instrText xml:space="preserve"> PAGEREF _Toc208590321 \h </w:instrText>
        </w:r>
        <w:r>
          <w:rPr>
            <w:noProof/>
            <w:webHidden/>
          </w:rPr>
          <w:fldChar w:fldCharType="separate"/>
        </w:r>
        <w:r w:rsidR="009A1864">
          <w:rPr>
            <w:noProof/>
            <w:webHidden/>
          </w:rPr>
          <w:t>23</w:t>
        </w:r>
        <w:r>
          <w:rPr>
            <w:noProof/>
            <w:webHidden/>
          </w:rPr>
          <w:fldChar w:fldCharType="end"/>
        </w:r>
      </w:hyperlink>
    </w:p>
    <w:p w:rsidR="008654B2" w:rsidRDefault="008654B2" w14:paraId="25F58EFC" w14:textId="67052888">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2">
        <w:r w:rsidRPr="00C06D3A">
          <w:rPr>
            <w:rStyle w:val="Hiperhivatkozs"/>
            <w:rFonts w:asciiTheme="majorHAnsi" w:hAnsiTheme="majorHAnsi"/>
            <w:noProof/>
          </w:rPr>
          <w:t xml:space="preserve">Навчальна програма: «Стандарти якості медичної допомоги та організаційного розвитку для безпечного догляду за пацієнтами»</w:t>
        </w:r>
        <w:r>
          <w:rPr>
            <w:noProof/>
            <w:webHidden/>
          </w:rPr>
          <w:tab/>
        </w:r>
        <w:r>
          <w:rPr>
            <w:noProof/>
            <w:webHidden/>
          </w:rPr>
          <w:fldChar w:fldCharType="begin"/>
        </w:r>
        <w:r>
          <w:rPr>
            <w:noProof/>
            <w:webHidden/>
          </w:rPr>
          <w:instrText xml:space="preserve"> PAGEREF _Toc208590322 \h </w:instrText>
        </w:r>
        <w:r>
          <w:rPr>
            <w:noProof/>
            <w:webHidden/>
          </w:rPr>
          <w:fldChar w:fldCharType="separate"/>
        </w:r>
        <w:r w:rsidR="009A1864">
          <w:rPr>
            <w:noProof/>
            <w:webHidden/>
          </w:rPr>
          <w:t>26</w:t>
        </w:r>
        <w:r>
          <w:rPr>
            <w:noProof/>
            <w:webHidden/>
          </w:rPr>
          <w:fldChar w:fldCharType="end"/>
        </w:r>
      </w:hyperlink>
    </w:p>
    <w:p w:rsidR="008654B2" w:rsidRDefault="008654B2" w14:paraId="587B200E" w14:textId="71E6125F">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3">
        <w:r w:rsidRPr="00C06D3A">
          <w:rPr>
            <w:rStyle w:val="Hiperhivatkozs"/>
            <w:rFonts w:asciiTheme="majorHAnsi" w:hAnsiTheme="majorHAnsi"/>
            <w:noProof/>
          </w:rPr>
          <w:t xml:space="preserve">Оцінка психічного здоров'я та підтримка вразливих груп населення</w:t>
        </w:r>
        <w:r>
          <w:rPr>
            <w:noProof/>
            <w:webHidden/>
          </w:rPr>
          <w:tab/>
        </w:r>
        <w:r>
          <w:rPr>
            <w:noProof/>
            <w:webHidden/>
          </w:rPr>
          <w:fldChar w:fldCharType="begin"/>
        </w:r>
        <w:r>
          <w:rPr>
            <w:noProof/>
            <w:webHidden/>
          </w:rPr>
          <w:instrText xml:space="preserve"> PAGEREF _Toc208590323 \h </w:instrText>
        </w:r>
        <w:r>
          <w:rPr>
            <w:noProof/>
            <w:webHidden/>
          </w:rPr>
          <w:fldChar w:fldCharType="separate"/>
        </w:r>
        <w:r w:rsidR="009A1864">
          <w:rPr>
            <w:noProof/>
            <w:webHidden/>
          </w:rPr>
          <w:t>28</w:t>
        </w:r>
        <w:r>
          <w:rPr>
            <w:noProof/>
            <w:webHidden/>
          </w:rPr>
          <w:fldChar w:fldCharType="end"/>
        </w:r>
      </w:hyperlink>
    </w:p>
    <w:p w:rsidR="008654B2" w:rsidRDefault="008654B2" w14:paraId="06899002" w14:textId="32AA3145">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4">
        <w:r w:rsidRPr="00C06D3A">
          <w:rPr>
            <w:rStyle w:val="Hiperhivatkozs"/>
            <w:rFonts w:asciiTheme="majorHAnsi" w:hAnsiTheme="majorHAnsi"/>
            <w:noProof/>
          </w:rPr>
          <w:t xml:space="preserve">Навчальна програма: «Базові знання про захист психічного здоров'я»</w:t>
        </w:r>
        <w:r>
          <w:rPr>
            <w:noProof/>
            <w:webHidden/>
          </w:rPr>
          <w:tab/>
        </w:r>
        <w:r>
          <w:rPr>
            <w:noProof/>
            <w:webHidden/>
          </w:rPr>
          <w:fldChar w:fldCharType="begin"/>
        </w:r>
        <w:r>
          <w:rPr>
            <w:noProof/>
            <w:webHidden/>
          </w:rPr>
          <w:instrText xml:space="preserve"> PAGEREF _Toc208590324 \h </w:instrText>
        </w:r>
        <w:r>
          <w:rPr>
            <w:noProof/>
            <w:webHidden/>
          </w:rPr>
          <w:fldChar w:fldCharType="separate"/>
        </w:r>
        <w:r w:rsidR="009A1864">
          <w:rPr>
            <w:noProof/>
            <w:webHidden/>
          </w:rPr>
          <w:t>28</w:t>
        </w:r>
        <w:r>
          <w:rPr>
            <w:noProof/>
            <w:webHidden/>
          </w:rPr>
          <w:fldChar w:fldCharType="end"/>
        </w:r>
      </w:hyperlink>
    </w:p>
    <w:p w:rsidR="008654B2" w:rsidRDefault="008654B2" w14:paraId="666644D0" w14:textId="5F7E2AFB">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5">
        <w:r w:rsidRPr="00C06D3A">
          <w:rPr>
            <w:rStyle w:val="Hiperhivatkozs"/>
            <w:rFonts w:asciiTheme="majorHAnsi" w:hAnsiTheme="majorHAnsi"/>
            <w:noProof/>
          </w:rPr>
          <w:t xml:space="preserve">Міжгалузева співпраця та залучення громади</w:t>
        </w:r>
        <w:r>
          <w:rPr>
            <w:noProof/>
            <w:webHidden/>
          </w:rPr>
          <w:tab/>
        </w:r>
        <w:r>
          <w:rPr>
            <w:noProof/>
            <w:webHidden/>
          </w:rPr>
          <w:fldChar w:fldCharType="begin"/>
        </w:r>
        <w:r>
          <w:rPr>
            <w:noProof/>
            <w:webHidden/>
          </w:rPr>
          <w:instrText xml:space="preserve"> PAGEREF _Toc208590325 \h </w:instrText>
        </w:r>
        <w:r>
          <w:rPr>
            <w:noProof/>
            <w:webHidden/>
          </w:rPr>
          <w:fldChar w:fldCharType="separate"/>
        </w:r>
        <w:r w:rsidR="009A1864">
          <w:rPr>
            <w:noProof/>
            <w:webHidden/>
          </w:rPr>
          <w:t>30</w:t>
        </w:r>
        <w:r>
          <w:rPr>
            <w:noProof/>
            <w:webHidden/>
          </w:rPr>
          <w:fldChar w:fldCharType="end"/>
        </w:r>
      </w:hyperlink>
    </w:p>
    <w:p w:rsidR="008654B2" w:rsidRDefault="008654B2" w14:paraId="7C6AC037" w14:textId="6EFE4E46">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6">
        <w:r w:rsidRPr="00C06D3A">
          <w:rPr>
            <w:rStyle w:val="Hiperhivatkozs"/>
            <w:rFonts w:asciiTheme="majorHAnsi" w:hAnsiTheme="majorHAnsi"/>
            <w:noProof/>
          </w:rPr>
          <w:t xml:space="preserve">Навчальна програма: «Послуги з підтримки пацієнтів у знедолених населених пунктах – управління медичним обслуговуванням»</w:t>
        </w:r>
        <w:r>
          <w:rPr>
            <w:noProof/>
            <w:webHidden/>
          </w:rPr>
          <w:tab/>
        </w:r>
        <w:r>
          <w:rPr>
            <w:noProof/>
            <w:webHidden/>
          </w:rPr>
          <w:fldChar w:fldCharType="begin"/>
        </w:r>
        <w:r>
          <w:rPr>
            <w:noProof/>
            <w:webHidden/>
          </w:rPr>
          <w:instrText xml:space="preserve"> PAGEREF _Toc208590326 \h </w:instrText>
        </w:r>
        <w:r>
          <w:rPr>
            <w:noProof/>
            <w:webHidden/>
          </w:rPr>
          <w:fldChar w:fldCharType="separate"/>
        </w:r>
        <w:r w:rsidR="009A1864">
          <w:rPr>
            <w:noProof/>
            <w:webHidden/>
          </w:rPr>
          <w:t>30</w:t>
        </w:r>
        <w:r>
          <w:rPr>
            <w:noProof/>
            <w:webHidden/>
          </w:rPr>
          <w:fldChar w:fldCharType="end"/>
        </w:r>
      </w:hyperlink>
    </w:p>
    <w:p w:rsidR="008654B2" w:rsidRDefault="008654B2" w14:paraId="265D0A53" w14:textId="01B716A4">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7">
        <w:r w:rsidRPr="00C06D3A">
          <w:rPr>
            <w:rStyle w:val="Hiperhivatkozs"/>
            <w:rFonts w:asciiTheme="majorHAnsi" w:hAnsiTheme="majorHAnsi"/>
            <w:noProof/>
          </w:rPr>
          <w:t xml:space="preserve">Стратегічна програма: «Розвиток регіональних центрів охорони здоров'я в регіонах, де проживають ромські громади»</w:t>
        </w:r>
        <w:r>
          <w:rPr>
            <w:noProof/>
            <w:webHidden/>
          </w:rPr>
          <w:tab/>
        </w:r>
        <w:r>
          <w:rPr>
            <w:noProof/>
            <w:webHidden/>
          </w:rPr>
          <w:fldChar w:fldCharType="begin"/>
        </w:r>
        <w:r>
          <w:rPr>
            <w:noProof/>
            <w:webHidden/>
          </w:rPr>
          <w:instrText xml:space="preserve"> PAGEREF _Toc208590327 \h </w:instrText>
        </w:r>
        <w:r>
          <w:rPr>
            <w:noProof/>
            <w:webHidden/>
          </w:rPr>
          <w:fldChar w:fldCharType="separate"/>
        </w:r>
        <w:r w:rsidR="009A1864">
          <w:rPr>
            <w:noProof/>
            <w:webHidden/>
          </w:rPr>
          <w:t>34</w:t>
        </w:r>
        <w:r>
          <w:rPr>
            <w:noProof/>
            <w:webHidden/>
          </w:rPr>
          <w:fldChar w:fldCharType="end"/>
        </w:r>
      </w:hyperlink>
    </w:p>
    <w:p w:rsidR="008654B2" w:rsidRDefault="008654B2" w14:paraId="5A61CDDE" w14:textId="6E2A9B5F">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8">
        <w:r w:rsidRPr="00C06D3A">
          <w:rPr>
            <w:rStyle w:val="Hiperhivatkozs"/>
            <w:rFonts w:asciiTheme="majorHAnsi" w:hAnsiTheme="majorHAnsi"/>
            <w:noProof/>
          </w:rPr>
          <w:t xml:space="preserve">Діяльність мальтійських медичних центрів</w:t>
        </w:r>
        <w:r>
          <w:rPr>
            <w:noProof/>
            <w:webHidden/>
          </w:rPr>
          <w:tab/>
        </w:r>
        <w:r>
          <w:rPr>
            <w:noProof/>
            <w:webHidden/>
          </w:rPr>
          <w:fldChar w:fldCharType="begin"/>
        </w:r>
        <w:r>
          <w:rPr>
            <w:noProof/>
            <w:webHidden/>
          </w:rPr>
          <w:instrText xml:space="preserve"> PAGEREF _Toc208590328 \h </w:instrText>
        </w:r>
        <w:r>
          <w:rPr>
            <w:noProof/>
            <w:webHidden/>
          </w:rPr>
          <w:fldChar w:fldCharType="separate"/>
        </w:r>
        <w:r w:rsidR="009A1864">
          <w:rPr>
            <w:noProof/>
            <w:webHidden/>
          </w:rPr>
          <w:t>38</w:t>
        </w:r>
        <w:r>
          <w:rPr>
            <w:noProof/>
            <w:webHidden/>
          </w:rPr>
          <w:fldChar w:fldCharType="end"/>
        </w:r>
      </w:hyperlink>
    </w:p>
    <w:p w:rsidR="008654B2" w:rsidRDefault="008654B2" w14:paraId="7523B4EE" w14:textId="139EEDDB">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29">
        <w:r w:rsidRPr="00C06D3A">
          <w:rPr>
            <w:rStyle w:val="Hiperhivatkozs"/>
            <w:rFonts w:asciiTheme="majorHAnsi" w:hAnsiTheme="majorHAnsi"/>
            <w:noProof/>
          </w:rPr>
          <w:t xml:space="preserve">Робота в медичних центрах: партнери та координація</w:t>
        </w:r>
        <w:r>
          <w:rPr>
            <w:noProof/>
            <w:webHidden/>
          </w:rPr>
          <w:tab/>
        </w:r>
        <w:r>
          <w:rPr>
            <w:noProof/>
            <w:webHidden/>
          </w:rPr>
          <w:fldChar w:fldCharType="begin"/>
        </w:r>
        <w:r>
          <w:rPr>
            <w:noProof/>
            <w:webHidden/>
          </w:rPr>
          <w:instrText xml:space="preserve"> PAGEREF _Toc208590329 \h </w:instrText>
        </w:r>
        <w:r>
          <w:rPr>
            <w:noProof/>
            <w:webHidden/>
          </w:rPr>
          <w:fldChar w:fldCharType="separate"/>
        </w:r>
        <w:r w:rsidR="009A1864">
          <w:rPr>
            <w:noProof/>
            <w:webHidden/>
          </w:rPr>
          <w:t>40</w:t>
        </w:r>
        <w:r>
          <w:rPr>
            <w:noProof/>
            <w:webHidden/>
          </w:rPr>
          <w:fldChar w:fldCharType="end"/>
        </w:r>
      </w:hyperlink>
    </w:p>
    <w:p w:rsidR="008654B2" w:rsidRDefault="008654B2" w14:paraId="75E11541" w14:textId="4F526BB2">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30">
        <w:r w:rsidRPr="00C06D3A">
          <w:rPr>
            <w:rStyle w:val="Hiperhivatkozs"/>
            <w:rFonts w:asciiTheme="majorHAnsi" w:hAnsiTheme="majorHAnsi"/>
            <w:noProof/>
          </w:rPr>
          <w:t xml:space="preserve">Співпраця між мальтійськими медичними пунктами та пунктами присутності</w:t>
        </w:r>
        <w:r>
          <w:rPr>
            <w:noProof/>
            <w:webHidden/>
          </w:rPr>
          <w:tab/>
        </w:r>
        <w:r>
          <w:rPr>
            <w:noProof/>
            <w:webHidden/>
          </w:rPr>
          <w:fldChar w:fldCharType="begin"/>
        </w:r>
        <w:r>
          <w:rPr>
            <w:noProof/>
            <w:webHidden/>
          </w:rPr>
          <w:instrText xml:space="preserve"> PAGEREF _Toc208590330 \h </w:instrText>
        </w:r>
        <w:r>
          <w:rPr>
            <w:noProof/>
            <w:webHidden/>
          </w:rPr>
          <w:fldChar w:fldCharType="separate"/>
        </w:r>
        <w:r w:rsidR="009A1864">
          <w:rPr>
            <w:noProof/>
            <w:webHidden/>
          </w:rPr>
          <w:t>42</w:t>
        </w:r>
        <w:r>
          <w:rPr>
            <w:noProof/>
            <w:webHidden/>
          </w:rPr>
          <w:fldChar w:fldCharType="end"/>
        </w:r>
      </w:hyperlink>
    </w:p>
    <w:p w:rsidR="008654B2" w:rsidRDefault="008654B2" w14:paraId="56F9561F" w14:textId="4C5F942C">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31">
        <w:r w:rsidRPr="00C06D3A">
          <w:rPr>
            <w:rStyle w:val="Hiperhivatkozs"/>
            <w:noProof/>
          </w:rPr>
          <w:t xml:space="preserve">Стратегічна програма: «Програма шкільного здоров'я»</w:t>
        </w:r>
        <w:r>
          <w:rPr>
            <w:noProof/>
            <w:webHidden/>
          </w:rPr>
          <w:tab/>
        </w:r>
        <w:r>
          <w:rPr>
            <w:noProof/>
            <w:webHidden/>
          </w:rPr>
          <w:fldChar w:fldCharType="begin"/>
        </w:r>
        <w:r>
          <w:rPr>
            <w:noProof/>
            <w:webHidden/>
          </w:rPr>
          <w:instrText xml:space="preserve"> PAGEREF _Toc208590331 \h </w:instrText>
        </w:r>
        <w:r>
          <w:rPr>
            <w:noProof/>
            <w:webHidden/>
          </w:rPr>
          <w:fldChar w:fldCharType="separate"/>
        </w:r>
        <w:r w:rsidR="009A1864">
          <w:rPr>
            <w:noProof/>
            <w:webHidden/>
          </w:rPr>
          <w:t>43</w:t>
        </w:r>
        <w:r>
          <w:rPr>
            <w:noProof/>
            <w:webHidden/>
          </w:rPr>
          <w:fldChar w:fldCharType="end"/>
        </w:r>
      </w:hyperlink>
    </w:p>
    <w:p w:rsidR="008654B2" w:rsidRDefault="008654B2" w14:paraId="3669D8AD" w14:textId="48712464">
      <w:pPr>
        <w:pStyle w:val="TJ1"/>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332">
        <w:r w:rsidRPr="00C06D3A">
          <w:rPr>
            <w:rStyle w:val="Hiperhivatkozs"/>
            <w:rFonts w:asciiTheme="majorHAnsi" w:hAnsiTheme="majorHAnsi"/>
            <w:noProof/>
          </w:rPr>
          <w:t xml:space="preserve">Програма шкільного здоров'я серед вчителів</w:t>
        </w:r>
        <w:r>
          <w:rPr>
            <w:noProof/>
            <w:webHidden/>
          </w:rPr>
          <w:tab/>
        </w:r>
        <w:r>
          <w:rPr>
            <w:noProof/>
            <w:webHidden/>
          </w:rPr>
          <w:fldChar w:fldCharType="begin"/>
        </w:r>
        <w:r>
          <w:rPr>
            <w:noProof/>
            <w:webHidden/>
          </w:rPr>
          <w:instrText xml:space="preserve"> PAGEREF _Toc208590332 \h </w:instrText>
        </w:r>
        <w:r>
          <w:rPr>
            <w:noProof/>
            <w:webHidden/>
          </w:rPr>
          <w:fldChar w:fldCharType="separate"/>
        </w:r>
        <w:r w:rsidR="009A1864">
          <w:rPr>
            <w:noProof/>
            <w:webHidden/>
          </w:rPr>
          <w:t>47</w:t>
        </w:r>
        <w:r>
          <w:rPr>
            <w:noProof/>
            <w:webHidden/>
          </w:rPr>
          <w:fldChar w:fldCharType="end"/>
        </w:r>
      </w:hyperlink>
    </w:p>
    <w:p w:rsidR="00770EF2" w:rsidP="004066E1" w:rsidRDefault="00346BF9" w14:paraId="1B03ADD4" w14:textId="15AA3087">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22"/>
          <w:szCs w:val="22"/>
        </w:rPr>
      </w:pPr>
      <w:r w:rsidRPr="004066E1">
        <w:rPr>
          <w:rFonts w:eastAsia="Calibri" w:cs="Calibri" w:asciiTheme="minorHAnsi" w:hAnsiTheme="minorHAnsi"/>
          <w:bCs/>
          <w:color w:val="1F4E79" w:themeColor="accent1" w:themeShade="80"/>
          <w:sz w:val="22"/>
          <w:szCs w:val="22"/>
        </w:rPr>
        <w:fldChar w:fldCharType="end"/>
      </w:r>
    </w:p>
    <w:p w:rsidR="00770EF2" w:rsidRDefault="00770EF2" w14:paraId="26A7D372" w14:textId="77777777">
      <w:pPr>
        <w:jc w:val="left"/>
        <w:rPr>
          <w:rFonts w:eastAsia="Calibri" w:cs="Calibri" w:asciiTheme="minorHAnsi" w:hAnsiTheme="minorHAnsi"/>
          <w:bCs/>
          <w:color w:val="1F4E79" w:themeColor="accent1" w:themeShade="80"/>
          <w:sz w:val="22"/>
          <w:szCs w:val="22"/>
        </w:rPr>
      </w:pPr>
      <w:r>
        <w:rPr>
          <w:rFonts w:eastAsia="Calibri" w:cs="Calibri" w:asciiTheme="minorHAnsi" w:hAnsiTheme="minorHAnsi"/>
          <w:bCs/>
          <w:color w:val="1F4E79" w:themeColor="accent1" w:themeShade="80"/>
          <w:sz w:val="22"/>
          <w:szCs w:val="22"/>
        </w:rPr>
        <w:br w:type="page"/>
      </w:r>
    </w:p>
    <w:p w:rsidRPr="004066E1" w:rsidR="00346BF9" w:rsidP="004066E1" w:rsidRDefault="00346BF9" w14:paraId="77BB1993" w14:textId="12B8E668">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4066E1">
        <w:rPr>
          <w:rFonts w:eastAsia="Calibri" w:cs="Calibri" w:asciiTheme="minorHAnsi" w:hAnsiTheme="minorHAnsi"/>
          <w:bCs/>
          <w:color w:val="1F4E79" w:themeColor="accent1" w:themeShade="80"/>
          <w:sz w:val="32"/>
          <w:szCs w:val="32"/>
        </w:rPr>
      </w:r>
      <w:r w:rsidRPr="004066E1">
        <w:rPr>
          <w:rFonts w:eastAsia="Calibri" w:cs="Calibri" w:asciiTheme="minorHAnsi" w:hAnsiTheme="minorHAnsi"/>
          <w:bCs/>
          <w:color w:val="1F4E79" w:themeColor="accent1" w:themeShade="80"/>
          <w:sz w:val="32"/>
          <w:szCs w:val="32"/>
        </w:rPr>
        <w:t xml:space="preserve">ПЕРЕЛІК ТАБЛИЦЬ </w:t>
      </w:r>
      <w:r w:rsidRPr="004066E1" w:rsidR="00FC3F81">
        <w:rPr>
          <w:rFonts w:eastAsia="Calibri" w:cs="Calibri" w:asciiTheme="minorHAnsi" w:hAnsiTheme="minorHAnsi"/>
          <w:bCs/>
          <w:color w:val="1F4E79" w:themeColor="accent1" w:themeShade="80"/>
          <w:sz w:val="32"/>
          <w:szCs w:val="32"/>
        </w:rPr>
        <w:t xml:space="preserve">І РИСУНКІВ</w:t>
      </w:r>
    </w:p>
    <w:p w:rsidR="008654B2" w:rsidRDefault="00346BF9" w14:paraId="2F6126CD" w14:textId="0C552E23">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r w:rsidRPr="004066E1">
        <w:rPr>
          <w:rFonts w:asciiTheme="minorHAnsi" w:hAnsiTheme="minorHAnsi"/>
          <w:color w:val="000000"/>
        </w:rPr>
        <w:fldChar w:fldCharType="begin"/>
      </w:r>
      <w:r w:rsidRPr="004066E1">
        <w:rPr>
          <w:rFonts w:asciiTheme="minorHAnsi" w:hAnsiTheme="minorHAnsi"/>
          <w:color w:val="000000"/>
        </w:rPr>
        <w:instrText xml:space="preserve"> TOC \h \z \c "Table" </w:instrText>
      </w:r>
      <w:r w:rsidRPr="004066E1">
        <w:rPr>
          <w:rFonts w:asciiTheme="minorHAnsi" w:hAnsiTheme="minorHAnsi"/>
          <w:color w:val="000000"/>
        </w:rPr>
        <w:fldChar w:fldCharType="separate"/>
      </w:r>
      <w:hyperlink w:history="1" w:anchor="_Toc208590181">
        <w:r w:rsidRPr="00C51539" w:rsidR="008654B2">
          <w:rPr>
            <w:rStyle w:val="Hiperhivatkozs"/>
            <w:noProof/>
          </w:rPr>
          <w:t xml:space="preserve">1. Таблиця: «Прикордонні райони, можливі засоби та методи співпраці – інтерактивний розвиток»</w:t>
        </w:r>
        <w:r w:rsidR="008654B2">
          <w:rPr>
            <w:noProof/>
            <w:webHidden/>
          </w:rPr>
          <w:tab/>
        </w:r>
        <w:r w:rsidR="008654B2">
          <w:rPr>
            <w:noProof/>
            <w:webHidden/>
          </w:rPr>
          <w:fldChar w:fldCharType="begin"/>
        </w:r>
        <w:r w:rsidR="008654B2">
          <w:rPr>
            <w:noProof/>
            <w:webHidden/>
          </w:rPr>
          <w:instrText xml:space="preserve"> PAGEREF _Toc208590181 \h </w:instrText>
        </w:r>
        <w:r w:rsidR="008654B2">
          <w:rPr>
            <w:noProof/>
            <w:webHidden/>
          </w:rPr>
          <w:fldChar w:fldCharType="separate"/>
        </w:r>
        <w:r w:rsidR="009A1864">
          <w:rPr>
            <w:noProof/>
            <w:webHidden/>
          </w:rPr>
          <w:t>7</w:t>
        </w:r>
        <w:r w:rsidR="008654B2">
          <w:rPr>
            <w:noProof/>
            <w:webHidden/>
          </w:rPr>
          <w:fldChar w:fldCharType="end"/>
        </w:r>
      </w:hyperlink>
    </w:p>
    <w:p w:rsidR="008654B2" w:rsidRDefault="008654B2" w14:paraId="3D1A6568" w14:textId="015BAEF2">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2">
        <w:r w:rsidRPr="00C51539">
          <w:rPr>
            <w:rStyle w:val="Hiperhivatkozs"/>
            <w:noProof/>
          </w:rPr>
          <w:t xml:space="preserve">2. Таблиця: «Співпраця між соціальними та медичними службами – сигналізація та кризове управління»</w:t>
        </w:r>
        <w:r>
          <w:rPr>
            <w:noProof/>
            <w:webHidden/>
          </w:rPr>
          <w:tab/>
        </w:r>
        <w:r>
          <w:rPr>
            <w:noProof/>
            <w:webHidden/>
          </w:rPr>
          <w:fldChar w:fldCharType="begin"/>
        </w:r>
        <w:r>
          <w:rPr>
            <w:noProof/>
            <w:webHidden/>
          </w:rPr>
          <w:instrText xml:space="preserve"> PAGEREF _Toc208590182 \h </w:instrText>
        </w:r>
        <w:r>
          <w:rPr>
            <w:noProof/>
            <w:webHidden/>
          </w:rPr>
          <w:fldChar w:fldCharType="separate"/>
        </w:r>
        <w:r w:rsidR="009A1864">
          <w:rPr>
            <w:noProof/>
            <w:webHidden/>
          </w:rPr>
          <w:t>11</w:t>
        </w:r>
        <w:r>
          <w:rPr>
            <w:noProof/>
            <w:webHidden/>
          </w:rPr>
          <w:fldChar w:fldCharType="end"/>
        </w:r>
      </w:hyperlink>
    </w:p>
    <w:p w:rsidR="008654B2" w:rsidRDefault="008654B2" w14:paraId="38B125F1" w14:textId="54C472B2">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3">
        <w:r w:rsidRPr="00C51539">
          <w:rPr>
            <w:rStyle w:val="Hiperhivatkozs"/>
            <w:noProof/>
          </w:rPr>
          <w:t xml:space="preserve">3. Таблиця: «Методологія розробки системи мобільної телемедичної медичної допомоги»</w:t>
        </w:r>
        <w:r>
          <w:rPr>
            <w:noProof/>
            <w:webHidden/>
          </w:rPr>
          <w:tab/>
        </w:r>
        <w:r>
          <w:rPr>
            <w:noProof/>
            <w:webHidden/>
          </w:rPr>
          <w:fldChar w:fldCharType="begin"/>
        </w:r>
        <w:r>
          <w:rPr>
            <w:noProof/>
            <w:webHidden/>
          </w:rPr>
          <w:instrText xml:space="preserve"> PAGEREF _Toc208590183 \h </w:instrText>
        </w:r>
        <w:r>
          <w:rPr>
            <w:noProof/>
            <w:webHidden/>
          </w:rPr>
          <w:fldChar w:fldCharType="separate"/>
        </w:r>
        <w:r w:rsidR="009A1864">
          <w:rPr>
            <w:noProof/>
            <w:webHidden/>
          </w:rPr>
          <w:t>15</w:t>
        </w:r>
        <w:r>
          <w:rPr>
            <w:noProof/>
            <w:webHidden/>
          </w:rPr>
          <w:fldChar w:fldCharType="end"/>
        </w:r>
      </w:hyperlink>
    </w:p>
    <w:p w:rsidR="008654B2" w:rsidRDefault="008654B2" w14:paraId="7F095C3F" w14:textId="7D35AA7F">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4">
        <w:r w:rsidRPr="00C51539">
          <w:rPr>
            <w:rStyle w:val="Hiperhivatkozs"/>
            <w:noProof/>
          </w:rPr>
          <w:t xml:space="preserve">4. Таблиця: «Система мобільної телемедичної допомоги»</w:t>
        </w:r>
        <w:r>
          <w:rPr>
            <w:noProof/>
            <w:webHidden/>
          </w:rPr>
          <w:tab/>
        </w:r>
        <w:r>
          <w:rPr>
            <w:noProof/>
            <w:webHidden/>
          </w:rPr>
          <w:fldChar w:fldCharType="begin"/>
        </w:r>
        <w:r>
          <w:rPr>
            <w:noProof/>
            <w:webHidden/>
          </w:rPr>
          <w:instrText xml:space="preserve"> PAGEREF _Toc208590184 \h </w:instrText>
        </w:r>
        <w:r>
          <w:rPr>
            <w:noProof/>
            <w:webHidden/>
          </w:rPr>
          <w:fldChar w:fldCharType="separate"/>
        </w:r>
        <w:r w:rsidR="009A1864">
          <w:rPr>
            <w:noProof/>
            <w:webHidden/>
          </w:rPr>
          <w:t>16</w:t>
        </w:r>
        <w:r>
          <w:rPr>
            <w:noProof/>
            <w:webHidden/>
          </w:rPr>
          <w:fldChar w:fldCharType="end"/>
        </w:r>
      </w:hyperlink>
    </w:p>
    <w:p w:rsidR="008654B2" w:rsidRDefault="008654B2" w14:paraId="2524EAF4" w14:textId="78805525">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5">
        <w:r w:rsidRPr="00C51539">
          <w:rPr>
            <w:rStyle w:val="Hiperhivatkozs"/>
            <w:noProof/>
          </w:rPr>
          <w:t xml:space="preserve">5. Таблиця: «Повсякденна робота лікаря телемедицини»</w:t>
        </w:r>
        <w:r>
          <w:rPr>
            <w:noProof/>
            <w:webHidden/>
          </w:rPr>
          <w:tab/>
        </w:r>
        <w:r>
          <w:rPr>
            <w:noProof/>
            <w:webHidden/>
          </w:rPr>
          <w:fldChar w:fldCharType="begin"/>
        </w:r>
        <w:r>
          <w:rPr>
            <w:noProof/>
            <w:webHidden/>
          </w:rPr>
          <w:instrText xml:space="preserve"> PAGEREF _Toc208590185 \h </w:instrText>
        </w:r>
        <w:r>
          <w:rPr>
            <w:noProof/>
            <w:webHidden/>
          </w:rPr>
          <w:fldChar w:fldCharType="separate"/>
        </w:r>
        <w:r w:rsidR="009A1864">
          <w:rPr>
            <w:noProof/>
            <w:webHidden/>
          </w:rPr>
          <w:t>18</w:t>
        </w:r>
        <w:r>
          <w:rPr>
            <w:noProof/>
            <w:webHidden/>
          </w:rPr>
          <w:fldChar w:fldCharType="end"/>
        </w:r>
      </w:hyperlink>
    </w:p>
    <w:p w:rsidR="008654B2" w:rsidRDefault="008654B2" w14:paraId="1456551B" w14:textId="77A8EC07">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6">
        <w:r w:rsidRPr="00C51539">
          <w:rPr>
            <w:rStyle w:val="Hiperhivatkozs"/>
            <w:noProof/>
          </w:rPr>
          <w:t xml:space="preserve">6. Таблиця: «Система медичного телеконсультування та телеспеціалістів»</w:t>
        </w:r>
        <w:r>
          <w:rPr>
            <w:noProof/>
            <w:webHidden/>
          </w:rPr>
          <w:tab/>
        </w:r>
        <w:r>
          <w:rPr>
            <w:noProof/>
            <w:webHidden/>
          </w:rPr>
          <w:fldChar w:fldCharType="begin"/>
        </w:r>
        <w:r>
          <w:rPr>
            <w:noProof/>
            <w:webHidden/>
          </w:rPr>
          <w:instrText xml:space="preserve"> PAGEREF _Toc208590186 \h </w:instrText>
        </w:r>
        <w:r>
          <w:rPr>
            <w:noProof/>
            <w:webHidden/>
          </w:rPr>
          <w:fldChar w:fldCharType="separate"/>
        </w:r>
        <w:r w:rsidR="009A1864">
          <w:rPr>
            <w:noProof/>
            <w:webHidden/>
          </w:rPr>
          <w:t>21</w:t>
        </w:r>
        <w:r>
          <w:rPr>
            <w:noProof/>
            <w:webHidden/>
          </w:rPr>
          <w:fldChar w:fldCharType="end"/>
        </w:r>
      </w:hyperlink>
    </w:p>
    <w:p w:rsidR="008654B2" w:rsidRDefault="008654B2" w14:paraId="4F0BA4B4" w14:textId="42539FDC">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7">
        <w:r w:rsidRPr="00C51539">
          <w:rPr>
            <w:rStyle w:val="Hiperhivatkozs"/>
            <w:noProof/>
          </w:rPr>
          <w:t xml:space="preserve">7. Таблиця: «Мобільне серцево-судинне обстеження та початок лікування в телемедицині»</w:t>
        </w:r>
        <w:r>
          <w:rPr>
            <w:noProof/>
            <w:webHidden/>
          </w:rPr>
          <w:tab/>
        </w:r>
        <w:r>
          <w:rPr>
            <w:noProof/>
            <w:webHidden/>
          </w:rPr>
          <w:fldChar w:fldCharType="begin"/>
        </w:r>
        <w:r>
          <w:rPr>
            <w:noProof/>
            <w:webHidden/>
          </w:rPr>
          <w:instrText xml:space="preserve"> PAGEREF _Toc208590187 \h </w:instrText>
        </w:r>
        <w:r>
          <w:rPr>
            <w:noProof/>
            <w:webHidden/>
          </w:rPr>
          <w:fldChar w:fldCharType="separate"/>
        </w:r>
        <w:r w:rsidR="009A1864">
          <w:rPr>
            <w:noProof/>
            <w:webHidden/>
          </w:rPr>
          <w:t>23</w:t>
        </w:r>
        <w:r>
          <w:rPr>
            <w:noProof/>
            <w:webHidden/>
          </w:rPr>
          <w:fldChar w:fldCharType="end"/>
        </w:r>
      </w:hyperlink>
    </w:p>
    <w:p w:rsidR="008654B2" w:rsidRDefault="008654B2" w14:paraId="0CBA7A91" w14:textId="37787EAE">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8">
        <w:r w:rsidRPr="00C51539">
          <w:rPr>
            <w:rStyle w:val="Hiperhivatkozs"/>
            <w:noProof/>
          </w:rPr>
          <w:t xml:space="preserve">8. Таблиця: «Навчання мобільному скринінгу очей»</w:t>
        </w:r>
        <w:r>
          <w:rPr>
            <w:noProof/>
            <w:webHidden/>
          </w:rPr>
          <w:tab/>
        </w:r>
        <w:r>
          <w:rPr>
            <w:noProof/>
            <w:webHidden/>
          </w:rPr>
          <w:fldChar w:fldCharType="begin"/>
        </w:r>
        <w:r>
          <w:rPr>
            <w:noProof/>
            <w:webHidden/>
          </w:rPr>
          <w:instrText xml:space="preserve"> PAGEREF _Toc208590188 \h </w:instrText>
        </w:r>
        <w:r>
          <w:rPr>
            <w:noProof/>
            <w:webHidden/>
          </w:rPr>
          <w:fldChar w:fldCharType="separate"/>
        </w:r>
        <w:r w:rsidR="009A1864">
          <w:rPr>
            <w:noProof/>
            <w:webHidden/>
          </w:rPr>
          <w:t>25</w:t>
        </w:r>
        <w:r>
          <w:rPr>
            <w:noProof/>
            <w:webHidden/>
          </w:rPr>
          <w:fldChar w:fldCharType="end"/>
        </w:r>
      </w:hyperlink>
    </w:p>
    <w:p w:rsidR="008654B2" w:rsidRDefault="008654B2" w14:paraId="68FCB2BD" w14:textId="40A65210">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89">
        <w:r w:rsidRPr="00C51539">
          <w:rPr>
            <w:rStyle w:val="Hiperhivatkozs"/>
            <w:noProof/>
          </w:rPr>
          <w:t xml:space="preserve">9. Таблиця: «Стандарти якості медичної допомоги та організаційного розвитку для безпечного догляду за пацієнтами»</w:t>
        </w:r>
        <w:r>
          <w:rPr>
            <w:noProof/>
            <w:webHidden/>
          </w:rPr>
          <w:tab/>
        </w:r>
        <w:r>
          <w:rPr>
            <w:noProof/>
            <w:webHidden/>
          </w:rPr>
          <w:fldChar w:fldCharType="begin"/>
        </w:r>
        <w:r>
          <w:rPr>
            <w:noProof/>
            <w:webHidden/>
          </w:rPr>
          <w:instrText xml:space="preserve"> PAGEREF _Toc208590189 \h </w:instrText>
        </w:r>
        <w:r>
          <w:rPr>
            <w:noProof/>
            <w:webHidden/>
          </w:rPr>
          <w:fldChar w:fldCharType="separate"/>
        </w:r>
        <w:r w:rsidR="009A1864">
          <w:rPr>
            <w:noProof/>
            <w:webHidden/>
          </w:rPr>
          <w:t>27</w:t>
        </w:r>
        <w:r>
          <w:rPr>
            <w:noProof/>
            <w:webHidden/>
          </w:rPr>
          <w:fldChar w:fldCharType="end"/>
        </w:r>
      </w:hyperlink>
    </w:p>
    <w:p w:rsidR="008654B2" w:rsidRDefault="008654B2" w14:paraId="4161E0FD" w14:textId="6EC83639">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0">
        <w:r w:rsidRPr="00C51539">
          <w:rPr>
            <w:rStyle w:val="Hiperhivatkozs"/>
            <w:noProof/>
          </w:rPr>
          <w:t xml:space="preserve">10. Таблиця: «Базові знання про захист психічного здоров'я»</w:t>
        </w:r>
        <w:r>
          <w:rPr>
            <w:noProof/>
            <w:webHidden/>
          </w:rPr>
          <w:tab/>
        </w:r>
        <w:r>
          <w:rPr>
            <w:noProof/>
            <w:webHidden/>
          </w:rPr>
          <w:fldChar w:fldCharType="begin"/>
        </w:r>
        <w:r>
          <w:rPr>
            <w:noProof/>
            <w:webHidden/>
          </w:rPr>
          <w:instrText xml:space="preserve"> PAGEREF _Toc208590190 \h </w:instrText>
        </w:r>
        <w:r>
          <w:rPr>
            <w:noProof/>
            <w:webHidden/>
          </w:rPr>
          <w:fldChar w:fldCharType="separate"/>
        </w:r>
        <w:r w:rsidR="009A1864">
          <w:rPr>
            <w:noProof/>
            <w:webHidden/>
          </w:rPr>
          <w:t>29</w:t>
        </w:r>
        <w:r>
          <w:rPr>
            <w:noProof/>
            <w:webHidden/>
          </w:rPr>
          <w:fldChar w:fldCharType="end"/>
        </w:r>
      </w:hyperlink>
    </w:p>
    <w:p w:rsidR="008654B2" w:rsidRDefault="008654B2" w14:paraId="63012C10" w14:textId="3A051F04">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1">
        <w:r w:rsidRPr="00C51539">
          <w:rPr>
            <w:rStyle w:val="Hiperhivatkozs"/>
            <w:noProof/>
          </w:rPr>
          <w:t xml:space="preserve">11. Таблиця: «Послуги з підтримки пацієнтів у малозабезпечених населених пунктах – управління медичним обслуговуванням»</w:t>
        </w:r>
        <w:r>
          <w:rPr>
            <w:noProof/>
            <w:webHidden/>
          </w:rPr>
          <w:tab/>
        </w:r>
        <w:r>
          <w:rPr>
            <w:noProof/>
            <w:webHidden/>
          </w:rPr>
          <w:fldChar w:fldCharType="begin"/>
        </w:r>
        <w:r>
          <w:rPr>
            <w:noProof/>
            <w:webHidden/>
          </w:rPr>
          <w:instrText xml:space="preserve"> PAGEREF _Toc208590191 \h </w:instrText>
        </w:r>
        <w:r>
          <w:rPr>
            <w:noProof/>
            <w:webHidden/>
          </w:rPr>
          <w:fldChar w:fldCharType="separate"/>
        </w:r>
        <w:r w:rsidR="009A1864">
          <w:rPr>
            <w:noProof/>
            <w:webHidden/>
          </w:rPr>
          <w:t>32</w:t>
        </w:r>
        <w:r>
          <w:rPr>
            <w:noProof/>
            <w:webHidden/>
          </w:rPr>
          <w:fldChar w:fldCharType="end"/>
        </w:r>
      </w:hyperlink>
    </w:p>
    <w:p w:rsidR="008654B2" w:rsidRDefault="008654B2" w14:paraId="3F046011" w14:textId="6290E876">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2">
        <w:r w:rsidRPr="00C51539">
          <w:rPr>
            <w:rStyle w:val="Hiperhivatkozs"/>
            <w:noProof/>
          </w:rPr>
          <w:t xml:space="preserve">12. Таблиця: Характеристики муніципалітетів, включених до програми, за кількістю населення та доступом до лікарів загальної практики (джерело даних: листопад 2023 р.)</w:t>
        </w:r>
        <w:r>
          <w:rPr>
            <w:noProof/>
            <w:webHidden/>
          </w:rPr>
          <w:tab/>
        </w:r>
        <w:r>
          <w:rPr>
            <w:noProof/>
            <w:webHidden/>
          </w:rPr>
          <w:fldChar w:fldCharType="begin"/>
        </w:r>
        <w:r>
          <w:rPr>
            <w:noProof/>
            <w:webHidden/>
          </w:rPr>
          <w:instrText xml:space="preserve"> PAGEREF _Toc208590192 \h </w:instrText>
        </w:r>
        <w:r>
          <w:rPr>
            <w:noProof/>
            <w:webHidden/>
          </w:rPr>
          <w:fldChar w:fldCharType="separate"/>
        </w:r>
        <w:r w:rsidR="009A1864">
          <w:rPr>
            <w:noProof/>
            <w:webHidden/>
          </w:rPr>
          <w:t>37</w:t>
        </w:r>
        <w:r>
          <w:rPr>
            <w:noProof/>
            <w:webHidden/>
          </w:rPr>
          <w:fldChar w:fldCharType="end"/>
        </w:r>
      </w:hyperlink>
    </w:p>
    <w:p w:rsidR="008654B2" w:rsidRDefault="008654B2" w14:paraId="25E6487D" w14:textId="797F87BE">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3">
        <w:r w:rsidRPr="00C51539">
          <w:rPr>
            <w:rStyle w:val="Hiperhivatkozs"/>
            <w:noProof/>
          </w:rPr>
          <w:t xml:space="preserve">13. Таблиця: Кількість персоналу в мальтійських центрах охорони здоров'я</w:t>
        </w:r>
        <w:r>
          <w:rPr>
            <w:noProof/>
            <w:webHidden/>
          </w:rPr>
          <w:tab/>
        </w:r>
        <w:r>
          <w:rPr>
            <w:noProof/>
            <w:webHidden/>
          </w:rPr>
          <w:fldChar w:fldCharType="begin"/>
        </w:r>
        <w:r>
          <w:rPr>
            <w:noProof/>
            <w:webHidden/>
          </w:rPr>
          <w:instrText xml:space="preserve"> PAGEREF _Toc208590193 \h </w:instrText>
        </w:r>
        <w:r>
          <w:rPr>
            <w:noProof/>
            <w:webHidden/>
          </w:rPr>
          <w:fldChar w:fldCharType="separate"/>
        </w:r>
        <w:r w:rsidR="009A1864">
          <w:rPr>
            <w:noProof/>
            <w:webHidden/>
          </w:rPr>
          <w:t>38</w:t>
        </w:r>
        <w:r>
          <w:rPr>
            <w:noProof/>
            <w:webHidden/>
          </w:rPr>
          <w:fldChar w:fldCharType="end"/>
        </w:r>
      </w:hyperlink>
    </w:p>
    <w:p w:rsidR="008654B2" w:rsidRDefault="008654B2" w14:paraId="0E77B4DC" w14:textId="665B71A4">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4">
        <w:r w:rsidRPr="00C51539">
          <w:rPr>
            <w:rStyle w:val="Hiperhivatkozs"/>
            <w:noProof/>
          </w:rPr>
          <w:t xml:space="preserve">14. Таблиця: Кількість дітей, що перебувають у групі ризику, які беруть участь у програмі шкільного здоров'я у двох муніципалітетах, що досліджувалися</w:t>
        </w:r>
        <w:r>
          <w:rPr>
            <w:noProof/>
            <w:webHidden/>
          </w:rPr>
          <w:tab/>
        </w:r>
        <w:r>
          <w:rPr>
            <w:noProof/>
            <w:webHidden/>
          </w:rPr>
          <w:fldChar w:fldCharType="begin"/>
        </w:r>
        <w:r>
          <w:rPr>
            <w:noProof/>
            <w:webHidden/>
          </w:rPr>
          <w:instrText xml:space="preserve"> PAGEREF _Toc208590194 \h </w:instrText>
        </w:r>
        <w:r>
          <w:rPr>
            <w:noProof/>
            <w:webHidden/>
          </w:rPr>
          <w:fldChar w:fldCharType="separate"/>
        </w:r>
        <w:r w:rsidR="009A1864">
          <w:rPr>
            <w:noProof/>
            <w:webHidden/>
          </w:rPr>
          <w:t>49</w:t>
        </w:r>
        <w:r>
          <w:rPr>
            <w:noProof/>
            <w:webHidden/>
          </w:rPr>
          <w:fldChar w:fldCharType="end"/>
        </w:r>
      </w:hyperlink>
    </w:p>
    <w:p w:rsidRPr="004066E1" w:rsidR="000C03C9" w:rsidP="004066E1" w:rsidRDefault="00346BF9" w14:paraId="0B3319EE" w14:textId="21622069">
      <w:pPr>
        <w:pBdr>
          <w:top w:val="nil"/>
          <w:left w:val="nil"/>
          <w:bottom w:val="nil"/>
          <w:right w:val="nil"/>
          <w:between w:val="nil"/>
        </w:pBdr>
        <w:spacing w:before="120" w:after="120"/>
        <w:ind w:end="54"/>
        <w:jc w:val="left"/>
        <w:rPr>
          <w:rFonts w:eastAsia="Calibri" w:cs="Calibri" w:asciiTheme="minorHAnsi" w:hAnsiTheme="minorHAnsi"/>
          <w:color w:val="000000"/>
          <w:sz w:val="22"/>
          <w:szCs w:val="22"/>
        </w:rPr>
      </w:pPr>
      <w:r w:rsidRPr="004066E1">
        <w:rPr>
          <w:rFonts w:eastAsia="Calibri" w:cs="Calibri" w:asciiTheme="minorHAnsi" w:hAnsiTheme="minorHAnsi"/>
          <w:color w:val="000000"/>
          <w:sz w:val="22"/>
          <w:szCs w:val="22"/>
        </w:rPr>
        <w:fldChar w:fldCharType="end"/>
      </w:r>
    </w:p>
    <w:p w:rsidR="008654B2" w:rsidRDefault="00FC3F81" w14:paraId="474E78AC" w14:textId="3A2112BC">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r w:rsidRPr="004066E1">
        <w:rPr>
          <w:rFonts w:asciiTheme="minorHAnsi" w:hAnsiTheme="minorHAnsi"/>
          <w:color w:val="000000"/>
        </w:rPr>
        <w:fldChar w:fldCharType="begin"/>
      </w:r>
      <w:r w:rsidRPr="004066E1">
        <w:rPr>
          <w:rFonts w:asciiTheme="minorHAnsi" w:hAnsiTheme="minorHAnsi"/>
          <w:color w:val="000000"/>
        </w:rPr>
        <w:instrText xml:space="preserve"> TOC \h \z \c "Figure" </w:instrText>
      </w:r>
      <w:r w:rsidRPr="004066E1">
        <w:rPr>
          <w:rFonts w:asciiTheme="minorHAnsi" w:hAnsiTheme="minorHAnsi"/>
          <w:color w:val="000000"/>
        </w:rPr>
        <w:fldChar w:fldCharType="separate"/>
      </w:r>
      <w:hyperlink w:history="1" w:anchor="_Toc208590195">
        <w:r w:rsidRPr="0012297A" w:rsidR="008654B2">
          <w:rPr>
            <w:rStyle w:val="Hiperhivatkozs"/>
            <w:noProof/>
          </w:rPr>
          <w:t xml:space="preserve">1. Рисунок: Географічне розташування населених пунктів, що наздоганяють (FeTe), та виконавців програми</w:t>
        </w:r>
        <w:r w:rsidR="008654B2">
          <w:rPr>
            <w:noProof/>
            <w:webHidden/>
          </w:rPr>
          <w:tab/>
        </w:r>
        <w:r w:rsidR="008654B2">
          <w:rPr>
            <w:noProof/>
            <w:webHidden/>
          </w:rPr>
          <w:fldChar w:fldCharType="begin"/>
        </w:r>
        <w:r w:rsidR="008654B2">
          <w:rPr>
            <w:noProof/>
            <w:webHidden/>
          </w:rPr>
          <w:instrText xml:space="preserve"> PAGEREF _Toc208590195 \h </w:instrText>
        </w:r>
        <w:r w:rsidR="008654B2">
          <w:rPr>
            <w:noProof/>
            <w:webHidden/>
          </w:rPr>
          <w:fldChar w:fldCharType="separate"/>
        </w:r>
        <w:r w:rsidR="009A1864">
          <w:rPr>
            <w:noProof/>
            <w:webHidden/>
          </w:rPr>
          <w:t>35</w:t>
        </w:r>
        <w:r w:rsidR="008654B2">
          <w:rPr>
            <w:noProof/>
            <w:webHidden/>
          </w:rPr>
          <w:fldChar w:fldCharType="end"/>
        </w:r>
      </w:hyperlink>
    </w:p>
    <w:p w:rsidR="008654B2" w:rsidRDefault="008654B2" w14:paraId="28782DAF" w14:textId="0BF34254">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6">
        <w:r w:rsidRPr="0012297A">
          <w:rPr>
            <w:rStyle w:val="Hiperhivatkozs"/>
            <w:noProof/>
          </w:rPr>
          <w:t xml:space="preserve">2. Рисунок: Розташування мальтійських медичних центрів та їхніх сателітних поселень</w:t>
        </w:r>
        <w:r>
          <w:rPr>
            <w:noProof/>
            <w:webHidden/>
          </w:rPr>
          <w:tab/>
        </w:r>
        <w:r>
          <w:rPr>
            <w:noProof/>
            <w:webHidden/>
          </w:rPr>
          <w:fldChar w:fldCharType="begin"/>
        </w:r>
        <w:r>
          <w:rPr>
            <w:noProof/>
            <w:webHidden/>
          </w:rPr>
          <w:instrText xml:space="preserve"> PAGEREF _Toc208590196 \h </w:instrText>
        </w:r>
        <w:r>
          <w:rPr>
            <w:noProof/>
            <w:webHidden/>
          </w:rPr>
          <w:fldChar w:fldCharType="separate"/>
        </w:r>
        <w:r w:rsidR="009A1864">
          <w:rPr>
            <w:noProof/>
            <w:webHidden/>
          </w:rPr>
          <w:t>36</w:t>
        </w:r>
        <w:r>
          <w:rPr>
            <w:noProof/>
            <w:webHidden/>
          </w:rPr>
          <w:fldChar w:fldCharType="end"/>
        </w:r>
      </w:hyperlink>
    </w:p>
    <w:p w:rsidR="008654B2" w:rsidRDefault="008654B2" w14:paraId="257D6C31" w14:textId="6F63B13D">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7">
        <w:r w:rsidRPr="0012297A">
          <w:rPr>
            <w:rStyle w:val="Hiperhivatkozs"/>
            <w:noProof/>
          </w:rPr>
          <w:t xml:space="preserve">3. Рисунок: Співпраця між програмою сприяння здоров'ю Аттіли Нашладі та програмою Presence шляхом залучення регіональних координаторів</w:t>
        </w:r>
        <w:r>
          <w:rPr>
            <w:noProof/>
            <w:webHidden/>
          </w:rPr>
          <w:tab/>
        </w:r>
        <w:r>
          <w:rPr>
            <w:noProof/>
            <w:webHidden/>
          </w:rPr>
          <w:fldChar w:fldCharType="begin"/>
        </w:r>
        <w:r>
          <w:rPr>
            <w:noProof/>
            <w:webHidden/>
          </w:rPr>
          <w:instrText xml:space="preserve"> PAGEREF _Toc208590197 \h </w:instrText>
        </w:r>
        <w:r>
          <w:rPr>
            <w:noProof/>
            <w:webHidden/>
          </w:rPr>
          <w:fldChar w:fldCharType="separate"/>
        </w:r>
        <w:r w:rsidR="009A1864">
          <w:rPr>
            <w:noProof/>
            <w:webHidden/>
          </w:rPr>
          <w:t>41</w:t>
        </w:r>
        <w:r>
          <w:rPr>
            <w:noProof/>
            <w:webHidden/>
          </w:rPr>
          <w:fldChar w:fldCharType="end"/>
        </w:r>
      </w:hyperlink>
    </w:p>
    <w:p w:rsidR="008654B2" w:rsidRDefault="008654B2" w14:paraId="57AC5091" w14:textId="597F2DCF">
      <w:pPr>
        <w:pStyle w:val="brajegyzk"/>
        <w:tabs>
          <w:tab w:val="right" w:leader="dot" w:pos="9348"/>
        </w:tabs>
        <w:rPr>
          <w:rFonts w:asciiTheme="minorHAnsi" w:hAnsiTheme="minorHAnsi" w:eastAsiaTheme="minorEastAsia" w:cstheme="minorBidi"/>
          <w:noProof/>
          <w:kern w:val="2"/>
          <w:sz w:val="24"/>
          <w:szCs w:val="24"/>
          <w:lang w:val="hu-HU"/>
          <w14:ligatures w14:val="standardContextual"/>
        </w:rPr>
      </w:pPr>
      <w:hyperlink w:history="1" w:anchor="_Toc208590198">
        <w:r w:rsidRPr="0012297A">
          <w:rPr>
            <w:rStyle w:val="Hiperhivatkozs"/>
            <w:noProof/>
          </w:rPr>
          <w:t xml:space="preserve">4. Рисунок: Тестовий паспорт. Багатоетапне загальне обстеження здоров'я</w:t>
        </w:r>
        <w:r>
          <w:rPr>
            <w:noProof/>
            <w:webHidden/>
          </w:rPr>
          <w:tab/>
        </w:r>
        <w:r>
          <w:rPr>
            <w:noProof/>
            <w:webHidden/>
          </w:rPr>
          <w:fldChar w:fldCharType="begin"/>
        </w:r>
        <w:r>
          <w:rPr>
            <w:noProof/>
            <w:webHidden/>
          </w:rPr>
          <w:instrText xml:space="preserve"> PAGEREF _Toc208590198 \h </w:instrText>
        </w:r>
        <w:r>
          <w:rPr>
            <w:noProof/>
            <w:webHidden/>
          </w:rPr>
          <w:fldChar w:fldCharType="separate"/>
        </w:r>
        <w:r w:rsidR="009A1864">
          <w:rPr>
            <w:noProof/>
            <w:webHidden/>
          </w:rPr>
          <w:t>46</w:t>
        </w:r>
        <w:r>
          <w:rPr>
            <w:noProof/>
            <w:webHidden/>
          </w:rPr>
          <w:fldChar w:fldCharType="end"/>
        </w:r>
      </w:hyperlink>
    </w:p>
    <w:p w:rsidR="00346BF9" w:rsidP="004066E1" w:rsidRDefault="00FC3F81" w14:paraId="30AC543E" w14:textId="089BB06F">
      <w:pPr>
        <w:pBdr>
          <w:top w:val="nil"/>
          <w:left w:val="nil"/>
          <w:bottom w:val="nil"/>
          <w:right w:val="nil"/>
          <w:between w:val="nil"/>
        </w:pBdr>
        <w:spacing w:before="120" w:after="120"/>
        <w:ind w:end="54"/>
        <w:jc w:val="left"/>
        <w:rPr>
          <w:rFonts w:eastAsia="Calibri" w:cs="Calibri"/>
          <w:b/>
          <w:color w:val="2E74B5" w:themeColor="accent1" w:themeShade="BF"/>
          <w:sz w:val="32"/>
          <w:szCs w:val="32"/>
        </w:rPr>
      </w:pPr>
      <w:r w:rsidRPr="004066E1">
        <w:rPr>
          <w:rFonts w:eastAsia="Calibri" w:cs="Calibri" w:asciiTheme="minorHAnsi" w:hAnsiTheme="minorHAnsi"/>
          <w:color w:val="000000"/>
          <w:sz w:val="22"/>
          <w:szCs w:val="22"/>
        </w:rPr>
        <w:fldChar w:fldCharType="end"/>
      </w:r>
      <w:bookmarkStart w:name="_heading=h.w0zfulb4ix44" w:colFirst="0" w:colLast="0" w:id="0"/>
      <w:bookmarkEnd w:id="0"/>
    </w:p>
    <w:p w:rsidR="00346BF9" w:rsidRDefault="00346BF9" w14:paraId="6687E0B8" w14:textId="77777777">
      <w:pPr>
        <w:rPr>
          <w:rFonts w:eastAsia="Calibri" w:cs="Calibri"/>
          <w:b/>
          <w:color w:val="2E74B5" w:themeColor="accent1" w:themeShade="BF"/>
          <w:sz w:val="32"/>
          <w:szCs w:val="32"/>
        </w:rPr>
      </w:pPr>
      <w:r>
        <w:rPr>
          <w:rFonts w:eastAsia="Calibri" w:cs="Calibri"/>
          <w:b/>
        </w:rPr>
        <w:br w:type="page"/>
      </w:r>
    </w:p>
    <w:p w:rsidRPr="001B4FBD" w:rsidR="000C03C9" w:rsidP="00C12683" w:rsidRDefault="00770EF2" w14:paraId="2BD68203" w14:textId="5A35BFE2">
      <w:pPr>
        <w:pStyle w:val="Cmsor1"/>
        <w:rPr>
          <w:rFonts w:eastAsia="Calibri" w:asciiTheme="majorHAnsi" w:hAnsiTheme="majorHAnsi"/>
        </w:rPr>
      </w:pPr>
      <w:bookmarkStart w:name="_Toc208590312" w:id="1"/>
      <w:r w:rsidRPr="001B4FBD">
        <w:rPr>
          <w:rFonts w:eastAsia="Calibri" w:asciiTheme="majorHAnsi" w:hAnsiTheme="majorHAnsi"/>
        </w:rPr>
      </w:r>
      <w:r w:rsidRPr="001B4FBD">
        <w:rPr>
          <w:rFonts w:eastAsia="Calibri" w:asciiTheme="majorHAnsi" w:hAnsiTheme="majorHAnsi"/>
        </w:rPr>
        <w:t xml:space="preserve">Застосування </w:t>
      </w:r>
      <w:r>
        <w:rPr>
          <w:rFonts w:eastAsia="Calibri" w:asciiTheme="majorHAnsi" w:hAnsiTheme="majorHAnsi"/>
        </w:rPr>
        <w:t xml:space="preserve">ISHDM </w:t>
      </w:r>
      <w:r w:rsidRPr="001B4FBD">
        <w:rPr>
          <w:rFonts w:eastAsia="Calibri" w:asciiTheme="majorHAnsi" w:hAnsiTheme="majorHAnsi"/>
        </w:rPr>
        <w:t xml:space="preserve">у первинній медичній допомозі</w:t>
      </w:r>
      <w:bookmarkStart w:name="_heading=h.otb77qplm0z9" w:colFirst="0" w:colLast="0" w:id="2"/>
      <w:bookmarkEnd w:id="1"/>
      <w:bookmarkEnd w:id="2"/>
    </w:p>
    <w:p w:rsidRPr="001B4FBD" w:rsidR="000C03C9" w:rsidP="001B4FBD" w:rsidRDefault="00773A83" w14:paraId="628697E2" w14:textId="569D6FEC">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1B4FBD">
        <w:rPr>
          <w:rFonts w:eastAsia="Calibri" w:cs="Calibri" w:asciiTheme="minorHAnsi" w:hAnsiTheme="minorHAnsi"/>
          <w:bCs/>
          <w:color w:val="1F4E79" w:themeColor="accent1" w:themeShade="80"/>
          <w:sz w:val="32"/>
          <w:szCs w:val="32"/>
        </w:rPr>
        <w:t xml:space="preserve">Прикордонні території, можливі засоби та методи співпраці </w:t>
      </w:r>
      <w:r w:rsidRPr="001B4FBD" w:rsidR="00C12683">
        <w:rPr>
          <w:rFonts w:eastAsia="Calibri" w:cs="Calibri" w:asciiTheme="minorHAnsi" w:hAnsiTheme="minorHAnsi"/>
          <w:bCs/>
          <w:color w:val="1F4E79" w:themeColor="accent1" w:themeShade="80"/>
          <w:sz w:val="32"/>
          <w:szCs w:val="32"/>
        </w:rPr>
        <w:t xml:space="preserve">– </w:t>
      </w:r>
      <w:r w:rsidRPr="001B4FBD">
        <w:rPr>
          <w:rFonts w:eastAsia="Calibri" w:cs="Calibri" w:asciiTheme="minorHAnsi" w:hAnsiTheme="minorHAnsi"/>
          <w:bCs/>
          <w:color w:val="1F4E79" w:themeColor="accent1" w:themeShade="80"/>
          <w:sz w:val="32"/>
          <w:szCs w:val="32"/>
        </w:rPr>
        <w:t xml:space="preserve">інтерактивний розвиток</w:t>
      </w:r>
    </w:p>
    <w:p w:rsidRPr="001B4FBD" w:rsidR="000C03C9" w:rsidP="001B4FBD" w:rsidRDefault="00773A83" w14:paraId="513AE284" w14:textId="77777777">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bookmarkStart w:name="_heading=h.5v216341yyvy" w:colFirst="0" w:colLast="0" w:id="3"/>
      <w:bookmarkEnd w:id="3"/>
      <w:r w:rsidRPr="001B4FBD">
        <w:rPr>
          <w:rFonts w:eastAsia="Calibri" w:cs="Calibri" w:asciiTheme="minorHAnsi" w:hAnsiTheme="minorHAnsi"/>
          <w:bCs/>
          <w:color w:val="1F4E79" w:themeColor="accent1" w:themeShade="80"/>
          <w:sz w:val="32"/>
          <w:szCs w:val="32"/>
        </w:rPr>
        <w:t xml:space="preserve">Вступ</w:t>
      </w:r>
    </w:p>
    <w:p w:rsidRPr="002B06B2" w:rsidR="007F3B82" w:rsidRDefault="00773A83" w14:paraId="5B1C101A" w14:textId="4CA22764">
      <w:pPr>
        <w:spacing w:after="160" w:line="278" w:lineRule="auto"/>
        <w:rPr>
          <w:rFonts w:eastAsia="Calibri" w:cs="Calibri" w:asciiTheme="minorHAnsi" w:hAnsiTheme="minorHAnsi"/>
          <w:sz w:val="22"/>
          <w:szCs w:val="22"/>
        </w:rPr>
      </w:pPr>
      <w:r w:rsidRPr="002B06B2">
        <w:rPr>
          <w:rFonts w:eastAsia="Calibri" w:cs="Calibri" w:asciiTheme="minorHAnsi" w:hAnsiTheme="minorHAnsi"/>
          <w:sz w:val="22"/>
          <w:szCs w:val="22"/>
        </w:rPr>
        <w:t xml:space="preserve">Системи охорони здоров'я та соціального забезпечення </w:t>
      </w:r>
      <w:r w:rsidRPr="002B06B2" w:rsidR="001E34A5">
        <w:rPr>
          <w:rFonts w:eastAsia="Calibri" w:cs="Calibri" w:asciiTheme="minorHAnsi" w:hAnsiTheme="minorHAnsi"/>
          <w:sz w:val="22"/>
          <w:szCs w:val="22"/>
        </w:rPr>
        <w:t xml:space="preserve">взаємопов'язані </w:t>
      </w:r>
      <w:r w:rsidRPr="002B06B2">
        <w:rPr>
          <w:rFonts w:eastAsia="Calibri" w:cs="Calibri" w:asciiTheme="minorHAnsi" w:hAnsiTheme="minorHAnsi"/>
          <w:sz w:val="22"/>
          <w:szCs w:val="22"/>
        </w:rPr>
        <w:t xml:space="preserve">багатьма способами. </w:t>
      </w:r>
      <w:r w:rsidRPr="002B06B2" w:rsidR="001E34A5">
        <w:rPr>
          <w:rFonts w:eastAsia="Calibri" w:cs="Calibri" w:asciiTheme="minorHAnsi" w:hAnsiTheme="minorHAnsi"/>
          <w:sz w:val="22"/>
          <w:szCs w:val="22"/>
        </w:rPr>
        <w:t xml:space="preserve">Деякі зв'язки </w:t>
      </w:r>
      <w:r w:rsidRPr="002B06B2">
        <w:rPr>
          <w:rFonts w:eastAsia="Calibri" w:cs="Calibri" w:asciiTheme="minorHAnsi" w:hAnsiTheme="minorHAnsi"/>
          <w:sz w:val="22"/>
          <w:szCs w:val="22"/>
        </w:rPr>
        <w:t xml:space="preserve">є регульованими та </w:t>
      </w:r>
      <w:r w:rsidRPr="002B06B2" w:rsidR="001E34A5">
        <w:rPr>
          <w:rFonts w:eastAsia="Calibri" w:cs="Calibri" w:asciiTheme="minorHAnsi" w:hAnsiTheme="minorHAnsi"/>
          <w:sz w:val="22"/>
          <w:szCs w:val="22"/>
        </w:rPr>
        <w:t xml:space="preserve">обов'язковими</w:t>
      </w:r>
      <w:r w:rsidRPr="002B06B2">
        <w:rPr>
          <w:rFonts w:eastAsia="Calibri" w:cs="Calibri" w:asciiTheme="minorHAnsi" w:hAnsiTheme="minorHAnsi"/>
          <w:sz w:val="22"/>
          <w:szCs w:val="22"/>
        </w:rPr>
        <w:t xml:space="preserve">, </w:t>
      </w:r>
      <w:r w:rsidRPr="002B06B2" w:rsidR="001E34A5">
        <w:rPr>
          <w:rFonts w:eastAsia="Calibri" w:cs="Calibri" w:asciiTheme="minorHAnsi" w:hAnsiTheme="minorHAnsi"/>
          <w:sz w:val="22"/>
          <w:szCs w:val="22"/>
        </w:rPr>
        <w:t xml:space="preserve">тоді як інші </w:t>
      </w:r>
      <w:r w:rsidRPr="002B06B2">
        <w:rPr>
          <w:rFonts w:eastAsia="Calibri" w:cs="Calibri" w:asciiTheme="minorHAnsi" w:hAnsiTheme="minorHAnsi"/>
          <w:sz w:val="22"/>
          <w:szCs w:val="22"/>
        </w:rPr>
        <w:t xml:space="preserve">розвинулися </w:t>
      </w:r>
      <w:r w:rsidRPr="002B06B2" w:rsidR="001E34A5">
        <w:rPr>
          <w:rFonts w:eastAsia="Calibri" w:cs="Calibri" w:asciiTheme="minorHAnsi" w:hAnsiTheme="minorHAnsi"/>
          <w:sz w:val="22"/>
          <w:szCs w:val="22"/>
        </w:rPr>
        <w:t xml:space="preserve">органічно </w:t>
      </w:r>
      <w:r w:rsidRPr="002B06B2">
        <w:rPr>
          <w:rFonts w:eastAsia="Calibri" w:cs="Calibri" w:asciiTheme="minorHAnsi" w:hAnsiTheme="minorHAnsi"/>
          <w:sz w:val="22"/>
          <w:szCs w:val="22"/>
        </w:rPr>
        <w:t xml:space="preserve">для забезпечення більш ефективної та дієвої допомоги. Однак ці дві системи </w:t>
      </w:r>
      <w:r w:rsidRPr="002B06B2" w:rsidR="001E34A5">
        <w:rPr>
          <w:rFonts w:eastAsia="Calibri" w:cs="Calibri" w:asciiTheme="minorHAnsi" w:hAnsiTheme="minorHAnsi"/>
          <w:sz w:val="22"/>
          <w:szCs w:val="22"/>
        </w:rPr>
        <w:t xml:space="preserve">часто </w:t>
      </w:r>
      <w:r w:rsidRPr="002B06B2">
        <w:rPr>
          <w:rFonts w:eastAsia="Calibri" w:cs="Calibri" w:asciiTheme="minorHAnsi" w:hAnsiTheme="minorHAnsi"/>
          <w:sz w:val="22"/>
          <w:szCs w:val="22"/>
        </w:rPr>
        <w:t xml:space="preserve">функціонують паралельно, а відсутність співпраці </w:t>
      </w:r>
      <w:r w:rsidRPr="002B06B2" w:rsidR="001E34A5">
        <w:rPr>
          <w:rFonts w:eastAsia="Calibri" w:cs="Calibri" w:asciiTheme="minorHAnsi" w:hAnsiTheme="minorHAnsi"/>
          <w:sz w:val="22"/>
          <w:szCs w:val="22"/>
        </w:rPr>
        <w:t xml:space="preserve">може </w:t>
      </w:r>
      <w:r w:rsidRPr="002B06B2" w:rsidR="001E34A5">
        <w:rPr>
          <w:rFonts w:eastAsia="Calibri" w:cs="Calibri" w:asciiTheme="minorHAnsi" w:hAnsiTheme="minorHAnsi"/>
          <w:sz w:val="22"/>
          <w:szCs w:val="22"/>
        </w:rPr>
        <w:t xml:space="preserve">заважати</w:t>
      </w:r>
      <w:r w:rsidRPr="002B06B2" w:rsidR="001E34A5">
        <w:rPr>
          <w:rFonts w:eastAsia="Calibri" w:cs="Calibri" w:asciiTheme="minorHAnsi" w:hAnsiTheme="minorHAnsi"/>
          <w:sz w:val="22"/>
          <w:szCs w:val="22"/>
        </w:rPr>
        <w:t xml:space="preserve"> </w:t>
      </w:r>
      <w:r w:rsidRPr="002B06B2">
        <w:rPr>
          <w:rFonts w:eastAsia="Calibri" w:cs="Calibri" w:asciiTheme="minorHAnsi" w:hAnsiTheme="minorHAnsi"/>
          <w:sz w:val="22"/>
          <w:szCs w:val="22"/>
        </w:rPr>
        <w:t xml:space="preserve">клієнтам </w:t>
      </w:r>
      <w:r w:rsidRPr="002B06B2" w:rsidR="001E34A5">
        <w:rPr>
          <w:rFonts w:eastAsia="Calibri" w:cs="Calibri" w:asciiTheme="minorHAnsi" w:hAnsiTheme="minorHAnsi"/>
          <w:sz w:val="22"/>
          <w:szCs w:val="22"/>
        </w:rPr>
        <w:t xml:space="preserve">та </w:t>
      </w:r>
      <w:r w:rsidRPr="002B06B2">
        <w:rPr>
          <w:rFonts w:eastAsia="Calibri" w:cs="Calibri" w:asciiTheme="minorHAnsi" w:hAnsiTheme="minorHAnsi"/>
          <w:sz w:val="22"/>
          <w:szCs w:val="22"/>
        </w:rPr>
        <w:t xml:space="preserve">пацієнтам </w:t>
      </w:r>
      <w:r w:rsidRPr="002B06B2" w:rsidR="001E34A5">
        <w:rPr>
          <w:rFonts w:eastAsia="Calibri" w:cs="Calibri" w:asciiTheme="minorHAnsi" w:hAnsiTheme="minorHAnsi"/>
          <w:sz w:val="22"/>
          <w:szCs w:val="22"/>
        </w:rPr>
        <w:t xml:space="preserve">отримувати </w:t>
      </w:r>
      <w:r w:rsidRPr="002B06B2" w:rsidR="007F3B82">
        <w:rPr>
          <w:rFonts w:eastAsia="Calibri" w:cs="Calibri" w:asciiTheme="minorHAnsi" w:hAnsiTheme="minorHAnsi"/>
          <w:sz w:val="22"/>
          <w:szCs w:val="22"/>
        </w:rPr>
        <w:t xml:space="preserve">необхідну </w:t>
      </w:r>
      <w:r w:rsidRPr="002B06B2" w:rsidR="001E34A5">
        <w:rPr>
          <w:rFonts w:eastAsia="Calibri" w:cs="Calibri" w:asciiTheme="minorHAnsi" w:hAnsiTheme="minorHAnsi"/>
          <w:sz w:val="22"/>
          <w:szCs w:val="22"/>
        </w:rPr>
        <w:t xml:space="preserve">комплексну</w:t>
      </w:r>
      <w:r w:rsidRPr="002B06B2">
        <w:rPr>
          <w:rFonts w:eastAsia="Calibri" w:cs="Calibri" w:asciiTheme="minorHAnsi" w:hAnsiTheme="minorHAnsi"/>
          <w:sz w:val="22"/>
          <w:szCs w:val="22"/>
        </w:rPr>
        <w:t xml:space="preserve"> </w:t>
      </w:r>
      <w:r w:rsidRPr="002B06B2">
        <w:rPr>
          <w:rFonts w:eastAsia="Calibri" w:cs="Calibri" w:asciiTheme="minorHAnsi" w:hAnsiTheme="minorHAnsi"/>
          <w:sz w:val="22"/>
          <w:szCs w:val="22"/>
        </w:rPr>
        <w:t xml:space="preserve">підтримку</w:t>
      </w:r>
      <w:r w:rsidRPr="002B06B2">
        <w:rPr>
          <w:rFonts w:eastAsia="Calibri" w:cs="Calibri" w:asciiTheme="minorHAnsi" w:hAnsiTheme="minorHAnsi"/>
          <w:sz w:val="22"/>
          <w:szCs w:val="22"/>
        </w:rPr>
        <w:t xml:space="preserve">. </w:t>
      </w:r>
    </w:p>
    <w:p w:rsidRPr="002B06B2" w:rsidR="007F3B82" w:rsidRDefault="007F3B82" w14:paraId="6602C03B" w14:textId="0DBF60CA">
      <w:pPr>
        <w:spacing w:after="160" w:line="278" w:lineRule="auto"/>
        <w:rPr>
          <w:rFonts w:eastAsia="Calibri" w:cs="Calibri" w:asciiTheme="minorHAnsi" w:hAnsiTheme="minorHAnsi"/>
          <w:sz w:val="22"/>
          <w:szCs w:val="22"/>
        </w:rPr>
      </w:pPr>
      <w:r w:rsidRPr="002B06B2" w:rsidR="00773A83">
        <w:rPr>
          <w:rFonts w:eastAsia="Calibri" w:cs="Calibri" w:asciiTheme="minorHAnsi" w:hAnsiTheme="minorHAnsi"/>
          <w:sz w:val="22"/>
          <w:szCs w:val="22"/>
        </w:rPr>
        <w:t xml:space="preserve">Для підвищення ефективності догляду та координації послуг </w:t>
      </w:r>
      <w:r w:rsidRPr="002B06B2" w:rsidR="00773A83">
        <w:rPr>
          <w:rFonts w:eastAsia="Calibri" w:cs="Calibri" w:asciiTheme="minorHAnsi" w:hAnsiTheme="minorHAnsi"/>
          <w:sz w:val="22"/>
          <w:szCs w:val="22"/>
        </w:rPr>
        <w:t xml:space="preserve">фахівцям у галузі охорони здоров'я та соціального забезпечення </w:t>
      </w:r>
      <w:r w:rsidRPr="002B06B2">
        <w:rPr>
          <w:rFonts w:eastAsia="Calibri" w:cs="Calibri" w:asciiTheme="minorHAnsi" w:hAnsiTheme="minorHAnsi"/>
          <w:sz w:val="22"/>
          <w:szCs w:val="22"/>
        </w:rPr>
        <w:t xml:space="preserve">необхідно </w:t>
      </w:r>
      <w:r w:rsidRPr="002B06B2" w:rsidR="00773A83">
        <w:rPr>
          <w:rFonts w:eastAsia="Calibri" w:cs="Calibri" w:asciiTheme="minorHAnsi" w:hAnsiTheme="minorHAnsi"/>
          <w:sz w:val="22"/>
          <w:szCs w:val="22"/>
        </w:rPr>
        <w:t xml:space="preserve">розробити спільну стратегію, </w:t>
      </w:r>
      <w:r w:rsidRPr="002B06B2">
        <w:rPr>
          <w:rFonts w:eastAsia="Calibri" w:cs="Calibri" w:asciiTheme="minorHAnsi" w:hAnsiTheme="minorHAnsi"/>
          <w:sz w:val="22"/>
          <w:szCs w:val="22"/>
        </w:rPr>
        <w:t xml:space="preserve">узгодити </w:t>
      </w:r>
      <w:r w:rsidRPr="002B06B2" w:rsidR="00773A83">
        <w:rPr>
          <w:rFonts w:eastAsia="Calibri" w:cs="Calibri" w:asciiTheme="minorHAnsi" w:hAnsiTheme="minorHAnsi"/>
          <w:sz w:val="22"/>
          <w:szCs w:val="22"/>
        </w:rPr>
        <w:t xml:space="preserve">робочі процеси </w:t>
      </w:r>
      <w:r w:rsidRPr="002B06B2" w:rsidR="00773A83">
        <w:rPr>
          <w:rFonts w:eastAsia="Calibri" w:cs="Calibri" w:asciiTheme="minorHAnsi" w:hAnsiTheme="minorHAnsi"/>
          <w:sz w:val="22"/>
          <w:szCs w:val="22"/>
        </w:rPr>
        <w:t xml:space="preserve">та </w:t>
      </w:r>
      <w:r w:rsidRPr="002B06B2">
        <w:rPr>
          <w:rFonts w:eastAsia="Calibri" w:cs="Calibri" w:asciiTheme="minorHAnsi" w:hAnsiTheme="minorHAnsi"/>
          <w:sz w:val="22"/>
          <w:szCs w:val="22"/>
        </w:rPr>
        <w:t xml:space="preserve">співпрацювати в питаннях вдосконалення. </w:t>
      </w:r>
      <w:r w:rsidRPr="002B06B2" w:rsidR="00773A83">
        <w:rPr>
          <w:rFonts w:eastAsia="Calibri" w:cs="Calibri" w:asciiTheme="minorHAnsi" w:hAnsiTheme="minorHAnsi"/>
          <w:sz w:val="22"/>
          <w:szCs w:val="22"/>
        </w:rPr>
        <w:t xml:space="preserve">Наразі </w:t>
      </w:r>
      <w:r w:rsidRPr="002B06B2">
        <w:rPr>
          <w:rFonts w:eastAsia="Calibri" w:cs="Calibri" w:asciiTheme="minorHAnsi" w:hAnsiTheme="minorHAnsi"/>
          <w:sz w:val="22"/>
          <w:szCs w:val="22"/>
        </w:rPr>
        <w:t xml:space="preserve">ці </w:t>
      </w:r>
      <w:r w:rsidRPr="002B06B2" w:rsidR="00773A83">
        <w:rPr>
          <w:rFonts w:eastAsia="Calibri" w:cs="Calibri" w:asciiTheme="minorHAnsi" w:hAnsiTheme="minorHAnsi"/>
          <w:sz w:val="22"/>
          <w:szCs w:val="22"/>
        </w:rPr>
        <w:t xml:space="preserve">системи часто є фрагментованими, що ускладнює ефективне вирішення проблем. У багатьох випадках:</w:t>
      </w:r>
    </w:p>
    <w:p w:rsidRPr="002B06B2" w:rsidR="000C03C9" w:rsidRDefault="00775E37" w14:paraId="4F5C1989" w14:textId="01F0D4BE">
      <w:pPr>
        <w:numPr>
          <w:ilvl w:val="0"/>
          <w:numId w:val="51"/>
        </w:numPr>
        <w:spacing w:after="160" w:line="278" w:lineRule="auto"/>
        <w:rPr>
          <w:rFonts w:eastAsia="Calibri" w:cs="Calibri" w:asciiTheme="minorHAnsi" w:hAnsiTheme="minorHAnsi"/>
          <w:sz w:val="22"/>
          <w:szCs w:val="22"/>
        </w:rPr>
      </w:pPr>
      <w:r w:rsidRPr="002B06B2" w:rsidR="00773A83">
        <w:rPr>
          <w:rFonts w:eastAsia="Calibri" w:cs="Calibri" w:asciiTheme="minorHAnsi" w:hAnsiTheme="minorHAnsi"/>
          <w:sz w:val="22"/>
          <w:szCs w:val="22"/>
        </w:rPr>
        <w:t xml:space="preserve">фахівці </w:t>
      </w:r>
      <w:r w:rsidRPr="002B06B2">
        <w:rPr>
          <w:rFonts w:cs="Calibri" w:asciiTheme="minorHAnsi" w:hAnsiTheme="minorHAnsi"/>
          <w:sz w:val="22"/>
          <w:szCs w:val="22"/>
        </w:rPr>
        <w:t xml:space="preserve">не знайомі з роботою та сферами </w:t>
      </w:r>
      <w:r w:rsidRPr="002B06B2">
        <w:rPr>
          <w:rFonts w:cs="Calibri" w:asciiTheme="minorHAnsi" w:hAnsiTheme="minorHAnsi"/>
          <w:sz w:val="22"/>
          <w:szCs w:val="22"/>
        </w:rPr>
        <w:t xml:space="preserve">компетенції</w:t>
      </w:r>
      <w:r w:rsidRPr="002B06B2">
        <w:rPr>
          <w:rFonts w:cs="Calibri" w:asciiTheme="minorHAnsi" w:hAnsiTheme="minorHAnsi"/>
          <w:sz w:val="22"/>
          <w:szCs w:val="22"/>
        </w:rPr>
        <w:t xml:space="preserve"> один одного</w:t>
      </w:r>
      <w:r w:rsidRPr="002B06B2">
        <w:rPr>
          <w:rFonts w:asciiTheme="minorHAnsi" w:hAnsiTheme="minorHAnsi"/>
          <w:sz w:val="22"/>
          <w:szCs w:val="22"/>
        </w:rPr>
        <w:t xml:space="preserve">;</w:t>
      </w:r>
    </w:p>
    <w:p w:rsidRPr="002B06B2" w:rsidR="000C03C9" w:rsidRDefault="00775E37" w14:paraId="1B4C878B" w14:textId="731262A8">
      <w:pPr>
        <w:numPr>
          <w:ilvl w:val="0"/>
          <w:numId w:val="51"/>
        </w:numPr>
        <w:spacing w:after="160" w:line="278" w:lineRule="auto"/>
        <w:rPr>
          <w:rFonts w:eastAsia="Calibri" w:cs="Calibri" w:asciiTheme="minorHAnsi" w:hAnsiTheme="minorHAnsi"/>
          <w:sz w:val="22"/>
          <w:szCs w:val="22"/>
        </w:rPr>
      </w:pPr>
      <w:r w:rsidRPr="002B06B2" w:rsidR="00773A83">
        <w:rPr>
          <w:rFonts w:eastAsia="Calibri" w:cs="Calibri" w:asciiTheme="minorHAnsi" w:hAnsiTheme="minorHAnsi"/>
          <w:sz w:val="22"/>
          <w:szCs w:val="22"/>
        </w:rPr>
        <w:t xml:space="preserve">відсутні </w:t>
      </w:r>
      <w:r w:rsidRPr="002B06B2">
        <w:rPr>
          <w:rFonts w:eastAsia="Calibri" w:cs="Calibri" w:asciiTheme="minorHAnsi" w:hAnsiTheme="minorHAnsi"/>
          <w:sz w:val="22"/>
          <w:szCs w:val="22"/>
        </w:rPr>
        <w:t xml:space="preserve">спільні </w:t>
      </w:r>
      <w:r w:rsidRPr="002B06B2" w:rsidR="00773A83">
        <w:rPr>
          <w:rFonts w:eastAsia="Calibri" w:cs="Calibri" w:asciiTheme="minorHAnsi" w:hAnsiTheme="minorHAnsi"/>
          <w:sz w:val="22"/>
          <w:szCs w:val="22"/>
        </w:rPr>
        <w:t xml:space="preserve">канали комунікації та механізми співпраці;</w:t>
      </w:r>
    </w:p>
    <w:p w:rsidRPr="002B06B2" w:rsidR="000C03C9" w:rsidRDefault="00775E37" w14:paraId="61F8B31D" w14:textId="235FC42A">
      <w:pPr>
        <w:numPr>
          <w:ilvl w:val="0"/>
          <w:numId w:val="51"/>
        </w:numPr>
        <w:spacing w:after="160" w:line="278" w:lineRule="auto"/>
        <w:rPr>
          <w:rFonts w:eastAsia="Calibri" w:cs="Calibri" w:asciiTheme="minorHAnsi" w:hAnsiTheme="minorHAnsi"/>
          <w:sz w:val="22"/>
          <w:szCs w:val="22"/>
        </w:rPr>
      </w:pPr>
      <w:r w:rsidRPr="002B06B2">
        <w:rPr>
          <w:rFonts w:cs="Calibri" w:asciiTheme="minorHAnsi" w:hAnsiTheme="minorHAnsi"/>
          <w:sz w:val="22"/>
          <w:szCs w:val="22"/>
        </w:rPr>
        <w:t xml:space="preserve">послуги погано інтегровані, що призводить до повторюваної або дублюючої допомоги</w:t>
      </w:r>
      <w:r w:rsidRPr="002B06B2" w:rsidR="00773A83">
        <w:rPr>
          <w:rFonts w:eastAsia="Calibri" w:cs="Calibri" w:asciiTheme="minorHAnsi" w:hAnsiTheme="minorHAnsi"/>
          <w:sz w:val="22"/>
          <w:szCs w:val="22"/>
        </w:rPr>
        <w:t xml:space="preserve">;</w:t>
      </w:r>
    </w:p>
    <w:p w:rsidRPr="002B06B2" w:rsidR="00775E37" w:rsidP="683A8E4A" w:rsidRDefault="00775E37" w14:paraId="4DC65033" w14:noSpellErr="1" w14:textId="09C08173">
      <w:pPr>
        <w:numPr>
          <w:ilvl w:val="0"/>
          <w:numId w:val="51"/>
        </w:numPr>
        <w:spacing w:after="160" w:line="278" w:lineRule="auto"/>
        <w:rPr>
          <w:rFonts w:ascii="Aptos" w:hAnsi="Aptos" w:eastAsia="Calibri" w:cs="Calibri" w:asciiTheme="minorAscii" w:hAnsiTheme="minorAscii"/>
          <w:sz w:val="22"/>
          <w:szCs w:val="22"/>
        </w:rPr>
      </w:pPr>
      <w:r w:rsidRPr="7908AE45" w:rsidR="00773A83">
        <w:rPr>
          <w:rFonts w:ascii="Aptos" w:hAnsi="Aptos" w:eastAsia="Calibri" w:cs="Calibri" w:asciiTheme="minorAscii" w:hAnsiTheme="minorAscii"/>
          <w:sz w:val="22"/>
          <w:szCs w:val="22"/>
        </w:rPr>
        <w:t>клієнти</w:t>
      </w:r>
      <w:r w:rsidRPr="7908AE45" w:rsidR="00773A83">
        <w:rPr>
          <w:rFonts w:ascii="Aptos" w:hAnsi="Aptos" w:eastAsia="Calibri" w:cs="Calibri" w:asciiTheme="minorAscii" w:hAnsiTheme="minorAscii"/>
          <w:sz w:val="22"/>
          <w:szCs w:val="22"/>
        </w:rPr>
        <w:t xml:space="preserve"> </w:t>
      </w:r>
      <w:r w:rsidRPr="7908AE45" w:rsidR="00775E37">
        <w:rPr>
          <w:rFonts w:ascii="Aptos" w:hAnsi="Aptos" w:eastAsia="Calibri" w:cs="Calibri" w:asciiTheme="minorAscii" w:hAnsiTheme="minorAscii"/>
          <w:sz w:val="22"/>
          <w:szCs w:val="22"/>
        </w:rPr>
        <w:t>та</w:t>
      </w:r>
      <w:r w:rsidRPr="7908AE45" w:rsidR="00775E37">
        <w:rPr>
          <w:rFonts w:ascii="Aptos" w:hAnsi="Aptos" w:eastAsia="Calibri" w:cs="Calibri" w:asciiTheme="minorAscii" w:hAnsiTheme="minorAscii"/>
          <w:sz w:val="22"/>
          <w:szCs w:val="22"/>
        </w:rPr>
        <w:t xml:space="preserve"> </w:t>
      </w:r>
      <w:r w:rsidRPr="7908AE45" w:rsidR="00773A83">
        <w:rPr>
          <w:rFonts w:ascii="Aptos" w:hAnsi="Aptos" w:eastAsia="Calibri" w:cs="Calibri" w:asciiTheme="minorAscii" w:hAnsiTheme="minorAscii"/>
          <w:sz w:val="22"/>
          <w:szCs w:val="22"/>
        </w:rPr>
        <w:t>пацієнти</w:t>
      </w:r>
      <w:r w:rsidRPr="7908AE45" w:rsidR="00773A83">
        <w:rPr>
          <w:rFonts w:ascii="Aptos" w:hAnsi="Aptos" w:eastAsia="Calibri" w:cs="Calibri" w:asciiTheme="minorAscii" w:hAnsiTheme="minorAscii"/>
          <w:sz w:val="22"/>
          <w:szCs w:val="22"/>
        </w:rPr>
        <w:t xml:space="preserve"> </w:t>
      </w:r>
      <w:r w:rsidRPr="7908AE45" w:rsidR="00775E37">
        <w:rPr>
          <w:rFonts w:ascii="Aptos" w:hAnsi="Aptos" w:cs="Calibri" w:asciiTheme="minorAscii" w:hAnsiTheme="minorAscii"/>
          <w:sz w:val="22"/>
          <w:szCs w:val="22"/>
        </w:rPr>
        <w:t>повинні</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виступати</w:t>
      </w:r>
      <w:r w:rsidRPr="7908AE45" w:rsidR="00775E37">
        <w:rPr>
          <w:rFonts w:ascii="Aptos" w:hAnsi="Aptos" w:cs="Calibri" w:asciiTheme="minorAscii" w:hAnsiTheme="minorAscii"/>
          <w:sz w:val="22"/>
          <w:szCs w:val="22"/>
        </w:rPr>
        <w:t xml:space="preserve"> </w:t>
      </w:r>
      <w:r w:rsidRPr="7908AE45" w:rsidR="4E7F340C">
        <w:rPr>
          <w:rFonts w:ascii="Aptos" w:hAnsi="Aptos" w:cs="Calibri" w:asciiTheme="minorAscii" w:hAnsiTheme="minorAscii"/>
          <w:sz w:val="22"/>
          <w:szCs w:val="22"/>
        </w:rPr>
        <w:t>об</w:t>
      </w:r>
      <w:r w:rsidRPr="7908AE45" w:rsidR="4E7F340C">
        <w:rPr>
          <w:rFonts w:ascii="Aptos" w:hAnsi="Aptos" w:cs="Calibri" w:asciiTheme="minorAscii" w:hAnsiTheme="minorAscii"/>
          <w:sz w:val="22"/>
          <w:szCs w:val="22"/>
        </w:rPr>
        <w:t>’єднаною</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ланкою</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між</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системами</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що</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створює</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значні</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перешкоди</w:t>
      </w:r>
      <w:r w:rsidRPr="7908AE45" w:rsidR="00775E37">
        <w:rPr>
          <w:rFonts w:ascii="Aptos" w:hAnsi="Aptos" w:cs="Calibri" w:asciiTheme="minorAscii" w:hAnsiTheme="minorAscii"/>
          <w:sz w:val="22"/>
          <w:szCs w:val="22"/>
        </w:rPr>
        <w:t xml:space="preserve">, </w:t>
      </w:r>
      <w:r w:rsidRPr="7908AE45" w:rsidR="00775E37">
        <w:rPr>
          <w:rFonts w:ascii="Aptos" w:hAnsi="Aptos" w:cs="Calibri" w:asciiTheme="minorAscii" w:hAnsiTheme="minorAscii"/>
          <w:sz w:val="22"/>
          <w:szCs w:val="22"/>
        </w:rPr>
        <w:t>особливо</w:t>
      </w:r>
      <w:r w:rsidRPr="7908AE45" w:rsidR="00775E37">
        <w:rPr>
          <w:rFonts w:ascii="Aptos" w:hAnsi="Aptos" w:cs="Calibri" w:asciiTheme="minorAscii" w:hAnsiTheme="minorAscii"/>
          <w:sz w:val="22"/>
          <w:szCs w:val="22"/>
        </w:rPr>
        <w:t xml:space="preserve"> </w:t>
      </w:r>
      <w:r w:rsidRPr="7908AE45" w:rsidR="00773A83">
        <w:rPr>
          <w:rFonts w:ascii="Aptos" w:hAnsi="Aptos" w:eastAsia="Calibri" w:cs="Calibri" w:asciiTheme="minorAscii" w:hAnsiTheme="minorAscii"/>
          <w:sz w:val="22"/>
          <w:szCs w:val="22"/>
        </w:rPr>
        <w:t>для</w:t>
      </w:r>
      <w:r w:rsidRPr="7908AE45" w:rsidR="00773A83">
        <w:rPr>
          <w:rFonts w:ascii="Aptos" w:hAnsi="Aptos" w:eastAsia="Calibri" w:cs="Calibri" w:asciiTheme="minorAscii" w:hAnsiTheme="minorAscii"/>
          <w:sz w:val="22"/>
          <w:szCs w:val="22"/>
        </w:rPr>
        <w:t xml:space="preserve"> </w:t>
      </w:r>
      <w:r w:rsidRPr="7908AE45" w:rsidR="00773A83">
        <w:rPr>
          <w:rFonts w:ascii="Aptos" w:hAnsi="Aptos" w:eastAsia="Calibri" w:cs="Calibri" w:asciiTheme="minorAscii" w:hAnsiTheme="minorAscii"/>
          <w:sz w:val="22"/>
          <w:szCs w:val="22"/>
        </w:rPr>
        <w:t>вразливих</w:t>
      </w:r>
      <w:r w:rsidRPr="7908AE45" w:rsidR="00773A83">
        <w:rPr>
          <w:rFonts w:ascii="Aptos" w:hAnsi="Aptos" w:eastAsia="Calibri" w:cs="Calibri" w:asciiTheme="minorAscii" w:hAnsiTheme="minorAscii"/>
          <w:sz w:val="22"/>
          <w:szCs w:val="22"/>
        </w:rPr>
        <w:t xml:space="preserve"> </w:t>
      </w:r>
      <w:r w:rsidRPr="7908AE45" w:rsidR="00773A83">
        <w:rPr>
          <w:rFonts w:ascii="Aptos" w:hAnsi="Aptos" w:eastAsia="Calibri" w:cs="Calibri" w:asciiTheme="minorAscii" w:hAnsiTheme="minorAscii"/>
          <w:sz w:val="22"/>
          <w:szCs w:val="22"/>
        </w:rPr>
        <w:t>груп</w:t>
      </w:r>
      <w:r w:rsidRPr="7908AE45" w:rsidR="00773A83">
        <w:rPr>
          <w:rFonts w:ascii="Aptos" w:hAnsi="Aptos" w:eastAsia="Calibri" w:cs="Calibri" w:asciiTheme="minorAscii" w:hAnsiTheme="minorAscii"/>
          <w:sz w:val="22"/>
          <w:szCs w:val="22"/>
        </w:rPr>
        <w:t xml:space="preserve"> </w:t>
      </w:r>
      <w:r w:rsidRPr="7908AE45" w:rsidR="00773A83">
        <w:rPr>
          <w:rFonts w:ascii="Aptos" w:hAnsi="Aptos" w:eastAsia="Calibri" w:cs="Calibri" w:asciiTheme="minorAscii" w:hAnsiTheme="minorAscii"/>
          <w:sz w:val="22"/>
          <w:szCs w:val="22"/>
        </w:rPr>
        <w:t>населення</w:t>
      </w:r>
      <w:r w:rsidRPr="7908AE45" w:rsidR="00773A83">
        <w:rPr>
          <w:rFonts w:ascii="Aptos" w:hAnsi="Aptos" w:eastAsia="Calibri" w:cs="Calibri" w:asciiTheme="minorAscii" w:hAnsiTheme="minorAscii"/>
          <w:sz w:val="22"/>
          <w:szCs w:val="22"/>
        </w:rPr>
        <w:t>.</w:t>
      </w:r>
    </w:p>
    <w:p w:rsidRPr="002B06B2" w:rsidR="00E92A40" w:rsidRDefault="00E92A40" w14:paraId="37851CC5" w14:textId="0F1E28B6">
      <w:pPr>
        <w:spacing w:after="160" w:line="278" w:lineRule="auto"/>
        <w:rPr>
          <w:rFonts w:eastAsia="Calibri" w:cs="Calibri" w:asciiTheme="minorHAnsi" w:hAnsiTheme="minorHAnsi"/>
          <w:sz w:val="22"/>
          <w:szCs w:val="22"/>
        </w:rPr>
      </w:pPr>
      <w:r w:rsidRPr="002B06B2" w:rsidR="00773A83">
        <w:rPr>
          <w:rFonts w:eastAsia="Calibri" w:cs="Calibri" w:asciiTheme="minorHAnsi" w:hAnsiTheme="minorHAnsi"/>
          <w:sz w:val="22"/>
          <w:szCs w:val="22"/>
        </w:rPr>
        <w:t xml:space="preserve">Ця тема навчання </w:t>
      </w:r>
      <w:r w:rsidRPr="002B06B2">
        <w:rPr>
          <w:rFonts w:eastAsia="Calibri" w:cs="Calibri" w:asciiTheme="minorHAnsi" w:hAnsiTheme="minorHAnsi"/>
          <w:sz w:val="22"/>
          <w:szCs w:val="22"/>
        </w:rPr>
        <w:t xml:space="preserve">зосереджена </w:t>
      </w:r>
      <w:r w:rsidRPr="002B06B2" w:rsidR="00773A83">
        <w:rPr>
          <w:rFonts w:eastAsia="Calibri" w:cs="Calibri" w:asciiTheme="minorHAnsi" w:hAnsiTheme="minorHAnsi"/>
          <w:sz w:val="22"/>
          <w:szCs w:val="22"/>
        </w:rPr>
        <w:t xml:space="preserve">на дослідженні взаємодії між </w:t>
      </w:r>
      <w:r w:rsidRPr="002B06B2">
        <w:rPr>
          <w:rFonts w:eastAsia="Calibri" w:cs="Calibri" w:asciiTheme="minorHAnsi" w:hAnsiTheme="minorHAnsi"/>
          <w:sz w:val="22"/>
          <w:szCs w:val="22"/>
        </w:rPr>
        <w:t xml:space="preserve">охороною здоров'я та соціальною допомогою, </w:t>
      </w:r>
      <w:r w:rsidRPr="002B06B2" w:rsidR="00773A83">
        <w:rPr>
          <w:rFonts w:eastAsia="Calibri" w:cs="Calibri" w:asciiTheme="minorHAnsi" w:hAnsiTheme="minorHAnsi"/>
          <w:sz w:val="22"/>
          <w:szCs w:val="22"/>
        </w:rPr>
        <w:t xml:space="preserve">розумінні важливості </w:t>
      </w:r>
      <w:r w:rsidRPr="002B06B2">
        <w:rPr>
          <w:rFonts w:eastAsia="Calibri" w:cs="Calibri" w:asciiTheme="minorHAnsi" w:hAnsiTheme="minorHAnsi"/>
          <w:sz w:val="22"/>
          <w:szCs w:val="22"/>
        </w:rPr>
        <w:t xml:space="preserve">міждисциплінарної співпраці </w:t>
      </w:r>
      <w:r w:rsidRPr="002B06B2" w:rsidR="00773A83">
        <w:rPr>
          <w:rFonts w:eastAsia="Calibri" w:cs="Calibri" w:asciiTheme="minorHAnsi" w:hAnsiTheme="minorHAnsi"/>
          <w:sz w:val="22"/>
          <w:szCs w:val="22"/>
        </w:rPr>
        <w:t xml:space="preserve">та наданні практичних </w:t>
      </w:r>
      <w:r w:rsidRPr="002B06B2">
        <w:rPr>
          <w:rFonts w:eastAsia="Calibri" w:cs="Calibri" w:asciiTheme="minorHAnsi" w:hAnsiTheme="minorHAnsi"/>
          <w:sz w:val="22"/>
          <w:szCs w:val="22"/>
        </w:rPr>
        <w:t xml:space="preserve">інструментів </w:t>
      </w:r>
      <w:r w:rsidRPr="002B06B2" w:rsidR="00773A83">
        <w:rPr>
          <w:rFonts w:eastAsia="Calibri" w:cs="Calibri" w:asciiTheme="minorHAnsi" w:hAnsiTheme="minorHAnsi"/>
          <w:sz w:val="22"/>
          <w:szCs w:val="22"/>
        </w:rPr>
        <w:t xml:space="preserve">для зміцнення спільної роботи.</w:t>
      </w:r>
    </w:p>
    <w:p w:rsidRPr="002B06B2" w:rsidR="0036754D" w:rsidRDefault="00773A83" w14:paraId="16A343FC" w14:textId="4DF53909">
      <w:pPr>
        <w:spacing w:after="160" w:line="278" w:lineRule="auto"/>
        <w:rPr>
          <w:rFonts w:eastAsia="Calibri" w:cs="Calibri" w:asciiTheme="minorHAnsi" w:hAnsiTheme="minorHAnsi"/>
          <w:sz w:val="22"/>
          <w:szCs w:val="22"/>
        </w:rPr>
      </w:pPr>
      <w:r w:rsidRPr="002B06B2" w:rsidR="0036754D">
        <w:rPr>
          <w:rFonts w:eastAsia="Calibri" w:cs="Calibri" w:asciiTheme="minorHAnsi" w:hAnsiTheme="minorHAnsi"/>
          <w:sz w:val="22"/>
          <w:szCs w:val="22"/>
        </w:rPr>
        <w:t xml:space="preserve">Для </w:t>
      </w:r>
      <w:r w:rsidRPr="002B06B2">
        <w:rPr>
          <w:rFonts w:eastAsia="Calibri" w:cs="Calibri" w:asciiTheme="minorHAnsi" w:hAnsiTheme="minorHAnsi"/>
          <w:sz w:val="22"/>
          <w:szCs w:val="22"/>
        </w:rPr>
        <w:t xml:space="preserve">фахівців </w:t>
      </w:r>
      <w:r w:rsidRPr="002B06B2" w:rsidR="0036754D">
        <w:rPr>
          <w:rFonts w:eastAsia="Calibri" w:cs="Calibri" w:asciiTheme="minorHAnsi" w:hAnsiTheme="minorHAnsi"/>
          <w:sz w:val="22"/>
          <w:szCs w:val="22"/>
        </w:rPr>
        <w:t xml:space="preserve">особливо </w:t>
      </w:r>
      <w:r w:rsidRPr="002B06B2">
        <w:rPr>
          <w:rFonts w:eastAsia="Calibri" w:cs="Calibri" w:asciiTheme="minorHAnsi" w:hAnsiTheme="minorHAnsi"/>
          <w:sz w:val="22"/>
          <w:szCs w:val="22"/>
        </w:rPr>
        <w:t xml:space="preserve">важливо </w:t>
      </w:r>
      <w:r w:rsidRPr="002B06B2" w:rsidR="0036754D">
        <w:rPr>
          <w:rFonts w:eastAsia="Calibri" w:cs="Calibri" w:asciiTheme="minorHAnsi" w:hAnsiTheme="minorHAnsi"/>
          <w:sz w:val="22"/>
          <w:szCs w:val="22"/>
        </w:rPr>
        <w:t xml:space="preserve">розуміти </w:t>
      </w:r>
      <w:r w:rsidRPr="002B06B2" w:rsidR="0036754D">
        <w:rPr>
          <w:rFonts w:eastAsia="Calibri" w:cs="Calibri" w:asciiTheme="minorHAnsi" w:hAnsiTheme="minorHAnsi"/>
          <w:sz w:val="22"/>
          <w:szCs w:val="22"/>
        </w:rPr>
        <w:t xml:space="preserve">ролі </w:t>
      </w:r>
      <w:r w:rsidRPr="002B06B2">
        <w:rPr>
          <w:rFonts w:eastAsia="Calibri" w:cs="Calibri" w:asciiTheme="minorHAnsi" w:hAnsiTheme="minorHAnsi"/>
          <w:sz w:val="22"/>
          <w:szCs w:val="22"/>
        </w:rPr>
        <w:t xml:space="preserve">та підходи </w:t>
      </w:r>
      <w:r w:rsidRPr="002B06B2">
        <w:rPr>
          <w:rFonts w:eastAsia="Calibri" w:cs="Calibri" w:asciiTheme="minorHAnsi" w:hAnsiTheme="minorHAnsi"/>
          <w:sz w:val="22"/>
          <w:szCs w:val="22"/>
        </w:rPr>
        <w:t xml:space="preserve">один одного</w:t>
      </w:r>
      <w:r w:rsidRPr="002B06B2">
        <w:rPr>
          <w:rFonts w:eastAsia="Calibri" w:cs="Calibri" w:asciiTheme="minorHAnsi" w:hAnsiTheme="minorHAnsi"/>
          <w:sz w:val="22"/>
          <w:szCs w:val="22"/>
        </w:rPr>
        <w:t xml:space="preserve">. </w:t>
      </w:r>
      <w:r w:rsidRPr="002B06B2">
        <w:rPr>
          <w:rFonts w:eastAsia="Calibri" w:cs="Calibri" w:asciiTheme="minorHAnsi" w:hAnsiTheme="minorHAnsi"/>
          <w:sz w:val="22"/>
          <w:szCs w:val="22"/>
        </w:rPr>
        <w:t xml:space="preserve">Спільне навчання </w:t>
      </w:r>
      <w:r w:rsidRPr="002B06B2" w:rsidR="0036754D">
        <w:rPr>
          <w:rFonts w:eastAsia="Calibri" w:cs="Calibri" w:asciiTheme="minorHAnsi" w:hAnsiTheme="minorHAnsi"/>
          <w:sz w:val="22"/>
          <w:szCs w:val="22"/>
        </w:rPr>
        <w:t xml:space="preserve">може цьому сприяти</w:t>
      </w:r>
      <w:r w:rsidRPr="002B06B2">
        <w:rPr>
          <w:rFonts w:eastAsia="Calibri" w:cs="Calibri" w:asciiTheme="minorHAnsi" w:hAnsiTheme="minorHAnsi"/>
          <w:sz w:val="22"/>
          <w:szCs w:val="22"/>
        </w:rPr>
        <w:t xml:space="preserve">. </w:t>
      </w:r>
      <w:r w:rsidRPr="002B06B2">
        <w:rPr>
          <w:rFonts w:eastAsia="Calibri" w:cs="Calibri" w:asciiTheme="minorHAnsi" w:hAnsiTheme="minorHAnsi"/>
          <w:sz w:val="22"/>
          <w:szCs w:val="22"/>
        </w:rPr>
        <w:t xml:space="preserve">Фахівці потребують </w:t>
      </w:r>
      <w:r w:rsidRPr="002B06B2" w:rsidR="0036754D">
        <w:rPr>
          <w:rFonts w:eastAsia="Calibri" w:cs="Calibri" w:asciiTheme="minorHAnsi" w:hAnsiTheme="minorHAnsi"/>
          <w:sz w:val="22"/>
          <w:szCs w:val="22"/>
        </w:rPr>
        <w:t xml:space="preserve">практичних </w:t>
      </w:r>
      <w:r w:rsidRPr="002B06B2">
        <w:rPr>
          <w:rFonts w:eastAsia="Calibri" w:cs="Calibri" w:asciiTheme="minorHAnsi" w:hAnsiTheme="minorHAnsi"/>
          <w:sz w:val="22"/>
          <w:szCs w:val="22"/>
        </w:rPr>
        <w:t xml:space="preserve">інструментів</w:t>
      </w:r>
      <w:r w:rsidRPr="002B06B2" w:rsidR="0036754D">
        <w:rPr>
          <w:rFonts w:eastAsia="Calibri" w:cs="Calibri" w:asciiTheme="minorHAnsi" w:hAnsiTheme="minorHAnsi"/>
          <w:sz w:val="22"/>
          <w:szCs w:val="22"/>
        </w:rPr>
        <w:t xml:space="preserve">, які допоможуть їм побудувати ефективні моделі комунікації та співпраці, що дасть їм змогу спільно планувати та розробляти процеси, які ставлять на перше місце потреби клієнтів</w:t>
      </w:r>
      <w:r w:rsidRPr="002B06B2">
        <w:rPr>
          <w:rFonts w:eastAsia="Calibri" w:cs="Calibri" w:asciiTheme="minorHAnsi" w:hAnsiTheme="minorHAnsi"/>
          <w:sz w:val="22"/>
          <w:szCs w:val="22"/>
        </w:rPr>
        <w:t xml:space="preserve">. Потрібні свідомі та скоординовані дії.</w:t>
      </w:r>
    </w:p>
    <w:p w:rsidRPr="002B06B2" w:rsidR="00495A1D" w:rsidRDefault="00773A83" w14:paraId="066B8463" w14:textId="1497ABF2">
      <w:pPr>
        <w:spacing w:after="160" w:line="278" w:lineRule="auto"/>
        <w:rPr>
          <w:rFonts w:eastAsia="Calibri" w:cs="Calibri" w:asciiTheme="minorHAnsi" w:hAnsiTheme="minorHAnsi"/>
          <w:sz w:val="22"/>
          <w:szCs w:val="22"/>
        </w:rPr>
      </w:pPr>
      <w:r w:rsidRPr="002B06B2">
        <w:rPr>
          <w:rFonts w:eastAsia="Calibri" w:cs="Calibri" w:asciiTheme="minorHAnsi" w:hAnsiTheme="minorHAnsi"/>
          <w:sz w:val="22"/>
          <w:szCs w:val="22"/>
        </w:rPr>
        <w:t xml:space="preserve">Цей тренінг </w:t>
      </w:r>
      <w:r w:rsidRPr="002B06B2" w:rsidR="00495A1D">
        <w:rPr>
          <w:rFonts w:eastAsia="Calibri" w:cs="Calibri" w:asciiTheme="minorHAnsi" w:hAnsiTheme="minorHAnsi"/>
          <w:sz w:val="22"/>
          <w:szCs w:val="22"/>
        </w:rPr>
        <w:t xml:space="preserve">пропонує не тільки теоретичні знання, а й конкретні практичні рішення для покращення співпраці</w:t>
      </w:r>
      <w:r w:rsidRPr="002B06B2">
        <w:rPr>
          <w:rFonts w:eastAsia="Calibri" w:cs="Calibri" w:asciiTheme="minorHAnsi" w:hAnsiTheme="minorHAnsi"/>
          <w:sz w:val="22"/>
          <w:szCs w:val="22"/>
        </w:rPr>
        <w:t xml:space="preserve">.</w:t>
      </w:r>
    </w:p>
    <w:p w:rsidRPr="002B06B2" w:rsidR="00495A1D" w:rsidRDefault="00773A83" w14:paraId="7D526B9D" w14:textId="3D6813E4">
      <w:pPr>
        <w:spacing w:after="160" w:line="278" w:lineRule="auto"/>
        <w:rPr>
          <w:rFonts w:eastAsia="Calibri" w:cs="Calibri" w:asciiTheme="minorHAnsi" w:hAnsiTheme="minorHAnsi"/>
          <w:sz w:val="22"/>
          <w:szCs w:val="22"/>
        </w:rPr>
      </w:pPr>
      <w:r w:rsidRPr="002B06B2">
        <w:rPr>
          <w:rFonts w:eastAsia="Calibri" w:cs="Calibri" w:asciiTheme="minorHAnsi" w:hAnsiTheme="minorHAnsi"/>
          <w:sz w:val="22"/>
          <w:szCs w:val="22"/>
        </w:rPr>
        <w:t xml:space="preserve">Найбільш вразливі групи суспільства</w:t>
      </w:r>
      <w:r w:rsidRPr="002B06B2" w:rsidR="00495A1D">
        <w:rPr>
          <w:rFonts w:eastAsia="Calibri" w:cs="Calibri" w:asciiTheme="minorHAnsi" w:hAnsiTheme="minorHAnsi"/>
          <w:sz w:val="22"/>
          <w:szCs w:val="22"/>
        </w:rPr>
        <w:t xml:space="preserve">, такі як </w:t>
      </w:r>
      <w:r w:rsidRPr="002B06B2">
        <w:rPr>
          <w:rFonts w:eastAsia="Calibri" w:cs="Calibri" w:asciiTheme="minorHAnsi" w:hAnsiTheme="minorHAnsi"/>
          <w:sz w:val="22"/>
          <w:szCs w:val="22"/>
        </w:rPr>
        <w:t xml:space="preserve">багато ромських громад</w:t>
      </w:r>
      <w:r w:rsidRPr="002B06B2" w:rsidR="00495A1D">
        <w:rPr>
          <w:rFonts w:eastAsia="Calibri" w:cs="Calibri" w:asciiTheme="minorHAnsi" w:hAnsiTheme="minorHAnsi"/>
          <w:sz w:val="22"/>
          <w:szCs w:val="22"/>
        </w:rPr>
        <w:t xml:space="preserve">, стикаються з </w:t>
      </w:r>
      <w:r w:rsidRPr="002B06B2">
        <w:rPr>
          <w:rFonts w:eastAsia="Calibri" w:cs="Calibri" w:asciiTheme="minorHAnsi" w:hAnsiTheme="minorHAnsi"/>
          <w:sz w:val="22"/>
          <w:szCs w:val="22"/>
        </w:rPr>
        <w:t xml:space="preserve">численними проблемами в галузі охорони здоров'я та соціального забезпечення. Низький рівень освіти, погані житлові умови, бідність </w:t>
      </w:r>
      <w:r w:rsidRPr="002B06B2">
        <w:rPr>
          <w:rFonts w:eastAsia="Calibri" w:cs="Calibri" w:asciiTheme="minorHAnsi" w:hAnsiTheme="minorHAnsi"/>
          <w:sz w:val="22"/>
          <w:szCs w:val="22"/>
        </w:rPr>
        <w:t xml:space="preserve">та </w:t>
      </w:r>
      <w:r w:rsidRPr="002B06B2" w:rsidR="00495A1D">
        <w:rPr>
          <w:rFonts w:eastAsia="Calibri" w:cs="Calibri" w:asciiTheme="minorHAnsi" w:hAnsiTheme="minorHAnsi"/>
          <w:sz w:val="22"/>
          <w:szCs w:val="22"/>
        </w:rPr>
        <w:t xml:space="preserve">недовіра </w:t>
      </w:r>
      <w:r w:rsidRPr="002B06B2" w:rsidR="00495A1D">
        <w:rPr>
          <w:rFonts w:eastAsia="Calibri" w:cs="Calibri" w:asciiTheme="minorHAnsi" w:hAnsiTheme="minorHAnsi"/>
          <w:sz w:val="22"/>
          <w:szCs w:val="22"/>
        </w:rPr>
        <w:t xml:space="preserve">до інституцій </w:t>
      </w:r>
      <w:r w:rsidRPr="002B06B2">
        <w:rPr>
          <w:rFonts w:eastAsia="Calibri" w:cs="Calibri" w:asciiTheme="minorHAnsi" w:hAnsiTheme="minorHAnsi"/>
          <w:sz w:val="22"/>
          <w:szCs w:val="22"/>
        </w:rPr>
        <w:t xml:space="preserve">перешкоджають доступу до </w:t>
      </w:r>
      <w:r w:rsidRPr="002B06B2" w:rsidR="00495A1D">
        <w:rPr>
          <w:rFonts w:eastAsia="Calibri" w:cs="Calibri" w:asciiTheme="minorHAnsi" w:hAnsiTheme="minorHAnsi"/>
          <w:sz w:val="22"/>
          <w:szCs w:val="22"/>
        </w:rPr>
        <w:t xml:space="preserve">відповідних </w:t>
      </w:r>
      <w:r w:rsidRPr="002B06B2">
        <w:rPr>
          <w:rFonts w:eastAsia="Calibri" w:cs="Calibri" w:asciiTheme="minorHAnsi" w:hAnsiTheme="minorHAnsi"/>
          <w:sz w:val="22"/>
          <w:szCs w:val="22"/>
        </w:rPr>
        <w:t xml:space="preserve">послуг.</w:t>
      </w:r>
    </w:p>
    <w:p w:rsidRPr="002B06B2" w:rsidR="007D6310" w:rsidRDefault="007D6310" w14:paraId="4BDA0DFE" w14:textId="070DA052">
      <w:pPr>
        <w:spacing w:after="160" w:line="278" w:lineRule="auto"/>
        <w:rPr>
          <w:rFonts w:eastAsia="Calibri" w:cs="Calibri" w:asciiTheme="minorHAnsi" w:hAnsiTheme="minorHAnsi"/>
          <w:sz w:val="22"/>
          <w:szCs w:val="22"/>
        </w:rPr>
      </w:pPr>
      <w:r w:rsidRPr="002B06B2" w:rsidR="00773A83">
        <w:rPr>
          <w:rFonts w:eastAsia="Calibri" w:cs="Calibri" w:asciiTheme="minorHAnsi" w:hAnsiTheme="minorHAnsi"/>
          <w:sz w:val="22"/>
          <w:szCs w:val="22"/>
        </w:rPr>
        <w:t xml:space="preserve">Спільне навчання </w:t>
      </w:r>
      <w:r w:rsidRPr="002B06B2">
        <w:rPr>
          <w:rFonts w:eastAsia="Calibri" w:cs="Calibri" w:asciiTheme="minorHAnsi" w:hAnsiTheme="minorHAnsi"/>
          <w:sz w:val="22"/>
          <w:szCs w:val="22"/>
        </w:rPr>
        <w:t xml:space="preserve">фахівців </w:t>
      </w:r>
      <w:r w:rsidRPr="002B06B2" w:rsidR="00773A83">
        <w:rPr>
          <w:rFonts w:eastAsia="Calibri" w:cs="Calibri" w:asciiTheme="minorHAnsi" w:hAnsiTheme="minorHAnsi"/>
          <w:sz w:val="22"/>
          <w:szCs w:val="22"/>
        </w:rPr>
        <w:t xml:space="preserve">обох </w:t>
      </w:r>
      <w:r w:rsidRPr="002B06B2">
        <w:rPr>
          <w:rFonts w:eastAsia="Calibri" w:cs="Calibri" w:asciiTheme="minorHAnsi" w:hAnsiTheme="minorHAnsi"/>
          <w:sz w:val="22"/>
          <w:szCs w:val="22"/>
        </w:rPr>
        <w:t xml:space="preserve">секторів </w:t>
      </w:r>
      <w:r w:rsidRPr="002B06B2" w:rsidR="00773A83">
        <w:rPr>
          <w:rFonts w:eastAsia="Calibri" w:cs="Calibri" w:asciiTheme="minorHAnsi" w:hAnsiTheme="minorHAnsi"/>
          <w:sz w:val="22"/>
          <w:szCs w:val="22"/>
        </w:rPr>
        <w:t xml:space="preserve">може допомогти </w:t>
      </w:r>
      <w:r w:rsidRPr="002B06B2">
        <w:rPr>
          <w:rFonts w:eastAsia="Calibri" w:cs="Calibri" w:asciiTheme="minorHAnsi" w:hAnsiTheme="minorHAnsi"/>
          <w:sz w:val="22"/>
          <w:szCs w:val="22"/>
        </w:rPr>
        <w:t xml:space="preserve">усунути </w:t>
      </w:r>
      <w:r w:rsidRPr="002B06B2" w:rsidR="00773A83">
        <w:rPr>
          <w:rFonts w:eastAsia="Calibri" w:cs="Calibri" w:asciiTheme="minorHAnsi" w:hAnsiTheme="minorHAnsi"/>
          <w:sz w:val="22"/>
          <w:szCs w:val="22"/>
        </w:rPr>
        <w:t xml:space="preserve">інституційні бар'єри, які часто заважають цим групам </w:t>
      </w:r>
      <w:r w:rsidRPr="002B06B2">
        <w:rPr>
          <w:rFonts w:eastAsia="Calibri" w:cs="Calibri" w:asciiTheme="minorHAnsi" w:hAnsiTheme="minorHAnsi"/>
          <w:sz w:val="22"/>
          <w:szCs w:val="22"/>
        </w:rPr>
        <w:t xml:space="preserve">отримувати </w:t>
      </w:r>
      <w:r w:rsidRPr="002B06B2" w:rsidR="00773A83">
        <w:rPr>
          <w:rFonts w:eastAsia="Calibri" w:cs="Calibri" w:asciiTheme="minorHAnsi" w:hAnsiTheme="minorHAnsi"/>
          <w:sz w:val="22"/>
          <w:szCs w:val="22"/>
        </w:rPr>
        <w:t xml:space="preserve">необхідну допомогу</w:t>
      </w:r>
      <w:r w:rsidRPr="002B06B2">
        <w:rPr>
          <w:rFonts w:eastAsia="Calibri" w:cs="Calibri" w:asciiTheme="minorHAnsi" w:hAnsiTheme="minorHAnsi"/>
          <w:sz w:val="22"/>
          <w:szCs w:val="22"/>
        </w:rPr>
        <w:t xml:space="preserve">. </w:t>
      </w:r>
      <w:r w:rsidRPr="002B06B2">
        <w:rPr>
          <w:rFonts w:eastAsia="Calibri" w:cs="Calibri" w:asciiTheme="minorHAnsi" w:hAnsiTheme="minorHAnsi"/>
          <w:sz w:val="22"/>
          <w:szCs w:val="22"/>
        </w:rPr>
        <w:t xml:space="preserve">Воно може </w:t>
      </w:r>
      <w:r w:rsidRPr="002B06B2" w:rsidR="00773A83">
        <w:rPr>
          <w:rFonts w:eastAsia="Calibri" w:cs="Calibri" w:asciiTheme="minorHAnsi" w:hAnsiTheme="minorHAnsi"/>
          <w:sz w:val="22"/>
          <w:szCs w:val="22"/>
        </w:rPr>
        <w:t xml:space="preserve">посилити підходи на рівні громади, такі як пропаганда здорового способу життя та профілактичні </w:t>
      </w:r>
      <w:r w:rsidRPr="002B06B2">
        <w:rPr>
          <w:rFonts w:eastAsia="Calibri" w:cs="Calibri" w:asciiTheme="minorHAnsi" w:hAnsiTheme="minorHAnsi"/>
          <w:sz w:val="22"/>
          <w:szCs w:val="22"/>
        </w:rPr>
        <w:t xml:space="preserve">обстеження</w:t>
      </w:r>
      <w:r w:rsidRPr="002B06B2" w:rsidR="00773A83">
        <w:rPr>
          <w:rFonts w:eastAsia="Calibri" w:cs="Calibri" w:asciiTheme="minorHAnsi" w:hAnsiTheme="minorHAnsi"/>
          <w:sz w:val="22"/>
          <w:szCs w:val="22"/>
        </w:rPr>
        <w:t xml:space="preserve">, сприяти зміцненню довіри, </w:t>
      </w:r>
      <w:r w:rsidRPr="002B06B2">
        <w:rPr>
          <w:rFonts w:eastAsia="Calibri" w:cs="Calibri" w:asciiTheme="minorHAnsi" w:hAnsiTheme="minorHAnsi"/>
          <w:sz w:val="22"/>
          <w:szCs w:val="22"/>
        </w:rPr>
        <w:t xml:space="preserve">необхідної </w:t>
      </w:r>
      <w:r w:rsidRPr="002B06B2" w:rsidR="00773A83">
        <w:rPr>
          <w:rFonts w:eastAsia="Calibri" w:cs="Calibri" w:asciiTheme="minorHAnsi" w:hAnsiTheme="minorHAnsi"/>
          <w:sz w:val="22"/>
          <w:szCs w:val="22"/>
        </w:rPr>
        <w:t xml:space="preserve">для </w:t>
      </w:r>
      <w:r w:rsidRPr="002B06B2">
        <w:rPr>
          <w:rFonts w:eastAsia="Calibri" w:cs="Calibri" w:asciiTheme="minorHAnsi" w:hAnsiTheme="minorHAnsi"/>
          <w:sz w:val="22"/>
          <w:szCs w:val="22"/>
        </w:rPr>
        <w:t xml:space="preserve">залучення </w:t>
      </w:r>
      <w:r w:rsidRPr="002B06B2" w:rsidR="00773A83">
        <w:rPr>
          <w:rFonts w:eastAsia="Calibri" w:cs="Calibri" w:asciiTheme="minorHAnsi" w:hAnsiTheme="minorHAnsi"/>
          <w:sz w:val="22"/>
          <w:szCs w:val="22"/>
        </w:rPr>
        <w:t xml:space="preserve">соціально незахищених </w:t>
      </w:r>
      <w:r w:rsidRPr="002B06B2">
        <w:rPr>
          <w:rFonts w:eastAsia="Calibri" w:cs="Calibri" w:asciiTheme="minorHAnsi" w:hAnsiTheme="minorHAnsi"/>
          <w:sz w:val="22"/>
          <w:szCs w:val="22"/>
        </w:rPr>
        <w:t xml:space="preserve">осіб до </w:t>
      </w:r>
      <w:r w:rsidRPr="002B06B2">
        <w:rPr>
          <w:rFonts w:eastAsia="Calibri" w:cs="Calibri" w:asciiTheme="minorHAnsi" w:hAnsiTheme="minorHAnsi"/>
          <w:sz w:val="22"/>
          <w:szCs w:val="22"/>
        </w:rPr>
        <w:t xml:space="preserve">систем</w:t>
      </w:r>
      <w:r w:rsidRPr="002B06B2" w:rsidR="00773A83">
        <w:rPr>
          <w:rFonts w:eastAsia="Calibri" w:cs="Calibri" w:asciiTheme="minorHAnsi" w:hAnsiTheme="minorHAnsi"/>
          <w:sz w:val="22"/>
          <w:szCs w:val="22"/>
        </w:rPr>
        <w:t xml:space="preserve"> охорони здоров'я</w:t>
      </w:r>
      <w:r w:rsidRPr="002B06B2">
        <w:rPr>
          <w:rFonts w:eastAsia="Calibri" w:cs="Calibri" w:asciiTheme="minorHAnsi" w:hAnsiTheme="minorHAnsi"/>
          <w:sz w:val="22"/>
          <w:szCs w:val="22"/>
        </w:rPr>
        <w:t xml:space="preserve">, </w:t>
      </w:r>
      <w:r w:rsidRPr="002B06B2" w:rsidR="00773A83">
        <w:rPr>
          <w:rFonts w:eastAsia="Calibri" w:cs="Calibri" w:asciiTheme="minorHAnsi" w:hAnsiTheme="minorHAnsi"/>
          <w:sz w:val="22"/>
          <w:szCs w:val="22"/>
        </w:rPr>
        <w:t xml:space="preserve">та сприяти координації місцевих медичних і соціальних служб з метою поліпшення доступності.</w:t>
      </w:r>
    </w:p>
    <w:p w:rsidR="00AC70C0" w:rsidRDefault="00AC70C0" w14:paraId="5FC347C8" w14:textId="77777777">
      <w:pPr>
        <w:rPr>
          <w:rFonts w:eastAsia="Calibri" w:cs="Calibri"/>
          <w:b/>
          <w:color w:val="2E74B5" w:themeColor="accent1" w:themeShade="BF"/>
          <w:sz w:val="32"/>
          <w:szCs w:val="32"/>
        </w:rPr>
      </w:pPr>
      <w:bookmarkStart w:name="_heading=h.tyjcwt" w:colFirst="0" w:colLast="0" w:id="4"/>
      <w:bookmarkEnd w:id="4"/>
      <w:r>
        <w:rPr>
          <w:rFonts w:eastAsia="Calibri" w:cs="Calibri"/>
          <w:b/>
        </w:rPr>
        <w:br w:type="page"/>
      </w:r>
    </w:p>
    <w:p w:rsidRPr="002B06B2" w:rsidR="000C03C9" w:rsidP="0083471A" w:rsidRDefault="00773A83" w14:paraId="32D6E86A" w14:textId="0211C415">
      <w:pPr>
        <w:pStyle w:val="Cmsor1"/>
        <w:rPr>
          <w:rFonts w:eastAsia="Calibri" w:asciiTheme="majorHAnsi" w:hAnsiTheme="majorHAnsi"/>
        </w:rPr>
      </w:pPr>
      <w:bookmarkStart w:name="_Toc208590313" w:id="5"/>
      <w:r w:rsidRPr="002B06B2">
        <w:rPr>
          <w:rFonts w:eastAsia="Calibri" w:asciiTheme="majorHAnsi" w:hAnsiTheme="majorHAnsi"/>
        </w:rPr>
      </w:r>
      <w:r w:rsidRPr="002B06B2">
        <w:rPr>
          <w:rFonts w:eastAsia="Calibri" w:asciiTheme="majorHAnsi" w:hAnsiTheme="majorHAnsi"/>
        </w:rPr>
        <w:t xml:space="preserve">Навчальна програма: «Прикордонні території, можливі засоби та методи співпраці </w:t>
      </w:r>
      <w:r w:rsidRPr="002B06B2" w:rsidR="0083471A">
        <w:rPr>
          <w:rFonts w:eastAsia="Calibri" w:asciiTheme="majorHAnsi" w:hAnsiTheme="majorHAnsi"/>
        </w:rPr>
        <w:t xml:space="preserve">– </w:t>
      </w:r>
      <w:r w:rsidRPr="002B06B2">
        <w:rPr>
          <w:rFonts w:eastAsia="Calibri" w:asciiTheme="majorHAnsi" w:hAnsiTheme="majorHAnsi"/>
        </w:rPr>
        <w:t xml:space="preserve">інтерактивний розвиток» </w:t>
      </w:r>
      <w:bookmarkEnd w:id="5"/>
    </w:p>
    <w:p w:rsidR="00BF463F" w:rsidP="00BF463F" w:rsidRDefault="00BF463F" w14:paraId="6F253599" w14:textId="77777777">
      <w:pPr>
        <w:rPr>
          <w:rFonts w:eastAsia="Calibri"/>
        </w:rPr>
      </w:pPr>
      <w:bookmarkStart w:name="_heading=h.rhpui46imyiv" w:colFirst="0" w:colLast="0" w:id="6"/>
      <w:bookmarkEnd w:id="6"/>
    </w:p>
    <w:p w:rsidRPr="002B06B2" w:rsidR="001B4FBD" w:rsidP="001B4FBD" w:rsidRDefault="001B4FBD" w14:paraId="09FD0C69" w14:textId="77777777">
      <w:pPr>
        <w:rPr>
          <w:rFonts w:eastAsia="Calibri" w:cs="Calibri" w:asciiTheme="minorHAnsi" w:hAnsiTheme="minorHAnsi"/>
          <w:sz w:val="22"/>
          <w:szCs w:val="22"/>
        </w:rPr>
      </w:pPr>
      <w:r w:rsidRPr="002B06B2">
        <w:rPr>
          <w:rFonts w:eastAsia="Calibri" w:cs="Calibri" w:asciiTheme="minorHAnsi" w:hAnsiTheme="minorHAnsi"/>
          <w:b/>
          <w:bCs/>
          <w:sz w:val="22"/>
          <w:szCs w:val="22"/>
        </w:rPr>
        <w:t xml:space="preserve">Загальний опис програми:</w:t>
      </w:r>
    </w:p>
    <w:p w:rsidR="000C03C9" w:rsidRDefault="000C03C9" w14:paraId="60F5C45A" w14:textId="241DD800">
      <w:pPr>
        <w:rPr>
          <w:rFonts w:eastAsia="Calibri" w:cs="Calibri"/>
          <w:sz w:val="22"/>
          <w:szCs w:val="22"/>
        </w:rPr>
      </w:pPr>
    </w:p>
    <w:tbl>
      <w:tblPr>
        <w:tblStyle w:val="af9"/>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980"/>
        <w:gridCol w:w="7080"/>
      </w:tblGrid>
      <w:tr w:rsidRPr="0043372B" w:rsidR="000C03C9" w:rsidTr="0043372B" w14:paraId="61802F3B" w14:textId="77777777">
        <w:tc>
          <w:tcPr>
            <w:tcW w:w="1980" w:type="dxa"/>
            <w:shd w:val="clear" w:color="auto" w:fill="D9D9D9" w:themeFill="background1" w:themeFillShade="D9"/>
          </w:tcPr>
          <w:p w:rsidRPr="0043372B" w:rsidR="000C03C9" w:rsidP="0043372B" w:rsidRDefault="00773A83" w14:paraId="4F7A9DDD" w14:textId="77777777">
            <w:pPr>
              <w:jc w:val="left"/>
              <w:rPr>
                <w:rFonts w:asciiTheme="minorHAnsi" w:hAnsiTheme="minorHAnsi"/>
                <w:b/>
                <w:sz w:val="20"/>
                <w:szCs w:val="20"/>
              </w:rPr>
            </w:pPr>
            <w:r w:rsidRPr="0043372B">
              <w:rPr>
                <w:rFonts w:asciiTheme="minorHAnsi" w:hAnsiTheme="minorHAnsi"/>
                <w:b/>
                <w:sz w:val="20"/>
                <w:szCs w:val="20"/>
              </w:rPr>
              <w:t xml:space="preserve">Назва:</w:t>
            </w:r>
          </w:p>
        </w:tc>
        <w:tc>
          <w:tcPr>
            <w:tcW w:w="7080" w:type="dxa"/>
          </w:tcPr>
          <w:p w:rsidRPr="0043372B" w:rsidR="000C03C9" w:rsidP="0043372B" w:rsidRDefault="00773A83" w14:paraId="2E071A14" w14:textId="77777777">
            <w:pPr>
              <w:widowControl/>
              <w:rPr>
                <w:rFonts w:asciiTheme="minorHAnsi" w:hAnsiTheme="minorHAnsi"/>
                <w:sz w:val="20"/>
                <w:szCs w:val="20"/>
              </w:rPr>
            </w:pPr>
            <w:r w:rsidRPr="0043372B">
              <w:rPr>
                <w:rFonts w:asciiTheme="minorHAnsi" w:hAnsiTheme="minorHAnsi"/>
                <w:sz w:val="20"/>
                <w:szCs w:val="20"/>
              </w:rPr>
              <w:t xml:space="preserve">Прикордонні території, можливі засоби та методи співпраці – інтерактивний розвиток</w:t>
            </w:r>
          </w:p>
        </w:tc>
      </w:tr>
      <w:tr w:rsidRPr="0043372B" w:rsidR="000C03C9" w:rsidTr="0043372B" w14:paraId="58B83FB2" w14:textId="77777777">
        <w:tc>
          <w:tcPr>
            <w:tcW w:w="1980" w:type="dxa"/>
            <w:shd w:val="clear" w:color="auto" w:fill="D9D9D9" w:themeFill="background1" w:themeFillShade="D9"/>
          </w:tcPr>
          <w:p w:rsidRPr="0043372B" w:rsidR="000C03C9" w:rsidP="0043372B" w:rsidRDefault="00773A83" w14:paraId="0DA0CC98" w14:textId="77777777">
            <w:pPr>
              <w:jc w:val="left"/>
              <w:rPr>
                <w:rFonts w:asciiTheme="minorHAnsi" w:hAnsiTheme="minorHAnsi"/>
                <w:b/>
                <w:sz w:val="20"/>
                <w:szCs w:val="20"/>
              </w:rPr>
            </w:pPr>
            <w:r w:rsidRPr="0043372B">
              <w:rPr>
                <w:rFonts w:asciiTheme="minorHAnsi" w:hAnsiTheme="minorHAnsi"/>
                <w:b/>
                <w:sz w:val="20"/>
                <w:szCs w:val="20"/>
              </w:rPr>
              <w:t xml:space="preserve">Характер навчання:</w:t>
            </w:r>
          </w:p>
        </w:tc>
        <w:tc>
          <w:tcPr>
            <w:tcW w:w="7080" w:type="dxa"/>
          </w:tcPr>
          <w:p w:rsidRPr="0043372B" w:rsidR="000C03C9" w:rsidP="0043372B" w:rsidRDefault="00773A83" w14:paraId="6CD594BE" w14:textId="77777777">
            <w:pPr>
              <w:widowControl/>
              <w:rPr>
                <w:rFonts w:asciiTheme="minorHAnsi" w:hAnsiTheme="minorHAnsi"/>
                <w:sz w:val="20"/>
                <w:szCs w:val="20"/>
              </w:rPr>
            </w:pPr>
            <w:r w:rsidRPr="0043372B">
              <w:rPr>
                <w:rFonts w:asciiTheme="minorHAnsi" w:hAnsiTheme="minorHAnsi"/>
                <w:sz w:val="20"/>
                <w:szCs w:val="20"/>
              </w:rPr>
              <w:t xml:space="preserve">Очне навчання</w:t>
            </w:r>
          </w:p>
        </w:tc>
      </w:tr>
      <w:tr w:rsidRPr="0043372B" w:rsidR="000C03C9" w:rsidTr="0043372B" w14:paraId="1D40146D" w14:textId="77777777">
        <w:tc>
          <w:tcPr>
            <w:tcW w:w="1980" w:type="dxa"/>
            <w:shd w:val="clear" w:color="auto" w:fill="D9D9D9" w:themeFill="background1" w:themeFillShade="D9"/>
          </w:tcPr>
          <w:p w:rsidRPr="0043372B" w:rsidR="000C03C9" w:rsidP="0043372B" w:rsidRDefault="00773A83" w14:paraId="2F70877A" w14:textId="77777777">
            <w:pPr>
              <w:jc w:val="left"/>
              <w:rPr>
                <w:rFonts w:asciiTheme="minorHAnsi" w:hAnsiTheme="minorHAnsi"/>
                <w:b/>
                <w:sz w:val="20"/>
                <w:szCs w:val="20"/>
              </w:rPr>
            </w:pPr>
            <w:r w:rsidRPr="0043372B">
              <w:rPr>
                <w:rFonts w:asciiTheme="minorHAnsi" w:hAnsiTheme="minorHAnsi"/>
                <w:b/>
                <w:sz w:val="20"/>
                <w:szCs w:val="20"/>
              </w:rPr>
              <w:t xml:space="preserve">Тривалість навчання:</w:t>
            </w:r>
          </w:p>
        </w:tc>
        <w:tc>
          <w:tcPr>
            <w:tcW w:w="7080" w:type="dxa"/>
          </w:tcPr>
          <w:p w:rsidRPr="0043372B" w:rsidR="000C03C9" w:rsidP="0043372B" w:rsidRDefault="00773A83" w14:paraId="0B0A17CF" w14:textId="77777777">
            <w:pPr>
              <w:rPr>
                <w:rFonts w:asciiTheme="minorHAnsi" w:hAnsiTheme="minorHAnsi"/>
                <w:sz w:val="20"/>
                <w:szCs w:val="20"/>
              </w:rPr>
            </w:pPr>
            <w:r w:rsidRPr="0043372B">
              <w:rPr>
                <w:rFonts w:asciiTheme="minorHAnsi" w:hAnsiTheme="minorHAnsi"/>
                <w:sz w:val="20"/>
                <w:szCs w:val="20"/>
              </w:rPr>
              <w:t xml:space="preserve">10 годин</w:t>
            </w:r>
          </w:p>
        </w:tc>
      </w:tr>
      <w:tr w:rsidRPr="0043372B" w:rsidR="000C03C9" w:rsidTr="0043372B" w14:paraId="0E7F5C38" w14:textId="77777777">
        <w:tc>
          <w:tcPr>
            <w:tcW w:w="1980" w:type="dxa"/>
            <w:shd w:val="clear" w:color="auto" w:fill="D9D9D9" w:themeFill="background1" w:themeFillShade="D9"/>
          </w:tcPr>
          <w:p w:rsidRPr="0043372B" w:rsidR="000C03C9" w:rsidP="0043372B" w:rsidRDefault="00773A83" w14:paraId="3E5C643A" w14:textId="77777777">
            <w:pPr>
              <w:jc w:val="left"/>
              <w:rPr>
                <w:rFonts w:asciiTheme="minorHAnsi" w:hAnsiTheme="minorHAnsi"/>
                <w:b/>
                <w:sz w:val="20"/>
                <w:szCs w:val="20"/>
              </w:rPr>
            </w:pPr>
            <w:r w:rsidRPr="0043372B">
              <w:rPr>
                <w:rFonts w:asciiTheme="minorHAnsi" w:hAnsiTheme="minorHAnsi"/>
                <w:b/>
                <w:sz w:val="20"/>
                <w:szCs w:val="20"/>
              </w:rPr>
              <w:t xml:space="preserve">Загальна мета:</w:t>
            </w:r>
          </w:p>
        </w:tc>
        <w:tc>
          <w:tcPr>
            <w:tcW w:w="7080" w:type="dxa"/>
          </w:tcPr>
          <w:p w:rsidRPr="0043372B" w:rsidR="00E90C40" w:rsidP="0043372B" w:rsidRDefault="00E90C40" w14:paraId="3435347E" w14:textId="77777777">
            <w:pPr>
              <w:rPr>
                <w:rFonts w:asciiTheme="minorHAnsi" w:hAnsiTheme="minorHAnsi"/>
                <w:sz w:val="20"/>
                <w:szCs w:val="20"/>
              </w:rPr>
            </w:pPr>
            <w:r w:rsidRPr="0043372B">
              <w:rPr>
                <w:rStyle w:val="Kiemels2"/>
                <w:rFonts w:asciiTheme="minorHAnsi" w:hAnsiTheme="minorHAnsi"/>
                <w:sz w:val="20"/>
                <w:szCs w:val="20"/>
              </w:rPr>
              <w:t xml:space="preserve">Отримання загального уявлення: де перетинаються охорона здоров'я та соціальна допомога</w:t>
            </w:r>
            <w:r w:rsidRPr="0043372B">
              <w:rPr>
                <w:rFonts w:asciiTheme="minorHAnsi" w:hAnsiTheme="minorHAnsi"/>
                <w:sz w:val="20"/>
                <w:szCs w:val="20"/>
              </w:rPr>
              <w:br/>
            </w:r>
            <w:r w:rsidRPr="0043372B">
              <w:rPr>
                <w:rFonts w:asciiTheme="minorHAnsi" w:hAnsiTheme="minorHAnsi"/>
                <w:sz w:val="20"/>
                <w:szCs w:val="20"/>
              </w:rPr>
              <w:t xml:space="preserve">Розуміння меж взаємодії між двома системами догляду передбачає вивчення ролей, обов'язків та повноважень. Чітке розуміння того, «хто що робить», є необхідним для уникнення дублювання або прогалин у наданні послуг та забезпечення безперебійної підтримки пацієнтів і клієнтів.</w:t>
            </w:r>
          </w:p>
          <w:p w:rsidRPr="0043372B" w:rsidR="00E90C40" w:rsidP="0043372B" w:rsidRDefault="00E90C40" w14:paraId="782BA381" w14:textId="77777777">
            <w:pPr>
              <w:rPr>
                <w:rFonts w:asciiTheme="minorHAnsi" w:hAnsiTheme="minorHAnsi"/>
                <w:sz w:val="20"/>
                <w:szCs w:val="20"/>
              </w:rPr>
            </w:pPr>
            <w:r w:rsidRPr="0043372B">
              <w:rPr>
                <w:rStyle w:val="Kiemels2"/>
                <w:rFonts w:asciiTheme="minorHAnsi" w:hAnsiTheme="minorHAnsi"/>
                <w:sz w:val="20"/>
                <w:szCs w:val="20"/>
              </w:rPr>
              <w:t xml:space="preserve">Результати міжсекторальної співпраці</w:t>
            </w:r>
            <w:r w:rsidRPr="0043372B">
              <w:rPr>
                <w:rFonts w:asciiTheme="minorHAnsi" w:hAnsiTheme="minorHAnsi"/>
                <w:sz w:val="20"/>
                <w:szCs w:val="20"/>
              </w:rPr>
              <w:br/>
            </w:r>
            <w:r w:rsidRPr="0043372B">
              <w:rPr>
                <w:rFonts w:asciiTheme="minorHAnsi" w:hAnsiTheme="minorHAnsi"/>
                <w:sz w:val="20"/>
                <w:szCs w:val="20"/>
              </w:rPr>
              <w:t xml:space="preserve">У цьому розділі висвітлюються успішні практики та нові можливості, де послуги охорони здоров'я та соціального забезпечення доповнюють одна одну, сприяючи більш ефективному та інтегрованому догляду за пацієнтами.</w:t>
            </w:r>
          </w:p>
          <w:p w:rsidRPr="0043372B" w:rsidR="00E90C40" w:rsidP="0043372B" w:rsidRDefault="00E90C40" w14:paraId="3D2C94FC" w14:textId="77777777">
            <w:pPr>
              <w:rPr>
                <w:rFonts w:asciiTheme="minorHAnsi" w:hAnsiTheme="minorHAnsi"/>
                <w:sz w:val="20"/>
                <w:szCs w:val="20"/>
              </w:rPr>
            </w:pPr>
            <w:r w:rsidRPr="0043372B">
              <w:rPr>
                <w:rStyle w:val="Kiemels2"/>
                <w:rFonts w:asciiTheme="minorHAnsi" w:hAnsiTheme="minorHAnsi"/>
                <w:sz w:val="20"/>
                <w:szCs w:val="20"/>
              </w:rPr>
              <w:t xml:space="preserve">Методи сприяння співпраці</w:t>
            </w:r>
            <w:r w:rsidRPr="0043372B">
              <w:rPr>
                <w:rFonts w:asciiTheme="minorHAnsi" w:hAnsiTheme="minorHAnsi"/>
                <w:sz w:val="20"/>
                <w:szCs w:val="20"/>
              </w:rPr>
              <w:br/>
            </w:r>
            <w:r w:rsidRPr="0043372B">
              <w:rPr>
                <w:rFonts w:asciiTheme="minorHAnsi" w:hAnsiTheme="minorHAnsi"/>
                <w:sz w:val="20"/>
                <w:szCs w:val="20"/>
              </w:rPr>
              <w:t xml:space="preserve">Практичні методи підтримки розвитку співпраці включають:</w:t>
            </w:r>
          </w:p>
          <w:p w:rsidRPr="0043372B" w:rsidR="00E90C40" w:rsidRDefault="00E90C40" w14:paraId="725C4A9B" w14:textId="77777777">
            <w:pPr>
              <w:numPr>
                <w:ilvl w:val="0"/>
                <w:numId w:val="25"/>
              </w:numPr>
              <w:rPr>
                <w:rFonts w:asciiTheme="minorHAnsi" w:hAnsiTheme="minorHAnsi"/>
                <w:sz w:val="20"/>
                <w:szCs w:val="20"/>
              </w:rPr>
            </w:pPr>
            <w:r w:rsidRPr="0043372B">
              <w:rPr>
                <w:rFonts w:asciiTheme="minorHAnsi" w:hAnsiTheme="minorHAnsi"/>
                <w:sz w:val="20"/>
                <w:szCs w:val="20"/>
              </w:rPr>
              <w:t xml:space="preserve">Встановлення первинного </w:t>
            </w:r>
            <w:r w:rsidRPr="0043372B">
              <w:rPr>
                <w:rFonts w:asciiTheme="minorHAnsi" w:hAnsiTheme="minorHAnsi"/>
                <w:sz w:val="20"/>
                <w:szCs w:val="20"/>
              </w:rPr>
              <w:t xml:space="preserve">контакту;</w:t>
            </w:r>
          </w:p>
          <w:p w:rsidRPr="0043372B" w:rsidR="00E90C40" w:rsidRDefault="00E90C40" w14:paraId="59A70BF3" w14:textId="77777777">
            <w:pPr>
              <w:numPr>
                <w:ilvl w:val="0"/>
                <w:numId w:val="25"/>
              </w:numPr>
              <w:rPr>
                <w:rFonts w:asciiTheme="minorHAnsi" w:hAnsiTheme="minorHAnsi"/>
                <w:sz w:val="20"/>
                <w:szCs w:val="20"/>
              </w:rPr>
            </w:pPr>
            <w:r w:rsidRPr="0043372B">
              <w:rPr>
                <w:rFonts w:asciiTheme="minorHAnsi" w:hAnsiTheme="minorHAnsi"/>
                <w:sz w:val="20"/>
                <w:szCs w:val="20"/>
              </w:rPr>
              <w:t xml:space="preserve">Визначення спільних інтересів та активізація </w:t>
            </w:r>
            <w:r w:rsidRPr="0043372B">
              <w:rPr>
                <w:rFonts w:asciiTheme="minorHAnsi" w:hAnsiTheme="minorHAnsi"/>
                <w:sz w:val="20"/>
                <w:szCs w:val="20"/>
              </w:rPr>
              <w:t xml:space="preserve">співпраці;</w:t>
            </w:r>
          </w:p>
          <w:p w:rsidRPr="0043372B" w:rsidR="00E90C40" w:rsidRDefault="00E90C40" w14:paraId="78825BFD" w14:textId="77777777">
            <w:pPr>
              <w:numPr>
                <w:ilvl w:val="0"/>
                <w:numId w:val="25"/>
              </w:numPr>
              <w:rPr>
                <w:rFonts w:asciiTheme="minorHAnsi" w:hAnsiTheme="minorHAnsi"/>
                <w:sz w:val="20"/>
                <w:szCs w:val="20"/>
              </w:rPr>
            </w:pPr>
            <w:r w:rsidRPr="0043372B">
              <w:rPr>
                <w:rFonts w:asciiTheme="minorHAnsi" w:hAnsiTheme="minorHAnsi"/>
                <w:sz w:val="20"/>
                <w:szCs w:val="20"/>
              </w:rPr>
              <w:t xml:space="preserve">Участь у спільному плануванні та розробці спільних </w:t>
            </w:r>
            <w:r w:rsidRPr="0043372B">
              <w:rPr>
                <w:rFonts w:asciiTheme="minorHAnsi" w:hAnsiTheme="minorHAnsi"/>
                <w:sz w:val="20"/>
                <w:szCs w:val="20"/>
              </w:rPr>
              <w:t xml:space="preserve">процесів;</w:t>
            </w:r>
          </w:p>
          <w:p w:rsidRPr="0043372B" w:rsidR="00E90C40" w:rsidRDefault="00E90C40" w14:paraId="2503667C" w14:textId="4BBD0F79">
            <w:pPr>
              <w:numPr>
                <w:ilvl w:val="0"/>
                <w:numId w:val="25"/>
              </w:numPr>
              <w:rPr>
                <w:rFonts w:asciiTheme="minorHAnsi" w:hAnsiTheme="minorHAnsi"/>
                <w:sz w:val="20"/>
                <w:szCs w:val="20"/>
              </w:rPr>
            </w:pPr>
            <w:r w:rsidRPr="0043372B">
              <w:rPr>
                <w:rFonts w:asciiTheme="minorHAnsi" w:hAnsiTheme="minorHAnsi"/>
                <w:sz w:val="20"/>
                <w:szCs w:val="20"/>
              </w:rPr>
              <w:t xml:space="preserve">Дослідження можливостей для розвитку та інновацій.</w:t>
            </w:r>
          </w:p>
        </w:tc>
      </w:tr>
      <w:tr w:rsidRPr="0043372B" w:rsidR="000C03C9" w:rsidTr="0043372B" w14:paraId="2D5C6BA1" w14:textId="77777777">
        <w:tc>
          <w:tcPr>
            <w:tcW w:w="1980" w:type="dxa"/>
            <w:shd w:val="clear" w:color="auto" w:fill="D9D9D9" w:themeFill="background1" w:themeFillShade="D9"/>
          </w:tcPr>
          <w:p w:rsidRPr="0043372B" w:rsidR="000C03C9" w:rsidP="0043372B" w:rsidRDefault="00773A83" w14:paraId="47019A86" w14:textId="77777777">
            <w:pPr>
              <w:jc w:val="left"/>
              <w:rPr>
                <w:rFonts w:asciiTheme="minorHAnsi" w:hAnsiTheme="minorHAnsi"/>
                <w:b/>
                <w:sz w:val="20"/>
                <w:szCs w:val="20"/>
              </w:rPr>
            </w:pPr>
            <w:r w:rsidRPr="0043372B">
              <w:rPr>
                <w:rFonts w:asciiTheme="minorHAnsi" w:hAnsiTheme="minorHAnsi"/>
                <w:b/>
                <w:sz w:val="20"/>
                <w:szCs w:val="20"/>
              </w:rPr>
              <w:t xml:space="preserve">Методика викладання:</w:t>
            </w:r>
          </w:p>
        </w:tc>
        <w:tc>
          <w:tcPr>
            <w:tcW w:w="7080" w:type="dxa"/>
          </w:tcPr>
          <w:p w:rsidRPr="0043372B" w:rsidR="000C03C9" w:rsidP="0043372B" w:rsidRDefault="00773A83" w14:paraId="2391D9C7" w14:textId="77777777">
            <w:pPr>
              <w:widowControl/>
              <w:rPr>
                <w:rFonts w:asciiTheme="minorHAnsi" w:hAnsiTheme="minorHAnsi"/>
                <w:sz w:val="20"/>
                <w:szCs w:val="20"/>
              </w:rPr>
            </w:pPr>
            <w:r w:rsidRPr="0043372B">
              <w:rPr>
                <w:rFonts w:asciiTheme="minorHAnsi" w:hAnsiTheme="minorHAnsi"/>
                <w:sz w:val="20"/>
                <w:szCs w:val="20"/>
              </w:rPr>
              <w:t xml:space="preserve">Лекція, пленарна дискусія, робота в малих групах – орієнтований на практику підхід до навчання</w:t>
            </w:r>
          </w:p>
        </w:tc>
      </w:tr>
      <w:tr w:rsidRPr="0043372B" w:rsidR="000C03C9" w:rsidTr="0043372B" w14:paraId="52566712" w14:textId="77777777">
        <w:tc>
          <w:tcPr>
            <w:tcW w:w="1980" w:type="dxa"/>
            <w:shd w:val="clear" w:color="auto" w:fill="D9D9D9" w:themeFill="background1" w:themeFillShade="D9"/>
          </w:tcPr>
          <w:p w:rsidRPr="0043372B" w:rsidR="000C03C9" w:rsidP="0043372B" w:rsidRDefault="00773A83" w14:paraId="4D99CC24" w14:textId="77777777">
            <w:pPr>
              <w:jc w:val="left"/>
              <w:rPr>
                <w:rFonts w:asciiTheme="minorHAnsi" w:hAnsiTheme="minorHAnsi"/>
                <w:b/>
                <w:sz w:val="20"/>
                <w:szCs w:val="20"/>
              </w:rPr>
            </w:pPr>
            <w:r w:rsidRPr="0043372B">
              <w:rPr>
                <w:rFonts w:asciiTheme="minorHAnsi" w:hAnsiTheme="minorHAnsi"/>
                <w:b/>
                <w:sz w:val="20"/>
                <w:szCs w:val="20"/>
              </w:rPr>
              <w:t xml:space="preserve">Дані про особу (осіб), яка проводить навчання:</w:t>
            </w:r>
          </w:p>
        </w:tc>
        <w:tc>
          <w:tcPr>
            <w:tcW w:w="7080" w:type="dxa"/>
          </w:tcPr>
          <w:p w:rsidRPr="0043372B" w:rsidR="000C03C9" w:rsidP="0043372B" w:rsidRDefault="00773A83" w14:paraId="203953F3" w14:textId="77777777">
            <w:pPr>
              <w:widowControl/>
              <w:rPr>
                <w:rFonts w:asciiTheme="minorHAnsi" w:hAnsiTheme="minorHAnsi"/>
                <w:sz w:val="20"/>
                <w:szCs w:val="20"/>
                <w:highlight w:val="white"/>
              </w:rPr>
            </w:pPr>
            <w:r w:rsidRPr="0043372B">
              <w:rPr>
                <w:rFonts w:asciiTheme="minorHAnsi" w:hAnsiTheme="minorHAnsi"/>
                <w:sz w:val="20"/>
                <w:szCs w:val="20"/>
              </w:rPr>
              <w:t xml:space="preserve">Факультет державної служби Університету Семельвейса</w:t>
            </w:r>
          </w:p>
        </w:tc>
      </w:tr>
      <w:tr w:rsidRPr="0043372B" w:rsidR="000C03C9" w:rsidTr="0043372B" w14:paraId="752DD83C" w14:textId="77777777">
        <w:tc>
          <w:tcPr>
            <w:tcW w:w="1980" w:type="dxa"/>
            <w:shd w:val="clear" w:color="auto" w:fill="D9D9D9" w:themeFill="background1" w:themeFillShade="D9"/>
          </w:tcPr>
          <w:p w:rsidRPr="0043372B" w:rsidR="000C03C9" w:rsidP="0043372B" w:rsidRDefault="00773A83" w14:paraId="57BCF68E" w14:textId="77777777">
            <w:pPr>
              <w:jc w:val="left"/>
              <w:rPr>
                <w:rFonts w:asciiTheme="minorHAnsi" w:hAnsiTheme="minorHAnsi"/>
                <w:b/>
                <w:sz w:val="20"/>
                <w:szCs w:val="20"/>
              </w:rPr>
            </w:pPr>
            <w:r w:rsidRPr="0043372B">
              <w:rPr>
                <w:rFonts w:asciiTheme="minorHAnsi" w:hAnsiTheme="minorHAnsi"/>
                <w:b/>
                <w:sz w:val="20"/>
                <w:szCs w:val="20"/>
              </w:rPr>
              <w:t xml:space="preserve">Чи видається сертифікат</w:t>
            </w:r>
          </w:p>
        </w:tc>
        <w:tc>
          <w:tcPr>
            <w:tcW w:w="7080" w:type="dxa"/>
          </w:tcPr>
          <w:p w:rsidRPr="0043372B" w:rsidR="000C03C9" w:rsidP="0043372B" w:rsidRDefault="00773A83" w14:paraId="074B7756" w14:textId="77777777">
            <w:pPr>
              <w:widowControl/>
              <w:rPr>
                <w:rFonts w:asciiTheme="minorHAnsi" w:hAnsiTheme="minorHAnsi"/>
                <w:sz w:val="20"/>
                <w:szCs w:val="20"/>
              </w:rPr>
            </w:pPr>
            <w:r w:rsidRPr="0043372B">
              <w:rPr>
                <w:rFonts w:asciiTheme="minorHAnsi" w:hAnsiTheme="minorHAnsi"/>
                <w:sz w:val="20"/>
                <w:szCs w:val="20"/>
              </w:rPr>
              <w:t xml:space="preserve">Так, навчання є факультативним предметом у програмі безперервного навчання для медичних працівників</w:t>
            </w:r>
          </w:p>
        </w:tc>
      </w:tr>
      <w:tr w:rsidRPr="0043372B" w:rsidR="000C03C9" w:rsidTr="0043372B" w14:paraId="058435C9" w14:textId="77777777">
        <w:tc>
          <w:tcPr>
            <w:tcW w:w="1980" w:type="dxa"/>
            <w:shd w:val="clear" w:color="auto" w:fill="D9D9D9" w:themeFill="background1" w:themeFillShade="D9"/>
          </w:tcPr>
          <w:p w:rsidRPr="0043372B" w:rsidR="000C03C9" w:rsidP="0043372B" w:rsidRDefault="00773A83" w14:paraId="7ACD6643" w14:textId="77777777">
            <w:pPr>
              <w:jc w:val="left"/>
              <w:rPr>
                <w:rFonts w:asciiTheme="minorHAnsi" w:hAnsiTheme="minorHAnsi"/>
                <w:b/>
                <w:sz w:val="20"/>
                <w:szCs w:val="20"/>
              </w:rPr>
            </w:pPr>
            <w:r w:rsidRPr="0043372B">
              <w:rPr>
                <w:rFonts w:asciiTheme="minorHAnsi" w:hAnsiTheme="minorHAnsi"/>
                <w:b/>
                <w:sz w:val="20"/>
                <w:szCs w:val="20"/>
              </w:rPr>
              <w:t xml:space="preserve">Умови виставлення рахунку/виконання:</w:t>
            </w:r>
          </w:p>
        </w:tc>
        <w:tc>
          <w:tcPr>
            <w:tcW w:w="7080" w:type="dxa"/>
          </w:tcPr>
          <w:p w:rsidRPr="0043372B" w:rsidR="000C03C9" w:rsidP="0043372B" w:rsidRDefault="00773A83" w14:paraId="34D90AE8" w14:textId="77777777">
            <w:pPr>
              <w:widowControl/>
              <w:rPr>
                <w:rFonts w:asciiTheme="minorHAnsi" w:hAnsiTheme="minorHAnsi"/>
                <w:sz w:val="20"/>
                <w:szCs w:val="20"/>
              </w:rPr>
            </w:pPr>
            <w:r w:rsidRPr="0043372B">
              <w:rPr>
                <w:rFonts w:asciiTheme="minorHAnsi" w:hAnsiTheme="minorHAnsi"/>
                <w:sz w:val="20"/>
                <w:szCs w:val="20"/>
              </w:rPr>
              <w:t xml:space="preserve">Відвідування та виконання завдань у класі</w:t>
            </w:r>
          </w:p>
        </w:tc>
      </w:tr>
      <w:tr w:rsidRPr="0043372B" w:rsidR="000C03C9" w:rsidTr="0043372B" w14:paraId="4A447839" w14:textId="77777777">
        <w:tc>
          <w:tcPr>
            <w:tcW w:w="1980" w:type="dxa"/>
            <w:shd w:val="clear" w:color="auto" w:fill="D9D9D9" w:themeFill="background1" w:themeFillShade="D9"/>
          </w:tcPr>
          <w:p w:rsidRPr="0043372B" w:rsidR="000C03C9" w:rsidP="0043372B" w:rsidRDefault="00773A83" w14:paraId="3C1008C8" w14:textId="77777777">
            <w:pPr>
              <w:jc w:val="left"/>
              <w:rPr>
                <w:rFonts w:asciiTheme="minorHAnsi" w:hAnsiTheme="minorHAnsi"/>
                <w:b/>
                <w:sz w:val="20"/>
                <w:szCs w:val="20"/>
              </w:rPr>
            </w:pPr>
            <w:r w:rsidRPr="0043372B">
              <w:rPr>
                <w:rFonts w:asciiTheme="minorHAnsi" w:hAnsiTheme="minorHAnsi"/>
                <w:b/>
                <w:sz w:val="20"/>
                <w:szCs w:val="20"/>
              </w:rPr>
              <w:t xml:space="preserve">Цільова група</w:t>
            </w:r>
          </w:p>
        </w:tc>
        <w:tc>
          <w:tcPr>
            <w:tcW w:w="7080" w:type="dxa"/>
          </w:tcPr>
          <w:p w:rsidRPr="0043372B" w:rsidR="000C03C9" w:rsidP="0043372B" w:rsidRDefault="00773A83" w14:paraId="4E2DB34D" w14:textId="77777777">
            <w:pPr>
              <w:widowControl/>
              <w:rPr>
                <w:rFonts w:asciiTheme="minorHAnsi" w:hAnsiTheme="minorHAnsi"/>
                <w:sz w:val="20"/>
                <w:szCs w:val="20"/>
              </w:rPr>
            </w:pPr>
            <w:r w:rsidRPr="0043372B">
              <w:rPr>
                <w:rFonts w:asciiTheme="minorHAnsi" w:hAnsiTheme="minorHAnsi"/>
                <w:sz w:val="20"/>
                <w:szCs w:val="20"/>
              </w:rPr>
              <w:t xml:space="preserve">Професійний персонал з вищою освітою в галузі охорони здоров'я та соціальних послуг</w:t>
            </w:r>
          </w:p>
        </w:tc>
      </w:tr>
      <w:tr w:rsidRPr="0043372B" w:rsidR="000C03C9" w:rsidTr="0043372B" w14:paraId="54C1E5F5" w14:textId="77777777">
        <w:tc>
          <w:tcPr>
            <w:tcW w:w="1980" w:type="dxa"/>
            <w:shd w:val="clear" w:color="auto" w:fill="D9D9D9" w:themeFill="background1" w:themeFillShade="D9"/>
          </w:tcPr>
          <w:p w:rsidRPr="0043372B" w:rsidR="000C03C9" w:rsidP="0043372B" w:rsidRDefault="00773A83" w14:paraId="3FC50816" w14:textId="77777777">
            <w:pPr>
              <w:jc w:val="left"/>
              <w:rPr>
                <w:rFonts w:asciiTheme="minorHAnsi" w:hAnsiTheme="minorHAnsi"/>
                <w:b/>
                <w:sz w:val="20"/>
                <w:szCs w:val="20"/>
              </w:rPr>
            </w:pPr>
            <w:r w:rsidRPr="0043372B">
              <w:rPr>
                <w:rFonts w:asciiTheme="minorHAnsi" w:hAnsiTheme="minorHAnsi"/>
                <w:b/>
                <w:sz w:val="20"/>
                <w:szCs w:val="20"/>
              </w:rPr>
              <w:t xml:space="preserve">Вимоги до учасників:</w:t>
            </w:r>
          </w:p>
        </w:tc>
        <w:tc>
          <w:tcPr>
            <w:tcW w:w="7080" w:type="dxa"/>
          </w:tcPr>
          <w:p w:rsidRPr="0043372B" w:rsidR="000C03C9" w:rsidP="0043372B" w:rsidRDefault="00773A83" w14:paraId="04D4049E" w14:textId="77777777">
            <w:pPr>
              <w:widowControl/>
              <w:rPr>
                <w:rFonts w:asciiTheme="minorHAnsi" w:hAnsiTheme="minorHAnsi"/>
                <w:sz w:val="20"/>
                <w:szCs w:val="20"/>
              </w:rPr>
            </w:pPr>
            <w:r w:rsidRPr="0043372B">
              <w:rPr>
                <w:rFonts w:asciiTheme="minorHAnsi" w:hAnsiTheme="minorHAnsi"/>
                <w:sz w:val="20"/>
                <w:szCs w:val="20"/>
              </w:rPr>
              <w:t xml:space="preserve">Вища освіта, робота у відповідній професійній сфері</w:t>
            </w:r>
          </w:p>
        </w:tc>
      </w:tr>
      <w:tr w:rsidRPr="0043372B" w:rsidR="000C03C9" w:rsidTr="0043372B" w14:paraId="448A6272" w14:textId="77777777">
        <w:tc>
          <w:tcPr>
            <w:tcW w:w="1980" w:type="dxa"/>
            <w:shd w:val="clear" w:color="auto" w:fill="D9D9D9" w:themeFill="background1" w:themeFillShade="D9"/>
          </w:tcPr>
          <w:p w:rsidRPr="0043372B" w:rsidR="000C03C9" w:rsidP="0043372B" w:rsidRDefault="00773A83" w14:paraId="2D9FC990" w14:textId="77777777">
            <w:pPr>
              <w:jc w:val="left"/>
              <w:rPr>
                <w:rFonts w:asciiTheme="minorHAnsi" w:hAnsiTheme="minorHAnsi"/>
                <w:b/>
                <w:sz w:val="20"/>
                <w:szCs w:val="20"/>
              </w:rPr>
            </w:pPr>
            <w:r w:rsidRPr="0043372B">
              <w:rPr>
                <w:rFonts w:asciiTheme="minorHAnsi" w:hAnsiTheme="minorHAnsi"/>
                <w:b/>
                <w:sz w:val="20"/>
                <w:szCs w:val="20"/>
              </w:rPr>
              <w:t xml:space="preserve">Зміст освіти:</w:t>
            </w:r>
          </w:p>
        </w:tc>
        <w:tc>
          <w:tcPr>
            <w:tcW w:w="7080" w:type="dxa"/>
          </w:tcPr>
          <w:p w:rsidRPr="0043372B" w:rsidR="00E90C40" w:rsidRDefault="00E90C40" w14:paraId="4D0AD26B" w14:textId="775DCE20">
            <w:pPr>
              <w:numPr>
                <w:ilvl w:val="0"/>
                <w:numId w:val="26"/>
              </w:numPr>
              <w:rPr>
                <w:rFonts w:asciiTheme="minorHAnsi" w:hAnsiTheme="minorHAnsi"/>
                <w:sz w:val="20"/>
                <w:szCs w:val="20"/>
              </w:rPr>
            </w:pPr>
            <w:r w:rsidRPr="0043372B">
              <w:rPr>
                <w:rFonts w:asciiTheme="minorHAnsi" w:hAnsiTheme="minorHAnsi"/>
                <w:b/>
                <w:bCs/>
                <w:sz w:val="20"/>
                <w:szCs w:val="20"/>
              </w:rPr>
              <w:t xml:space="preserve">Основні поняття та характеристики транскордонного співробітництва</w:t>
            </w:r>
            <w:r w:rsidRPr="0043372B">
              <w:rPr>
                <w:rFonts w:asciiTheme="minorHAnsi" w:hAnsiTheme="minorHAnsi"/>
                <w:sz w:val="20"/>
                <w:szCs w:val="20"/>
              </w:rPr>
              <w:br/>
            </w:r>
            <w:r w:rsidRPr="0043372B">
              <w:rPr>
                <w:rFonts w:asciiTheme="minorHAnsi" w:hAnsiTheme="minorHAnsi"/>
                <w:sz w:val="20"/>
                <w:szCs w:val="20"/>
              </w:rPr>
              <w:t xml:space="preserve">Вступ до основних термінів та принципів, огляд двох систем догляду та презентація існуючих обов'язкових рамок співпраці.</w:t>
            </w:r>
          </w:p>
          <w:p w:rsidRPr="0043372B" w:rsidR="00E90C40" w:rsidRDefault="00E90C40" w14:paraId="333720B9" w14:textId="2A6EBBB4">
            <w:pPr>
              <w:numPr>
                <w:ilvl w:val="0"/>
                <w:numId w:val="26"/>
              </w:numPr>
              <w:rPr>
                <w:rFonts w:asciiTheme="minorHAnsi" w:hAnsiTheme="minorHAnsi"/>
                <w:sz w:val="20"/>
                <w:szCs w:val="20"/>
              </w:rPr>
            </w:pPr>
            <w:r w:rsidRPr="0043372B">
              <w:rPr>
                <w:rFonts w:asciiTheme="minorHAnsi" w:hAnsiTheme="minorHAnsi"/>
                <w:b/>
                <w:bCs/>
                <w:sz w:val="20"/>
                <w:szCs w:val="20"/>
              </w:rPr>
              <w:t xml:space="preserve">Організаційні цілі та аналіз потенційних партнерів по співпраці</w:t>
            </w:r>
            <w:r w:rsidRPr="0043372B">
              <w:rPr>
                <w:rFonts w:asciiTheme="minorHAnsi" w:hAnsiTheme="minorHAnsi"/>
                <w:sz w:val="20"/>
                <w:szCs w:val="20"/>
              </w:rPr>
              <w:br/>
            </w:r>
            <w:r w:rsidRPr="0043372B">
              <w:rPr>
                <w:rFonts w:asciiTheme="minorHAnsi" w:hAnsiTheme="minorHAnsi"/>
                <w:sz w:val="20"/>
                <w:szCs w:val="20"/>
              </w:rPr>
              <w:t xml:space="preserve">Дослідження мереж співпраці, аналіз зацікавлених сторін, застосування методології фокус-груп та вступ до техніки проведення інтерв'ю для виявлення можливостей партнерства.</w:t>
            </w:r>
          </w:p>
          <w:p w:rsidRPr="0043372B" w:rsidR="00E90C40" w:rsidRDefault="00E90C40" w14:paraId="64EF287B" w14:textId="307C0296">
            <w:pPr>
              <w:numPr>
                <w:ilvl w:val="0"/>
                <w:numId w:val="26"/>
              </w:numPr>
              <w:rPr>
                <w:rFonts w:asciiTheme="minorHAnsi" w:hAnsiTheme="minorHAnsi"/>
                <w:sz w:val="20"/>
                <w:szCs w:val="20"/>
              </w:rPr>
            </w:pPr>
            <w:r w:rsidRPr="0043372B">
              <w:rPr>
                <w:rFonts w:asciiTheme="minorHAnsi" w:hAnsiTheme="minorHAnsi"/>
                <w:b/>
                <w:bCs/>
                <w:sz w:val="20"/>
                <w:szCs w:val="20"/>
              </w:rPr>
              <w:t xml:space="preserve">Техніки комунікації для позитивної співпраці</w:t>
            </w:r>
            <w:r w:rsidRPr="0043372B">
              <w:rPr>
                <w:rFonts w:asciiTheme="minorHAnsi" w:hAnsiTheme="minorHAnsi"/>
                <w:sz w:val="20"/>
                <w:szCs w:val="20"/>
              </w:rPr>
              <w:br/>
            </w:r>
            <w:r w:rsidRPr="0043372B">
              <w:rPr>
                <w:rFonts w:asciiTheme="minorHAnsi" w:hAnsiTheme="minorHAnsi"/>
                <w:sz w:val="20"/>
                <w:szCs w:val="20"/>
              </w:rPr>
              <w:t xml:space="preserve">Навчання технікам налагодження контактів (наприклад, </w:t>
            </w:r>
            <w:r w:rsidRPr="0043372B">
              <w:rPr>
                <w:rFonts w:asciiTheme="minorHAnsi" w:hAnsiTheme="minorHAnsi"/>
                <w:sz w:val="20"/>
                <w:szCs w:val="20"/>
              </w:rPr>
              <w:t xml:space="preserve">підхід </w:t>
            </w:r>
            <w:r w:rsidRPr="0043372B">
              <w:rPr>
                <w:rFonts w:asciiTheme="minorHAnsi" w:hAnsiTheme="minorHAnsi"/>
                <w:i/>
                <w:iCs/>
                <w:sz w:val="20"/>
                <w:szCs w:val="20"/>
              </w:rPr>
              <w:t xml:space="preserve">«Я зрозумів»</w:t>
            </w:r>
            <w:r w:rsidRPr="0043372B">
              <w:rPr>
                <w:rFonts w:asciiTheme="minorHAnsi" w:hAnsiTheme="minorHAnsi"/>
                <w:sz w:val="20"/>
                <w:szCs w:val="20"/>
              </w:rPr>
              <w:t xml:space="preserve">), стратегіям чіткого донесення цілей та методам стимулювання готовності до співпраці.</w:t>
            </w:r>
          </w:p>
          <w:p w:rsidRPr="0043372B" w:rsidR="00E90C40" w:rsidRDefault="00E90C40" w14:paraId="45F0D744" w14:textId="6AB4E412">
            <w:pPr>
              <w:numPr>
                <w:ilvl w:val="0"/>
                <w:numId w:val="26"/>
              </w:numPr>
              <w:rPr>
                <w:rFonts w:asciiTheme="minorHAnsi" w:hAnsiTheme="minorHAnsi"/>
                <w:sz w:val="20"/>
                <w:szCs w:val="20"/>
              </w:rPr>
            </w:pPr>
            <w:r w:rsidRPr="0043372B">
              <w:rPr>
                <w:rFonts w:asciiTheme="minorHAnsi" w:hAnsiTheme="minorHAnsi"/>
                <w:b/>
                <w:bCs/>
                <w:sz w:val="20"/>
                <w:szCs w:val="20"/>
              </w:rPr>
              <w:t xml:space="preserve">Практична робота: розробка процесів організаційної співпраці</w:t>
            </w:r>
            <w:r w:rsidRPr="0043372B">
              <w:rPr>
                <w:rFonts w:asciiTheme="minorHAnsi" w:hAnsiTheme="minorHAnsi"/>
                <w:sz w:val="20"/>
                <w:szCs w:val="20"/>
              </w:rPr>
              <w:br/>
            </w:r>
            <w:r w:rsidRPr="0043372B">
              <w:rPr>
                <w:rFonts w:asciiTheme="minorHAnsi" w:hAnsiTheme="minorHAnsi"/>
                <w:sz w:val="20"/>
                <w:szCs w:val="20"/>
              </w:rPr>
              <w:t xml:space="preserve">Кероване проектування процесів співпраці, включаючи виявлення потенційних перешкод та техніки їх усунення.</w:t>
            </w:r>
          </w:p>
          <w:p w:rsidRPr="0043372B" w:rsidR="00E90C40" w:rsidRDefault="00E90C40" w14:paraId="437F2AB6" w14:textId="498105AC">
            <w:pPr>
              <w:numPr>
                <w:ilvl w:val="0"/>
                <w:numId w:val="26"/>
              </w:numPr>
              <w:rPr>
                <w:rFonts w:asciiTheme="minorHAnsi" w:hAnsiTheme="minorHAnsi"/>
                <w:sz w:val="20"/>
                <w:szCs w:val="20"/>
              </w:rPr>
            </w:pPr>
            <w:r w:rsidRPr="0043372B">
              <w:rPr>
                <w:rFonts w:asciiTheme="minorHAnsi" w:hAnsiTheme="minorHAnsi"/>
                <w:b/>
                <w:bCs/>
                <w:sz w:val="20"/>
                <w:szCs w:val="20"/>
              </w:rPr>
              <w:t xml:space="preserve">Практичне застосування технік співпраці</w:t>
            </w:r>
            <w:r w:rsidRPr="0043372B">
              <w:rPr>
                <w:rFonts w:asciiTheme="minorHAnsi" w:hAnsiTheme="minorHAnsi"/>
                <w:sz w:val="20"/>
                <w:szCs w:val="20"/>
              </w:rPr>
              <w:br/>
            </w:r>
            <w:r w:rsidRPr="0043372B">
              <w:rPr>
                <w:rFonts w:asciiTheme="minorHAnsi" w:hAnsiTheme="minorHAnsi"/>
                <w:sz w:val="20"/>
                <w:szCs w:val="20"/>
              </w:rPr>
              <w:t xml:space="preserve">Практичні вправи з застосування інструментів та методів, що сприяють ефективній </w:t>
            </w:r>
            <w:r w:rsidRPr="0043372B">
              <w:rPr>
                <w:rFonts w:asciiTheme="minorHAnsi" w:hAnsiTheme="minorHAnsi"/>
                <w:sz w:val="20"/>
                <w:szCs w:val="20"/>
              </w:rPr>
              <w:t xml:space="preserve">міжорганізаційній співпраці (</w:t>
            </w:r>
            <w:r w:rsidRPr="0043372B">
              <w:rPr>
                <w:rFonts w:asciiTheme="minorHAnsi" w:hAnsiTheme="minorHAnsi"/>
                <w:sz w:val="20"/>
                <w:szCs w:val="20"/>
              </w:rPr>
            </w:r>
            <w:r w:rsidRPr="0043372B">
              <w:rPr>
                <w:rFonts w:asciiTheme="minorHAnsi" w:hAnsiTheme="minorHAnsi"/>
                <w:sz w:val="20"/>
                <w:szCs w:val="20"/>
              </w:rPr>
              <w:t xml:space="preserve"> ).</w:t>
            </w:r>
          </w:p>
          <w:p w:rsidRPr="0043372B" w:rsidR="00E90C40" w:rsidRDefault="00E90C40" w14:paraId="00966E40" w14:textId="27A319D0">
            <w:pPr>
              <w:numPr>
                <w:ilvl w:val="0"/>
                <w:numId w:val="26"/>
              </w:numPr>
              <w:rPr>
                <w:rFonts w:asciiTheme="minorHAnsi" w:hAnsiTheme="minorHAnsi"/>
                <w:sz w:val="20"/>
                <w:szCs w:val="20"/>
              </w:rPr>
            </w:pPr>
            <w:r w:rsidRPr="0043372B">
              <w:rPr>
                <w:rFonts w:asciiTheme="minorHAnsi" w:hAnsiTheme="minorHAnsi"/>
                <w:b/>
                <w:bCs/>
                <w:sz w:val="20"/>
                <w:szCs w:val="20"/>
              </w:rPr>
              <w:t xml:space="preserve">Системне управління випадками з фокусом на сім'ю</w:t>
            </w:r>
            <w:r w:rsidRPr="0043372B">
              <w:rPr>
                <w:rFonts w:asciiTheme="minorHAnsi" w:hAnsiTheme="minorHAnsi"/>
                <w:sz w:val="20"/>
                <w:szCs w:val="20"/>
              </w:rPr>
              <w:br/>
            </w:r>
            <w:r w:rsidRPr="0043372B">
              <w:rPr>
                <w:rFonts w:asciiTheme="minorHAnsi" w:hAnsiTheme="minorHAnsi"/>
                <w:sz w:val="20"/>
                <w:szCs w:val="20"/>
              </w:rPr>
              <w:t xml:space="preserve">Методи цілісного управління процесами догляду за сім'ями з урахуванням як медичних, так і соціальних аспектів.</w:t>
            </w:r>
          </w:p>
          <w:p w:rsidRPr="0043372B" w:rsidR="00E90C40" w:rsidRDefault="00E90C40" w14:paraId="1C2B4F35" w14:textId="3CDF98D5">
            <w:pPr>
              <w:numPr>
                <w:ilvl w:val="0"/>
                <w:numId w:val="26"/>
              </w:numPr>
              <w:rPr>
                <w:rFonts w:asciiTheme="minorHAnsi" w:hAnsiTheme="minorHAnsi"/>
                <w:sz w:val="20"/>
                <w:szCs w:val="20"/>
              </w:rPr>
            </w:pPr>
            <w:r w:rsidRPr="0043372B">
              <w:rPr>
                <w:rFonts w:asciiTheme="minorHAnsi" w:hAnsiTheme="minorHAnsi"/>
                <w:b/>
                <w:bCs/>
                <w:sz w:val="20"/>
                <w:szCs w:val="20"/>
              </w:rPr>
              <w:t xml:space="preserve">Демонстрація існуючих передових практик</w:t>
            </w:r>
            <w:r w:rsidRPr="0043372B">
              <w:rPr>
                <w:rFonts w:asciiTheme="minorHAnsi" w:hAnsiTheme="minorHAnsi"/>
                <w:sz w:val="20"/>
                <w:szCs w:val="20"/>
              </w:rPr>
              <w:br/>
            </w:r>
            <w:r w:rsidRPr="0043372B">
              <w:rPr>
                <w:rFonts w:asciiTheme="minorHAnsi" w:hAnsiTheme="minorHAnsi"/>
                <w:sz w:val="20"/>
                <w:szCs w:val="20"/>
              </w:rPr>
              <w:t xml:space="preserve">Презентація та обговорення успішних прикладів інтегрованої співпраці, що вже існують.</w:t>
            </w:r>
          </w:p>
        </w:tc>
      </w:tr>
      <w:tr w:rsidRPr="0043372B" w:rsidR="000C03C9" w:rsidTr="0043372B" w14:paraId="3E6C51D2" w14:textId="77777777">
        <w:tc>
          <w:tcPr>
            <w:tcW w:w="1980" w:type="dxa"/>
            <w:shd w:val="clear" w:color="auto" w:fill="D9D9D9" w:themeFill="background1" w:themeFillShade="D9"/>
          </w:tcPr>
          <w:p w:rsidRPr="0043372B" w:rsidR="000C03C9" w:rsidP="0043372B" w:rsidRDefault="00773A83" w14:paraId="7E12A40F" w14:textId="5EA829FD">
            <w:pPr>
              <w:jc w:val="left"/>
              <w:rPr>
                <w:rFonts w:asciiTheme="minorHAnsi" w:hAnsiTheme="minorHAnsi"/>
                <w:b/>
                <w:sz w:val="20"/>
                <w:szCs w:val="20"/>
              </w:rPr>
            </w:pPr>
            <w:r w:rsidRPr="0043372B">
              <w:rPr>
                <w:rFonts w:asciiTheme="minorHAnsi" w:hAnsiTheme="minorHAnsi"/>
                <w:b/>
                <w:sz w:val="20"/>
                <w:szCs w:val="20"/>
              </w:rPr>
            </w:r>
            <w:r w:rsidRPr="0043372B">
              <w:rPr>
                <w:rFonts w:asciiTheme="minorHAnsi" w:hAnsiTheme="minorHAnsi"/>
                <w:b/>
                <w:sz w:val="20"/>
                <w:szCs w:val="20"/>
              </w:rPr>
              <w:t xml:space="preserve">Результати навчання, компетенції:</w:t>
            </w:r>
          </w:p>
        </w:tc>
        <w:tc>
          <w:tcPr>
            <w:tcW w:w="7080" w:type="dxa"/>
          </w:tcPr>
          <w:p w:rsidRPr="0043372B" w:rsidR="00E90C40" w:rsidP="0043372B" w:rsidRDefault="00E90C40" w14:paraId="2626E0D1" w14:textId="77777777">
            <w:pPr>
              <w:rPr>
                <w:rFonts w:asciiTheme="minorHAnsi" w:hAnsiTheme="minorHAnsi"/>
                <w:b/>
                <w:bCs/>
                <w:sz w:val="20"/>
                <w:szCs w:val="20"/>
              </w:rPr>
            </w:pPr>
            <w:r w:rsidRPr="0043372B">
              <w:rPr>
                <w:rFonts w:asciiTheme="minorHAnsi" w:hAnsiTheme="minorHAnsi"/>
                <w:b/>
                <w:bCs/>
                <w:sz w:val="20"/>
                <w:szCs w:val="20"/>
              </w:rPr>
              <w:t xml:space="preserve">Знання</w:t>
            </w:r>
          </w:p>
          <w:p w:rsidRPr="0043372B" w:rsidR="00E90C40" w:rsidRDefault="00E90C40" w14:paraId="3C8B7061" w14:textId="77777777">
            <w:pPr>
              <w:numPr>
                <w:ilvl w:val="0"/>
                <w:numId w:val="27"/>
              </w:numPr>
              <w:rPr>
                <w:rFonts w:asciiTheme="minorHAnsi" w:hAnsiTheme="minorHAnsi"/>
                <w:sz w:val="20"/>
                <w:szCs w:val="20"/>
              </w:rPr>
            </w:pPr>
            <w:r w:rsidRPr="0043372B">
              <w:rPr>
                <w:rFonts w:asciiTheme="minorHAnsi" w:hAnsiTheme="minorHAnsi"/>
                <w:sz w:val="20"/>
                <w:szCs w:val="20"/>
              </w:rPr>
              <w:t xml:space="preserve">Розуміння структури систем охорони здоров'я та соціального забезпечення, включаючи ключові установи, учасників та їхні відповідні обов'язки.</w:t>
            </w:r>
          </w:p>
          <w:p w:rsidRPr="0043372B" w:rsidR="00E90C40" w:rsidRDefault="00E90C40" w14:paraId="4C630F25" w14:textId="77777777">
            <w:pPr>
              <w:numPr>
                <w:ilvl w:val="0"/>
                <w:numId w:val="27"/>
              </w:numPr>
              <w:rPr>
                <w:rFonts w:asciiTheme="minorHAnsi" w:hAnsiTheme="minorHAnsi"/>
                <w:sz w:val="20"/>
                <w:szCs w:val="20"/>
              </w:rPr>
            </w:pPr>
            <w:r w:rsidRPr="0043372B">
              <w:rPr>
                <w:rFonts w:asciiTheme="minorHAnsi" w:hAnsiTheme="minorHAnsi"/>
                <w:sz w:val="20"/>
                <w:szCs w:val="20"/>
              </w:rPr>
              <w:t xml:space="preserve">Ознайомлення з відповідним законодавством, нормативно-правовими актами та професійними протоколами, що регулюють співпрацю між секторами.</w:t>
            </w:r>
          </w:p>
          <w:p w:rsidRPr="0043372B" w:rsidR="00E90C40" w:rsidRDefault="00E90C40" w14:paraId="0F48CEC5" w14:textId="77777777">
            <w:pPr>
              <w:numPr>
                <w:ilvl w:val="0"/>
                <w:numId w:val="27"/>
              </w:numPr>
              <w:rPr>
                <w:rFonts w:asciiTheme="minorHAnsi" w:hAnsiTheme="minorHAnsi"/>
                <w:sz w:val="20"/>
                <w:szCs w:val="20"/>
              </w:rPr>
            </w:pPr>
            <w:r w:rsidRPr="0043372B">
              <w:rPr>
                <w:rFonts w:asciiTheme="minorHAnsi" w:hAnsiTheme="minorHAnsi"/>
                <w:sz w:val="20"/>
                <w:szCs w:val="20"/>
              </w:rPr>
              <w:t xml:space="preserve">Розвиток чіткого розуміння ролей, завдань та підходів фахівців у сфері охорони здоров'я та соціального забезпечення.</w:t>
            </w:r>
          </w:p>
          <w:p w:rsidRPr="0043372B" w:rsidR="00E90C40" w:rsidP="0043372B" w:rsidRDefault="00E90C40" w14:paraId="77310440" w14:textId="77777777">
            <w:pPr>
              <w:rPr>
                <w:rFonts w:asciiTheme="minorHAnsi" w:hAnsiTheme="minorHAnsi"/>
                <w:b/>
                <w:bCs/>
                <w:sz w:val="20"/>
                <w:szCs w:val="20"/>
              </w:rPr>
            </w:pPr>
            <w:r w:rsidRPr="0043372B">
              <w:rPr>
                <w:rFonts w:asciiTheme="minorHAnsi" w:hAnsiTheme="minorHAnsi"/>
                <w:b/>
                <w:bCs/>
                <w:sz w:val="20"/>
                <w:szCs w:val="20"/>
              </w:rPr>
              <w:t xml:space="preserve">Навички (вміння)</w:t>
            </w:r>
          </w:p>
          <w:p w:rsidRPr="0043372B" w:rsidR="00E90C40" w:rsidRDefault="00E90C40" w14:paraId="2E7CFD4B" w14:textId="77777777">
            <w:pPr>
              <w:numPr>
                <w:ilvl w:val="0"/>
                <w:numId w:val="28"/>
              </w:numPr>
              <w:rPr>
                <w:rFonts w:asciiTheme="minorHAnsi" w:hAnsiTheme="minorHAnsi"/>
                <w:sz w:val="20"/>
                <w:szCs w:val="20"/>
              </w:rPr>
            </w:pPr>
            <w:r w:rsidRPr="0043372B">
              <w:rPr>
                <w:rFonts w:asciiTheme="minorHAnsi" w:hAnsiTheme="minorHAnsi"/>
                <w:sz w:val="20"/>
                <w:szCs w:val="20"/>
              </w:rPr>
              <w:t xml:space="preserve">Застосовувати ефективні комунікативні техніки для забезпечення чіткого та конструктивного обміну інформацією між секторами.</w:t>
            </w:r>
          </w:p>
          <w:p w:rsidRPr="0043372B" w:rsidR="00E90C40" w:rsidRDefault="00E90C40" w14:paraId="0C0DEB69" w14:textId="77777777">
            <w:pPr>
              <w:numPr>
                <w:ilvl w:val="0"/>
                <w:numId w:val="28"/>
              </w:numPr>
              <w:rPr>
                <w:rFonts w:asciiTheme="minorHAnsi" w:hAnsiTheme="minorHAnsi"/>
                <w:sz w:val="20"/>
                <w:szCs w:val="20"/>
              </w:rPr>
            </w:pPr>
            <w:r w:rsidRPr="0043372B">
              <w:rPr>
                <w:rFonts w:asciiTheme="minorHAnsi" w:hAnsiTheme="minorHAnsi"/>
                <w:sz w:val="20"/>
                <w:szCs w:val="20"/>
              </w:rPr>
              <w:t xml:space="preserve">Спільно виявляйте проблеми та беріть участь у спільних обговореннях випадків для розробки скоординованих стратегій управління випадками.</w:t>
            </w:r>
          </w:p>
          <w:p w:rsidRPr="0043372B" w:rsidR="00E90C40" w:rsidRDefault="00E90C40" w14:paraId="0D0CC15D" w14:textId="77777777">
            <w:pPr>
              <w:numPr>
                <w:ilvl w:val="0"/>
                <w:numId w:val="28"/>
              </w:numPr>
              <w:rPr>
                <w:rFonts w:asciiTheme="minorHAnsi" w:hAnsiTheme="minorHAnsi"/>
                <w:sz w:val="20"/>
                <w:szCs w:val="20"/>
              </w:rPr>
            </w:pPr>
            <w:r w:rsidRPr="0043372B">
              <w:rPr>
                <w:rFonts w:asciiTheme="minorHAnsi" w:hAnsiTheme="minorHAnsi"/>
                <w:sz w:val="20"/>
                <w:szCs w:val="20"/>
              </w:rPr>
              <w:t xml:space="preserve">Управляйте конфліктами, що можуть виникнути між фахівцями з різних секторів, використовуючи відповідні техніки вирішення.</w:t>
            </w:r>
          </w:p>
          <w:p w:rsidRPr="0043372B" w:rsidR="00E90C40" w:rsidRDefault="00E90C40" w14:paraId="3D62B253" w14:textId="77777777">
            <w:pPr>
              <w:numPr>
                <w:ilvl w:val="0"/>
                <w:numId w:val="28"/>
              </w:numPr>
              <w:rPr>
                <w:rFonts w:asciiTheme="minorHAnsi" w:hAnsiTheme="minorHAnsi"/>
                <w:sz w:val="20"/>
                <w:szCs w:val="20"/>
              </w:rPr>
            </w:pPr>
            <w:r w:rsidRPr="0043372B">
              <w:rPr>
                <w:rFonts w:asciiTheme="minorHAnsi" w:hAnsiTheme="minorHAnsi"/>
                <w:sz w:val="20"/>
                <w:szCs w:val="20"/>
              </w:rPr>
              <w:t xml:space="preserve">Створюйте та підтримуйте міжсекторальні мережі; ініціюйте та підтримуйте створення спільних робочих груп.</w:t>
            </w:r>
          </w:p>
          <w:p w:rsidRPr="0043372B" w:rsidR="00E90C40" w:rsidRDefault="00E90C40" w14:paraId="0E5FF412" w14:textId="77777777">
            <w:pPr>
              <w:numPr>
                <w:ilvl w:val="0"/>
                <w:numId w:val="28"/>
              </w:numPr>
              <w:rPr>
                <w:rFonts w:asciiTheme="minorHAnsi" w:hAnsiTheme="minorHAnsi"/>
                <w:sz w:val="20"/>
                <w:szCs w:val="20"/>
              </w:rPr>
            </w:pPr>
            <w:r w:rsidRPr="0043372B">
              <w:rPr>
                <w:rFonts w:asciiTheme="minorHAnsi" w:hAnsiTheme="minorHAnsi"/>
                <w:sz w:val="20"/>
                <w:szCs w:val="20"/>
              </w:rPr>
              <w:t xml:space="preserve">Ефективно використовувати наявні ресурси охорони здоров'я та соціального забезпечення, уникаючи дублювання та сприяючи синергії.</w:t>
            </w:r>
          </w:p>
          <w:p w:rsidRPr="0043372B" w:rsidR="00E90C40" w:rsidP="0043372B" w:rsidRDefault="00E90C40" w14:paraId="122308D2" w14:textId="77777777">
            <w:pPr>
              <w:rPr>
                <w:rFonts w:asciiTheme="minorHAnsi" w:hAnsiTheme="minorHAnsi"/>
                <w:b/>
                <w:bCs/>
                <w:sz w:val="20"/>
                <w:szCs w:val="20"/>
              </w:rPr>
            </w:pPr>
            <w:r w:rsidRPr="0043372B">
              <w:rPr>
                <w:rFonts w:asciiTheme="minorHAnsi" w:hAnsiTheme="minorHAnsi"/>
                <w:b/>
                <w:bCs/>
                <w:sz w:val="20"/>
                <w:szCs w:val="20"/>
              </w:rPr>
              <w:t xml:space="preserve">Ставлення</w:t>
            </w:r>
          </w:p>
          <w:p w:rsidRPr="0043372B" w:rsidR="00E90C40" w:rsidRDefault="00E90C40" w14:paraId="65160F31" w14:textId="77777777">
            <w:pPr>
              <w:numPr>
                <w:ilvl w:val="0"/>
                <w:numId w:val="29"/>
              </w:numPr>
              <w:rPr>
                <w:rFonts w:asciiTheme="minorHAnsi" w:hAnsiTheme="minorHAnsi"/>
                <w:sz w:val="20"/>
                <w:szCs w:val="20"/>
              </w:rPr>
            </w:pPr>
            <w:r w:rsidRPr="0043372B">
              <w:rPr>
                <w:rFonts w:asciiTheme="minorHAnsi" w:hAnsiTheme="minorHAnsi"/>
                <w:sz w:val="20"/>
                <w:szCs w:val="20"/>
              </w:rPr>
              <w:t xml:space="preserve">Приймати партнерський підхід, ставитися до фахівців обох секторів як до рівноправних учасників процесу надання допомоги.</w:t>
            </w:r>
          </w:p>
          <w:p w:rsidRPr="0043372B" w:rsidR="00E90C40" w:rsidRDefault="00E90C40" w14:paraId="1A51BFC4" w14:textId="77777777">
            <w:pPr>
              <w:numPr>
                <w:ilvl w:val="0"/>
                <w:numId w:val="29"/>
              </w:numPr>
              <w:rPr>
                <w:rFonts w:asciiTheme="minorHAnsi" w:hAnsiTheme="minorHAnsi"/>
                <w:sz w:val="20"/>
                <w:szCs w:val="20"/>
              </w:rPr>
            </w:pPr>
            <w:r w:rsidRPr="0043372B">
              <w:rPr>
                <w:rFonts w:asciiTheme="minorHAnsi" w:hAnsiTheme="minorHAnsi"/>
                <w:sz w:val="20"/>
                <w:szCs w:val="20"/>
              </w:rPr>
              <w:t xml:space="preserve">Проявляти емпатію та чуйність до обмежень, викликів та обов'язків, з якими стикаються колеги з інших дисциплін.</w:t>
            </w:r>
          </w:p>
          <w:p w:rsidRPr="0043372B" w:rsidR="00E90C40" w:rsidRDefault="00E90C40" w14:paraId="4D368A6F" w14:textId="77777777">
            <w:pPr>
              <w:numPr>
                <w:ilvl w:val="0"/>
                <w:numId w:val="29"/>
              </w:numPr>
              <w:rPr>
                <w:rFonts w:asciiTheme="minorHAnsi" w:hAnsiTheme="minorHAnsi"/>
                <w:sz w:val="20"/>
                <w:szCs w:val="20"/>
              </w:rPr>
            </w:pPr>
            <w:r w:rsidRPr="0043372B">
              <w:rPr>
                <w:rFonts w:asciiTheme="minorHAnsi" w:hAnsiTheme="minorHAnsi"/>
                <w:sz w:val="20"/>
                <w:szCs w:val="20"/>
              </w:rPr>
              <w:t xml:space="preserve">Проявляти відкритість до міждисциплінарної співпраці та гнучкість у пристосуванні до нових методів роботи.</w:t>
            </w:r>
          </w:p>
          <w:p w:rsidRPr="0043372B" w:rsidR="00E90C40" w:rsidRDefault="00E90C40" w14:paraId="4069A20F" w14:textId="77777777">
            <w:pPr>
              <w:numPr>
                <w:ilvl w:val="0"/>
                <w:numId w:val="29"/>
              </w:numPr>
              <w:rPr>
                <w:rFonts w:asciiTheme="minorHAnsi" w:hAnsiTheme="minorHAnsi"/>
                <w:sz w:val="20"/>
                <w:szCs w:val="20"/>
              </w:rPr>
            </w:pPr>
            <w:r w:rsidRPr="0043372B">
              <w:rPr>
                <w:rFonts w:asciiTheme="minorHAnsi" w:hAnsiTheme="minorHAnsi"/>
                <w:sz w:val="20"/>
                <w:szCs w:val="20"/>
              </w:rPr>
              <w:t xml:space="preserve">Дотримуйтесь підходу, орієнтованого на вирішення проблем, надаючи перевагу практичним можливостям над уявними перешкодами.</w:t>
            </w:r>
          </w:p>
          <w:p w:rsidRPr="0043372B" w:rsidR="00E90C40" w:rsidP="0043372B" w:rsidRDefault="00E90C40" w14:paraId="2F7AFC35" w14:textId="77777777">
            <w:pPr>
              <w:rPr>
                <w:rFonts w:asciiTheme="minorHAnsi" w:hAnsiTheme="minorHAnsi"/>
                <w:b/>
                <w:bCs/>
                <w:sz w:val="20"/>
                <w:szCs w:val="20"/>
              </w:rPr>
            </w:pPr>
            <w:r w:rsidRPr="0043372B">
              <w:rPr>
                <w:rFonts w:asciiTheme="minorHAnsi" w:hAnsiTheme="minorHAnsi"/>
                <w:b/>
                <w:bCs/>
                <w:sz w:val="20"/>
                <w:szCs w:val="20"/>
              </w:rPr>
              <w:t xml:space="preserve">Автономність та відповідальність</w:t>
            </w:r>
          </w:p>
          <w:p w:rsidRPr="0043372B" w:rsidR="00E90C40" w:rsidRDefault="00E90C40" w14:paraId="1C2A402B" w14:textId="77777777">
            <w:pPr>
              <w:numPr>
                <w:ilvl w:val="0"/>
                <w:numId w:val="30"/>
              </w:numPr>
              <w:rPr>
                <w:rFonts w:asciiTheme="minorHAnsi" w:hAnsiTheme="minorHAnsi"/>
                <w:sz w:val="20"/>
                <w:szCs w:val="20"/>
              </w:rPr>
            </w:pPr>
            <w:r w:rsidRPr="0043372B">
              <w:rPr>
                <w:rFonts w:asciiTheme="minorHAnsi" w:hAnsiTheme="minorHAnsi"/>
                <w:sz w:val="20"/>
                <w:szCs w:val="20"/>
              </w:rPr>
              <w:t xml:space="preserve">Визнавайте свою роль у сприянні співпраці та дійте відповідно, розуміючи її вплив на результати клієнтів та системну ефективність.</w:t>
            </w:r>
          </w:p>
          <w:p w:rsidRPr="0043372B" w:rsidR="00E90C40" w:rsidRDefault="00E90C40" w14:paraId="1BEC6CF8" w14:textId="77777777">
            <w:pPr>
              <w:numPr>
                <w:ilvl w:val="0"/>
                <w:numId w:val="30"/>
              </w:numPr>
              <w:rPr>
                <w:rFonts w:asciiTheme="minorHAnsi" w:hAnsiTheme="minorHAnsi"/>
                <w:sz w:val="20"/>
                <w:szCs w:val="20"/>
              </w:rPr>
            </w:pPr>
            <w:r w:rsidRPr="0043372B">
              <w:rPr>
                <w:rFonts w:asciiTheme="minorHAnsi" w:hAnsiTheme="minorHAnsi"/>
                <w:sz w:val="20"/>
                <w:szCs w:val="20"/>
              </w:rPr>
              <w:t xml:space="preserve">Приймати обґрунтовані, незалежні рішення в межах своєї професійної компетенції, одночасно активно шукаючи співпрацю, коли необхідний міждисциплінарний внесок.</w:t>
            </w:r>
          </w:p>
          <w:p w:rsidRPr="0043372B" w:rsidR="000C03C9" w:rsidRDefault="00E90C40" w14:paraId="1C13CB56" w14:textId="4DEC32F2">
            <w:pPr>
              <w:numPr>
                <w:ilvl w:val="0"/>
                <w:numId w:val="30"/>
              </w:numPr>
              <w:rPr>
                <w:rFonts w:asciiTheme="minorHAnsi" w:hAnsiTheme="minorHAnsi"/>
                <w:sz w:val="20"/>
                <w:szCs w:val="20"/>
              </w:rPr>
            </w:pPr>
            <w:r w:rsidRPr="0043372B">
              <w:rPr>
                <w:rFonts w:asciiTheme="minorHAnsi" w:hAnsiTheme="minorHAnsi"/>
                <w:sz w:val="20"/>
                <w:szCs w:val="20"/>
              </w:rPr>
              <w:t xml:space="preserve">Проявляйте ініціативу, демонструйте професійну автономність і дійте відповідально, водночас усвідомлюючи, коли необхідні колективні дії та командна робота.</w:t>
            </w:r>
          </w:p>
        </w:tc>
      </w:tr>
      <w:tr w:rsidRPr="0043372B" w:rsidR="000C03C9" w:rsidTr="0043372B" w14:paraId="4C6A5DA6" w14:textId="77777777">
        <w:tc>
          <w:tcPr>
            <w:tcW w:w="1980" w:type="dxa"/>
            <w:shd w:val="clear" w:color="auto" w:fill="D9D9D9" w:themeFill="background1" w:themeFillShade="D9"/>
          </w:tcPr>
          <w:p w:rsidRPr="0043372B" w:rsidR="000C03C9" w:rsidP="0043372B" w:rsidRDefault="00773A83" w14:paraId="5C8BCC3D" w14:textId="77777777">
            <w:pPr>
              <w:jc w:val="left"/>
              <w:rPr>
                <w:rFonts w:asciiTheme="minorHAnsi" w:hAnsiTheme="minorHAnsi"/>
                <w:b/>
                <w:sz w:val="20"/>
                <w:szCs w:val="20"/>
              </w:rPr>
            </w:pPr>
            <w:r w:rsidRPr="0043372B">
              <w:rPr>
                <w:rFonts w:asciiTheme="minorHAnsi" w:hAnsiTheme="minorHAnsi"/>
                <w:b/>
                <w:sz w:val="20"/>
                <w:szCs w:val="20"/>
              </w:rPr>
              <w:t xml:space="preserve">Доступні навчальні матеріали:</w:t>
            </w:r>
          </w:p>
        </w:tc>
        <w:tc>
          <w:tcPr>
            <w:tcW w:w="7080" w:type="dxa"/>
          </w:tcPr>
          <w:p w:rsidRPr="0043372B" w:rsidR="000C03C9" w:rsidP="0043372B" w:rsidRDefault="00773A83" w14:paraId="7A273006" w14:textId="77777777">
            <w:pPr>
              <w:widowControl/>
              <w:rPr>
                <w:rFonts w:asciiTheme="minorHAnsi" w:hAnsiTheme="minorHAnsi"/>
                <w:sz w:val="20"/>
                <w:szCs w:val="20"/>
              </w:rPr>
            </w:pPr>
            <w:r w:rsidRPr="0043372B">
              <w:rPr>
                <w:rFonts w:asciiTheme="minorHAnsi" w:hAnsiTheme="minorHAnsi"/>
                <w:sz w:val="20"/>
                <w:szCs w:val="20"/>
              </w:rPr>
              <w:t xml:space="preserve">Частково, тільки угорською мовою. Потрібні поліпшення.</w:t>
            </w:r>
          </w:p>
        </w:tc>
      </w:tr>
      <w:tr w:rsidRPr="0043372B" w:rsidR="000C03C9" w:rsidTr="0043372B" w14:paraId="726DDF2E" w14:textId="77777777">
        <w:tc>
          <w:tcPr>
            <w:tcW w:w="1980" w:type="dxa"/>
            <w:shd w:val="clear" w:color="auto" w:fill="D9D9D9" w:themeFill="background1" w:themeFillShade="D9"/>
          </w:tcPr>
          <w:p w:rsidRPr="0043372B" w:rsidR="000C03C9" w:rsidP="0043372B" w:rsidRDefault="00773A83" w14:paraId="279792BB" w14:textId="77777777">
            <w:pPr>
              <w:jc w:val="left"/>
              <w:rPr>
                <w:rFonts w:asciiTheme="minorHAnsi" w:hAnsiTheme="minorHAnsi"/>
                <w:b/>
                <w:sz w:val="20"/>
                <w:szCs w:val="20"/>
              </w:rPr>
            </w:pPr>
            <w:r w:rsidRPr="0043372B">
              <w:rPr>
                <w:rFonts w:asciiTheme="minorHAnsi" w:hAnsiTheme="minorHAnsi"/>
                <w:b/>
                <w:sz w:val="20"/>
                <w:szCs w:val="20"/>
              </w:rPr>
              <w:t xml:space="preserve">Серійний номер навчального матеріалу в додатку</w:t>
            </w:r>
          </w:p>
        </w:tc>
        <w:tc>
          <w:tcPr>
            <w:tcW w:w="7080" w:type="dxa"/>
          </w:tcPr>
          <w:p w:rsidRPr="0043372B" w:rsidR="000C03C9" w:rsidP="0043372B" w:rsidRDefault="00773A83" w14:paraId="7CE4D936" w14:textId="77777777">
            <w:pPr>
              <w:rPr>
                <w:rFonts w:asciiTheme="minorHAnsi" w:hAnsiTheme="minorHAnsi"/>
                <w:sz w:val="20"/>
                <w:szCs w:val="20"/>
              </w:rPr>
            </w:pPr>
            <w:r w:rsidRPr="0043372B">
              <w:rPr>
                <w:rFonts w:asciiTheme="minorHAnsi" w:hAnsiTheme="minorHAnsi"/>
                <w:sz w:val="20"/>
                <w:szCs w:val="20"/>
              </w:rPr>
              <w:t xml:space="preserve">6.2.1.</w:t>
            </w:r>
          </w:p>
        </w:tc>
      </w:tr>
      <w:tr w:rsidRPr="0043372B" w:rsidR="000C03C9" w:rsidTr="0043372B" w14:paraId="127530A3" w14:textId="77777777">
        <w:tc>
          <w:tcPr>
            <w:tcW w:w="1980" w:type="dxa"/>
            <w:shd w:val="clear" w:color="auto" w:fill="D9D9D9" w:themeFill="background1" w:themeFillShade="D9"/>
          </w:tcPr>
          <w:p w:rsidRPr="0043372B" w:rsidR="000C03C9" w:rsidP="0043372B" w:rsidRDefault="00773A83" w14:paraId="7C17DD92" w14:textId="65E5670F">
            <w:pPr>
              <w:jc w:val="left"/>
              <w:rPr>
                <w:rFonts w:asciiTheme="minorHAnsi" w:hAnsiTheme="minorHAnsi"/>
                <w:b/>
                <w:sz w:val="20"/>
                <w:szCs w:val="20"/>
              </w:rPr>
            </w:pPr>
            <w:r w:rsidRPr="0043372B">
              <w:rPr>
                <w:rFonts w:asciiTheme="minorHAnsi" w:hAnsiTheme="minorHAnsi"/>
                <w:b/>
                <w:sz w:val="20"/>
                <w:szCs w:val="20"/>
              </w:rPr>
              <w:t xml:space="preserve">Інша </w:t>
            </w:r>
            <w:r w:rsidRPr="0043372B" w:rsidR="00904D0F">
              <w:rPr>
                <w:rFonts w:asciiTheme="minorHAnsi" w:hAnsiTheme="minorHAnsi"/>
                <w:b/>
                <w:sz w:val="20"/>
                <w:szCs w:val="20"/>
              </w:rPr>
              <w:t xml:space="preserve">інформація</w:t>
            </w:r>
          </w:p>
        </w:tc>
        <w:tc>
          <w:tcPr>
            <w:tcW w:w="7080" w:type="dxa"/>
          </w:tcPr>
          <w:p w:rsidRPr="0043372B" w:rsidR="000C03C9" w:rsidP="0043372B" w:rsidRDefault="000C03C9" w14:paraId="3A9C1F9A" w14:textId="77777777">
            <w:pPr>
              <w:keepNext/>
              <w:widowControl/>
              <w:rPr>
                <w:rFonts w:asciiTheme="minorHAnsi" w:hAnsiTheme="minorHAnsi"/>
                <w:sz w:val="20"/>
                <w:szCs w:val="20"/>
              </w:rPr>
            </w:pPr>
          </w:p>
        </w:tc>
      </w:tr>
    </w:tbl>
    <w:p w:rsidRPr="002B06B2" w:rsidR="000C03C9" w:rsidP="00346BF9" w:rsidRDefault="00346BF9" w14:paraId="34D7A0F3" w14:textId="47546281">
      <w:pPr>
        <w:pStyle w:val="Kpalrs"/>
        <w:jc w:val="center"/>
        <w:rPr>
          <w:rFonts w:asciiTheme="minorHAnsi" w:hAnsiTheme="minorHAnsi"/>
          <w:color w:val="1F4E79" w:themeColor="accent1" w:themeShade="80"/>
          <w:sz w:val="20"/>
          <w:szCs w:val="20"/>
        </w:rPr>
      </w:pPr>
      <w:r w:rsidRPr="002B06B2">
        <w:rPr>
          <w:rFonts w:asciiTheme="minorHAnsi" w:hAnsiTheme="minorHAnsi"/>
          <w:color w:val="1F4E79" w:themeColor="accent1" w:themeShade="80"/>
          <w:sz w:val="20"/>
          <w:szCs w:val="20"/>
        </w:rPr>
        <w:fldChar w:fldCharType="begin"/>
      </w:r>
      <w:r w:rsidRPr="002B06B2">
        <w:rPr>
          <w:rFonts w:asciiTheme="minorHAnsi" w:hAnsiTheme="minorHAnsi"/>
          <w:color w:val="1F4E79" w:themeColor="accent1" w:themeShade="80"/>
          <w:sz w:val="20"/>
          <w:szCs w:val="20"/>
        </w:rPr>
        <w:instrText xml:space="preserve"> SEQ Table \* ARABIC </w:instrText>
      </w:r>
      <w:r w:rsidRPr="002B06B2">
        <w:rPr>
          <w:rFonts w:asciiTheme="minorHAnsi" w:hAnsiTheme="minorHAnsi"/>
          <w:color w:val="1F4E79" w:themeColor="accent1" w:themeShade="80"/>
          <w:sz w:val="20"/>
          <w:szCs w:val="20"/>
        </w:rPr>
        <w:fldChar w:fldCharType="separate"/>
      </w:r>
      <w:bookmarkStart w:name="_Toc208590181" w:id="7"/>
      <w:r w:rsidR="009A1864">
        <w:rPr>
          <w:rFonts w:asciiTheme="minorHAnsi" w:hAnsiTheme="minorHAnsi"/>
          <w:noProof/>
          <w:color w:val="1F4E79" w:themeColor="accent1" w:themeShade="80"/>
          <w:sz w:val="20"/>
          <w:szCs w:val="20"/>
        </w:rPr>
        <w:t>1</w:t>
      </w:r>
      <w:r w:rsidRPr="002B06B2">
        <w:rPr>
          <w:rFonts w:asciiTheme="minorHAnsi" w:hAnsiTheme="minorHAnsi"/>
          <w:color w:val="1F4E79" w:themeColor="accent1" w:themeShade="80"/>
          <w:sz w:val="20"/>
          <w:szCs w:val="20"/>
        </w:rPr>
        <w:fldChar w:fldCharType="end"/>
      </w:r>
      <w:r w:rsidRPr="002B06B2">
        <w:rPr>
          <w:rFonts w:asciiTheme="minorHAnsi" w:hAnsiTheme="minorHAnsi"/>
          <w:color w:val="1F4E79" w:themeColor="accent1" w:themeShade="80"/>
          <w:sz w:val="20"/>
          <w:szCs w:val="20"/>
        </w:rPr>
        <w:t xml:space="preserve">. Таблиця: </w:t>
      </w:r>
      <w:r w:rsidRPr="002B06B2" w:rsidR="0083471A">
        <w:rPr>
          <w:rFonts w:asciiTheme="minorHAnsi" w:hAnsiTheme="minorHAnsi"/>
          <w:color w:val="1F4E79" w:themeColor="accent1" w:themeShade="80"/>
          <w:sz w:val="20"/>
          <w:szCs w:val="20"/>
        </w:rPr>
        <w:t xml:space="preserve">«Прикордонні райони, можливі засоби та методи співпраці – інтерактивний розвиток»</w:t>
      </w:r>
      <w:bookmarkEnd w:id="7"/>
    </w:p>
    <w:p w:rsidRPr="00770EF2" w:rsidR="000C03C9" w:rsidP="00770EF2" w:rsidRDefault="00E90C40" w14:paraId="4F466BE9" w14:textId="3E925311">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Pr>
          <w:rFonts w:eastAsia="Calibri"/>
        </w:rPr>
        <w:br w:type="column"/>
      </w:r>
      <w:r w:rsidRPr="00770EF2" w:rsidR="00773A83">
        <w:rPr>
          <w:rFonts w:eastAsia="Calibri" w:cs="Calibri" w:asciiTheme="minorHAnsi" w:hAnsiTheme="minorHAnsi"/>
          <w:bCs/>
          <w:color w:val="1F4E79" w:themeColor="accent1" w:themeShade="80"/>
          <w:sz w:val="32"/>
          <w:szCs w:val="32"/>
        </w:rPr>
      </w:r>
      <w:r w:rsidRPr="00770EF2" w:rsidR="00773A83">
        <w:rPr>
          <w:rFonts w:eastAsia="Calibri" w:cs="Calibri" w:asciiTheme="minorHAnsi" w:hAnsiTheme="minorHAnsi"/>
          <w:bCs/>
          <w:color w:val="1F4E79" w:themeColor="accent1" w:themeShade="80"/>
          <w:sz w:val="32"/>
          <w:szCs w:val="32"/>
        </w:rPr>
        <w:t xml:space="preserve">Співпраця між соціальними та медичними службами </w:t>
      </w:r>
      <w:r w:rsidRPr="00770EF2" w:rsidR="00EC1A5A">
        <w:rPr>
          <w:rFonts w:eastAsia="Calibri" w:cs="Calibri" w:asciiTheme="minorHAnsi" w:hAnsiTheme="minorHAnsi"/>
          <w:bCs/>
          <w:color w:val="1F4E79" w:themeColor="accent1" w:themeShade="80"/>
          <w:sz w:val="32"/>
          <w:szCs w:val="32"/>
        </w:rPr>
        <w:t xml:space="preserve">– </w:t>
      </w:r>
      <w:r w:rsidRPr="00770EF2" w:rsidR="00773A83">
        <w:rPr>
          <w:rFonts w:eastAsia="Calibri" w:cs="Calibri" w:asciiTheme="minorHAnsi" w:hAnsiTheme="minorHAnsi"/>
          <w:bCs/>
          <w:color w:val="1F4E79" w:themeColor="accent1" w:themeShade="80"/>
          <w:sz w:val="32"/>
          <w:szCs w:val="32"/>
        </w:rPr>
        <w:t xml:space="preserve">сигналізація та кризове управління</w:t>
      </w:r>
    </w:p>
    <w:p w:rsidRPr="001B4FBD" w:rsidR="000C03C9" w:rsidP="001B4FBD" w:rsidRDefault="00773A83" w14:paraId="5BA6971E" w14:textId="77777777">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1B4FBD">
        <w:rPr>
          <w:rFonts w:eastAsia="Calibri" w:cs="Calibri" w:asciiTheme="minorHAnsi" w:hAnsiTheme="minorHAnsi"/>
          <w:bCs/>
          <w:color w:val="1F4E79" w:themeColor="accent1" w:themeShade="80"/>
          <w:sz w:val="32"/>
          <w:szCs w:val="32"/>
        </w:rPr>
        <w:t xml:space="preserve">Вступ</w:t>
      </w:r>
    </w:p>
    <w:p w:rsidRPr="0043372B" w:rsidR="002A3E97" w:rsidP="002A3E97" w:rsidRDefault="002A3E97" w14:paraId="77F8B5FA" w14:textId="77777777">
      <w:p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Взаємодія між соціальним та медичним секторами відіграє вирішальну роль у наданні підтримки особам, які перебувають у вразливому становищі. Належне функціонування системи сигналізації (оповіщення) та ефективне кризове управління є надзвичайно важливими для забезпечення своєчасної та належної допомоги особам, які її потребують.</w:t>
      </w:r>
    </w:p>
    <w:p w:rsidRPr="0043372B" w:rsidR="002A3E97" w:rsidP="002A3E97" w:rsidRDefault="002A3E97" w14:paraId="1B6A2F55" w14:textId="77777777">
      <w:p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Однак на даний момент системи догляду часто працюють паралельно з обмеженою координацією, що заважає своєчасному та ефективному втручанню. У багатьох випадках фахівці не мають достатніх знань про ролі один одного, обов'язки щодо сигналізації або найефективніші підходи до вирішення кризових ситуацій. Обидві дисципліни зазвичай підходять до випадків клієнтів або пацієнтів з позиції власних професійних рамок, не застосовуючи більш широкого, цілісного підходу.</w:t>
      </w:r>
    </w:p>
    <w:p w:rsidRPr="0043372B" w:rsidR="002A3E97" w:rsidP="002A3E97" w:rsidRDefault="002A3E97" w14:paraId="1B5C8599" w14:textId="77777777">
      <w:pPr>
        <w:rPr>
          <w:rFonts w:eastAsia="Calibri" w:cs="Calibri" w:asciiTheme="minorHAnsi" w:hAnsiTheme="minorHAnsi"/>
          <w:bCs/>
          <w:sz w:val="22"/>
          <w:szCs w:val="22"/>
        </w:rPr>
      </w:pPr>
    </w:p>
    <w:p w:rsidRPr="0043372B" w:rsidR="002A3E97" w:rsidP="002A3E97" w:rsidRDefault="002A3E97" w14:paraId="53A69EED" w14:textId="35731795">
      <w:p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Загальні проблеми в нинішній системі:</w:t>
      </w:r>
    </w:p>
    <w:p w:rsidRPr="0043372B" w:rsidR="002A3E97" w:rsidRDefault="002A3E97" w14:paraId="3A2BDC24" w14:textId="77777777">
      <w:pPr>
        <w:numPr>
          <w:ilvl w:val="0"/>
          <w:numId w:val="8"/>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Фахівці часто не мають чіткого уявлення про те, як функціонує система сигналізації, або не впевнені, коли і як подавати сигнали тривоги.</w:t>
      </w:r>
    </w:p>
    <w:p w:rsidRPr="0043372B" w:rsidR="002A3E97" w:rsidRDefault="002A3E97" w14:paraId="3FA91616" w14:textId="77777777">
      <w:pPr>
        <w:numPr>
          <w:ilvl w:val="0"/>
          <w:numId w:val="8"/>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Комунікація між постачальниками медичних та соціальних послуг часто утруднена, що призводить до затримки або неповного потоку інформації.</w:t>
      </w:r>
    </w:p>
    <w:p w:rsidRPr="0043372B" w:rsidR="002A3E97" w:rsidRDefault="002A3E97" w14:paraId="54C12EFF" w14:textId="77777777">
      <w:pPr>
        <w:numPr>
          <w:ilvl w:val="0"/>
          <w:numId w:val="8"/>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Протоколи кризового управління застосовуються в різних установах непослідовно і можуть бути недостатньо чіткими.</w:t>
      </w:r>
    </w:p>
    <w:p w:rsidRPr="0043372B" w:rsidR="002A3E97" w:rsidRDefault="002A3E97" w14:paraId="1234C0C9" w14:textId="77777777">
      <w:pPr>
        <w:numPr>
          <w:ilvl w:val="0"/>
          <w:numId w:val="8"/>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Реакція на серйозні кризи рідко координується, що знижує загальну ефективність служб підтримки.</w:t>
      </w:r>
    </w:p>
    <w:p w:rsidRPr="0043372B" w:rsidR="002A3E97" w:rsidP="002A3E97" w:rsidRDefault="002A3E97" w14:paraId="134DF6AF" w14:textId="77777777">
      <w:pPr>
        <w:rPr>
          <w:rFonts w:eastAsia="Calibri" w:cs="Calibri" w:asciiTheme="minorHAnsi" w:hAnsiTheme="minorHAnsi"/>
          <w:bCs/>
          <w:sz w:val="22"/>
          <w:szCs w:val="22"/>
        </w:rPr>
      </w:pPr>
    </w:p>
    <w:p w:rsidRPr="0043372B" w:rsidR="002A3E97" w:rsidP="002A3E97" w:rsidRDefault="002A3E97" w14:paraId="0CD491D3" w14:textId="0561C84D">
      <w:p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Вразливі групи населення, такі як багато ромських сімей, стикаються з підвищеним ризиком криз у сфері охорони здоров'я та соціального забезпечення. Для цих груп особливо важливими є ефективна сигналізація та швидка, скоординована реакція. Координація між постачальниками медичних та соціальних послуг є необхідною для забезпечення швидкої та належної підтримки осіб, які перебувають у найнебезпечніших ситуаціях.</w:t>
      </w:r>
    </w:p>
    <w:p w:rsidRPr="0043372B" w:rsidR="002A3E97" w:rsidP="002A3E97" w:rsidRDefault="002A3E97" w14:paraId="5B1196F1" w14:textId="77777777">
      <w:pPr>
        <w:rPr>
          <w:rFonts w:eastAsia="Calibri" w:cs="Calibri" w:asciiTheme="minorHAnsi" w:hAnsiTheme="minorHAnsi"/>
          <w:bCs/>
          <w:sz w:val="22"/>
          <w:szCs w:val="22"/>
        </w:rPr>
      </w:pPr>
    </w:p>
    <w:p w:rsidRPr="0043372B" w:rsidR="002A3E97" w:rsidP="00CF70F2" w:rsidRDefault="002A3E97" w14:paraId="51EB04F9" w14:textId="0F701CE8">
      <w:pPr>
        <w:jc w:val="left"/>
        <w:rPr>
          <w:rFonts w:eastAsia="Calibri" w:cs="Calibri" w:asciiTheme="minorHAnsi" w:hAnsiTheme="minorHAnsi"/>
          <w:bCs/>
          <w:sz w:val="22"/>
          <w:szCs w:val="22"/>
        </w:rPr>
      </w:pPr>
      <w:r w:rsidRPr="0043372B">
        <w:rPr>
          <w:rFonts w:eastAsia="Calibri" w:cs="Calibri" w:asciiTheme="minorHAnsi" w:hAnsiTheme="minorHAnsi"/>
          <w:b/>
          <w:sz w:val="22"/>
          <w:szCs w:val="22"/>
        </w:rPr>
        <w:t xml:space="preserve">Цілі навчання</w:t>
      </w:r>
      <w:r w:rsidRPr="0043372B">
        <w:rPr>
          <w:rFonts w:eastAsia="Calibri" w:cs="Calibri" w:asciiTheme="minorHAnsi" w:hAnsiTheme="minorHAnsi"/>
          <w:bCs/>
          <w:sz w:val="22"/>
          <w:szCs w:val="22"/>
        </w:rPr>
        <w:br/>
      </w:r>
      <w:r w:rsidRPr="0043372B">
        <w:rPr>
          <w:rFonts w:eastAsia="Calibri" w:cs="Calibri" w:asciiTheme="minorHAnsi" w:hAnsiTheme="minorHAnsi"/>
          <w:bCs/>
          <w:sz w:val="22"/>
          <w:szCs w:val="22"/>
        </w:rPr>
        <w:t xml:space="preserve">Цей тренінг має на меті:</w:t>
      </w:r>
    </w:p>
    <w:p w:rsidRPr="0043372B" w:rsidR="002A3E97" w:rsidRDefault="002A3E97" w14:paraId="402A9C93" w14:textId="77777777">
      <w:pPr>
        <w:numPr>
          <w:ilvl w:val="0"/>
          <w:numId w:val="9"/>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Ознайомити учасників з функціонуванням системи сигналізації, включаючи її правові та етичні </w:t>
      </w:r>
      <w:r w:rsidRPr="0043372B">
        <w:rPr>
          <w:rFonts w:eastAsia="Calibri" w:cs="Calibri" w:asciiTheme="minorHAnsi" w:hAnsiTheme="minorHAnsi"/>
          <w:bCs/>
          <w:sz w:val="22"/>
          <w:szCs w:val="22"/>
        </w:rPr>
        <w:t xml:space="preserve">засади;</w:t>
      </w:r>
    </w:p>
    <w:p w:rsidRPr="0043372B" w:rsidR="002A3E97" w:rsidRDefault="002A3E97" w14:paraId="3DC57E42" w14:textId="77777777">
      <w:pPr>
        <w:numPr>
          <w:ilvl w:val="0"/>
          <w:numId w:val="9"/>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Надати інформацію про інструменти кризового управління, що використовуються в </w:t>
      </w:r>
      <w:r w:rsidRPr="0043372B">
        <w:rPr>
          <w:rFonts w:eastAsia="Calibri" w:cs="Calibri" w:asciiTheme="minorHAnsi" w:hAnsiTheme="minorHAnsi"/>
          <w:bCs/>
          <w:sz w:val="22"/>
          <w:szCs w:val="22"/>
        </w:rPr>
        <w:t xml:space="preserve">системах</w:t>
      </w:r>
      <w:r w:rsidRPr="0043372B">
        <w:rPr>
          <w:rFonts w:eastAsia="Calibri" w:cs="Calibri" w:asciiTheme="minorHAnsi" w:hAnsiTheme="minorHAnsi"/>
          <w:bCs/>
          <w:sz w:val="22"/>
          <w:szCs w:val="22"/>
        </w:rPr>
        <w:t xml:space="preserve"> охорони здоров'я та соціального забезпечення</w:t>
      </w:r>
      <w:r w:rsidRPr="0043372B">
        <w:rPr>
          <w:rFonts w:eastAsia="Calibri" w:cs="Calibri" w:asciiTheme="minorHAnsi" w:hAnsiTheme="minorHAnsi"/>
          <w:bCs/>
          <w:sz w:val="22"/>
          <w:szCs w:val="22"/>
        </w:rPr>
        <w:t xml:space="preserve">;</w:t>
      </w:r>
    </w:p>
    <w:p w:rsidRPr="0043372B" w:rsidR="002A3E97" w:rsidRDefault="002A3E97" w14:paraId="5C896F0F" w14:textId="77777777">
      <w:pPr>
        <w:numPr>
          <w:ilvl w:val="0"/>
          <w:numId w:val="9"/>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Посилити комунікацію та співпрацю між фахівцями різних секторів, особливо в кризових </w:t>
      </w:r>
      <w:r w:rsidRPr="0043372B">
        <w:rPr>
          <w:rFonts w:eastAsia="Calibri" w:cs="Calibri" w:asciiTheme="minorHAnsi" w:hAnsiTheme="minorHAnsi"/>
          <w:bCs/>
          <w:sz w:val="22"/>
          <w:szCs w:val="22"/>
        </w:rPr>
        <w:t xml:space="preserve">ситуаціях;</w:t>
      </w:r>
    </w:p>
    <w:p w:rsidRPr="0043372B" w:rsidR="002A3E97" w:rsidRDefault="002A3E97" w14:paraId="1F767E6C" w14:textId="77777777">
      <w:pPr>
        <w:numPr>
          <w:ilvl w:val="0"/>
          <w:numId w:val="9"/>
        </w:numPr>
        <w:rPr>
          <w:rFonts w:eastAsia="Calibri" w:cs="Calibri" w:asciiTheme="minorHAnsi" w:hAnsiTheme="minorHAnsi"/>
          <w:bCs/>
          <w:sz w:val="22"/>
          <w:szCs w:val="22"/>
        </w:rPr>
      </w:pPr>
      <w:r w:rsidRPr="0043372B">
        <w:rPr>
          <w:rFonts w:eastAsia="Calibri" w:cs="Calibri" w:asciiTheme="minorHAnsi" w:hAnsiTheme="minorHAnsi"/>
          <w:bCs/>
          <w:sz w:val="22"/>
          <w:szCs w:val="22"/>
        </w:rPr>
        <w:t xml:space="preserve">Представити моделі спільного обговорення випадків та спільного прийняття рішень, що сприяють своєчасному та ефективному втручанню.</w:t>
      </w:r>
    </w:p>
    <w:p w:rsidRPr="0043372B" w:rsidR="00AC70C0" w:rsidRDefault="00AC70C0" w14:paraId="6BC313A7" w14:textId="77777777">
      <w:pPr>
        <w:rPr>
          <w:rFonts w:eastAsia="Calibri" w:cs="Calibri"/>
          <w:b/>
          <w:color w:val="2E74B5" w:themeColor="accent1" w:themeShade="BF"/>
          <w:sz w:val="32"/>
          <w:szCs w:val="32"/>
        </w:rPr>
      </w:pPr>
      <w:r w:rsidRPr="0043372B">
        <w:rPr>
          <w:rFonts w:eastAsia="Calibri" w:cs="Calibri"/>
          <w:b/>
        </w:rPr>
        <w:br w:type="page"/>
      </w:r>
    </w:p>
    <w:p w:rsidRPr="0043372B" w:rsidR="000C03C9" w:rsidP="0083471A" w:rsidRDefault="00773A83" w14:paraId="6F308F20" w14:textId="5CA9F507">
      <w:pPr>
        <w:pStyle w:val="Cmsor1"/>
        <w:rPr>
          <w:rFonts w:eastAsia="Calibri" w:asciiTheme="majorHAnsi" w:hAnsiTheme="majorHAnsi"/>
        </w:rPr>
      </w:pPr>
      <w:bookmarkStart w:name="_Toc208590314" w:id="8"/>
      <w:r w:rsidRPr="0043372B">
        <w:rPr>
          <w:rFonts w:eastAsia="Calibri" w:asciiTheme="majorHAnsi" w:hAnsiTheme="majorHAnsi"/>
        </w:rPr>
      </w:r>
      <w:r w:rsidRPr="0043372B">
        <w:rPr>
          <w:rFonts w:eastAsia="Calibri" w:asciiTheme="majorHAnsi" w:hAnsiTheme="majorHAnsi"/>
        </w:rPr>
        <w:t xml:space="preserve">Навчальна програма: «Співпраця між соціальною та медичною сферами </w:t>
      </w:r>
      <w:r w:rsidRPr="0043372B" w:rsidR="0083471A">
        <w:rPr>
          <w:rFonts w:eastAsia="Calibri" w:asciiTheme="majorHAnsi" w:hAnsiTheme="majorHAnsi"/>
        </w:rPr>
        <w:t xml:space="preserve">– </w:t>
      </w:r>
      <w:r w:rsidRPr="0043372B">
        <w:rPr>
          <w:rFonts w:eastAsia="Calibri" w:asciiTheme="majorHAnsi" w:hAnsiTheme="majorHAnsi"/>
        </w:rPr>
        <w:t xml:space="preserve">сигналізація та кризове управління»</w:t>
      </w:r>
      <w:bookmarkEnd w:id="8"/>
    </w:p>
    <w:p w:rsidR="001B4FBD" w:rsidP="001B4FBD" w:rsidRDefault="001B4FBD" w14:paraId="10B9C60F" w14:textId="77777777">
      <w:pPr>
        <w:rPr>
          <w:rFonts w:eastAsia="Calibri" w:cs="Calibri" w:asciiTheme="minorHAnsi" w:hAnsiTheme="minorHAnsi"/>
          <w:b/>
          <w:bCs/>
          <w:sz w:val="22"/>
          <w:szCs w:val="22"/>
        </w:rPr>
      </w:pPr>
      <w:bookmarkStart w:name="_heading=h.oadcj6u4ujnp" w:colFirst="0" w:colLast="0" w:id="9"/>
      <w:bookmarkEnd w:id="9"/>
    </w:p>
    <w:p w:rsidRPr="002B06B2" w:rsidR="001B4FBD" w:rsidP="001B4FBD" w:rsidRDefault="001B4FBD" w14:paraId="4CB96AB2" w14:textId="003F1FF6">
      <w:pPr>
        <w:rPr>
          <w:rFonts w:eastAsia="Calibri" w:cs="Calibri" w:asciiTheme="minorHAnsi" w:hAnsiTheme="minorHAnsi"/>
          <w:sz w:val="22"/>
          <w:szCs w:val="22"/>
        </w:rPr>
      </w:pPr>
      <w:r w:rsidRPr="002B06B2">
        <w:rPr>
          <w:rFonts w:eastAsia="Calibri" w:cs="Calibri" w:asciiTheme="minorHAnsi" w:hAnsiTheme="minorHAnsi"/>
          <w:b/>
          <w:bCs/>
          <w:sz w:val="22"/>
          <w:szCs w:val="22"/>
        </w:rPr>
        <w:t xml:space="preserve">Загальний опис програми:</w:t>
      </w:r>
    </w:p>
    <w:tbl>
      <w:tblPr>
        <w:tblStyle w:val="afa"/>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980"/>
        <w:gridCol w:w="7080"/>
      </w:tblGrid>
      <w:tr w:rsidRPr="0043372B" w:rsidR="000C03C9" w:rsidTr="6449620E" w14:paraId="440BBD97" w14:textId="77777777">
        <w:tc>
          <w:tcPr>
            <w:tcW w:w="1980" w:type="dxa"/>
            <w:shd w:val="clear" w:color="auto" w:fill="D9D9D9" w:themeFill="background1" w:themeFillShade="D9"/>
            <w:tcMar/>
          </w:tcPr>
          <w:p w:rsidRPr="0043372B" w:rsidR="002B06B2" w:rsidP="0043372B" w:rsidRDefault="00773A83" w14:paraId="2885BE32" w14:textId="52B80BEC">
            <w:pPr>
              <w:jc w:val="left"/>
              <w:rPr>
                <w:rFonts w:asciiTheme="minorHAnsi" w:hAnsiTheme="minorHAnsi"/>
                <w:b/>
                <w:sz w:val="20"/>
                <w:szCs w:val="20"/>
              </w:rPr>
            </w:pPr>
            <w:r w:rsidRPr="0043372B">
              <w:rPr>
                <w:rFonts w:asciiTheme="minorHAnsi" w:hAnsiTheme="minorHAnsi"/>
                <w:b/>
                <w:sz w:val="20"/>
                <w:szCs w:val="20"/>
              </w:rPr>
              <w:t xml:space="preserve">Назва:</w:t>
            </w:r>
          </w:p>
        </w:tc>
        <w:tc>
          <w:tcPr>
            <w:tcW w:w="7080" w:type="dxa"/>
            <w:tcMar/>
          </w:tcPr>
          <w:p w:rsidRPr="0043372B" w:rsidR="000C03C9" w:rsidP="0043372B" w:rsidRDefault="00773A83" w14:paraId="2DDE4BB9" w14:textId="77777777">
            <w:pPr>
              <w:widowControl/>
              <w:rPr>
                <w:rFonts w:asciiTheme="minorHAnsi" w:hAnsiTheme="minorHAnsi"/>
                <w:sz w:val="20"/>
                <w:szCs w:val="20"/>
              </w:rPr>
            </w:pPr>
            <w:r w:rsidRPr="0043372B">
              <w:rPr>
                <w:rFonts w:asciiTheme="minorHAnsi" w:hAnsiTheme="minorHAnsi"/>
                <w:sz w:val="20"/>
                <w:szCs w:val="20"/>
              </w:rPr>
              <w:t xml:space="preserve">Співпраця між соціальними та медичними службами – сигналізація та кризове управління</w:t>
            </w:r>
          </w:p>
        </w:tc>
      </w:tr>
      <w:tr w:rsidRPr="0043372B" w:rsidR="000C03C9" w:rsidTr="6449620E" w14:paraId="12042E7B" w14:textId="77777777">
        <w:tc>
          <w:tcPr>
            <w:tcW w:w="1980" w:type="dxa"/>
            <w:shd w:val="clear" w:color="auto" w:fill="D9D9D9" w:themeFill="background1" w:themeFillShade="D9"/>
            <w:tcMar/>
          </w:tcPr>
          <w:p w:rsidRPr="0043372B" w:rsidR="000C03C9" w:rsidP="0043372B" w:rsidRDefault="00773A83" w14:paraId="11752B57" w14:textId="77777777">
            <w:pPr>
              <w:jc w:val="left"/>
              <w:rPr>
                <w:rFonts w:asciiTheme="minorHAnsi" w:hAnsiTheme="minorHAnsi"/>
                <w:b/>
                <w:sz w:val="20"/>
                <w:szCs w:val="20"/>
              </w:rPr>
            </w:pPr>
            <w:r w:rsidRPr="0043372B">
              <w:rPr>
                <w:rFonts w:asciiTheme="minorHAnsi" w:hAnsiTheme="minorHAnsi"/>
                <w:b/>
                <w:sz w:val="20"/>
                <w:szCs w:val="20"/>
              </w:rPr>
              <w:t xml:space="preserve">Характер навчання:</w:t>
            </w:r>
          </w:p>
        </w:tc>
        <w:tc>
          <w:tcPr>
            <w:tcW w:w="7080" w:type="dxa"/>
            <w:tcMar/>
          </w:tcPr>
          <w:p w:rsidRPr="0043372B" w:rsidR="000C03C9" w:rsidP="0043372B" w:rsidRDefault="00773A83" w14:paraId="570C6825" w14:textId="77777777">
            <w:pPr>
              <w:widowControl/>
              <w:rPr>
                <w:rFonts w:asciiTheme="minorHAnsi" w:hAnsiTheme="minorHAnsi"/>
                <w:sz w:val="20"/>
                <w:szCs w:val="20"/>
              </w:rPr>
            </w:pPr>
            <w:r w:rsidRPr="0043372B">
              <w:rPr>
                <w:rFonts w:asciiTheme="minorHAnsi" w:hAnsiTheme="minorHAnsi"/>
                <w:sz w:val="20"/>
                <w:szCs w:val="20"/>
              </w:rPr>
              <w:t xml:space="preserve">Очне навчання</w:t>
            </w:r>
          </w:p>
        </w:tc>
      </w:tr>
      <w:tr w:rsidRPr="0043372B" w:rsidR="000C03C9" w:rsidTr="6449620E" w14:paraId="5ABF6140" w14:textId="77777777">
        <w:tc>
          <w:tcPr>
            <w:tcW w:w="1980" w:type="dxa"/>
            <w:shd w:val="clear" w:color="auto" w:fill="D9D9D9" w:themeFill="background1" w:themeFillShade="D9"/>
            <w:tcMar/>
          </w:tcPr>
          <w:p w:rsidRPr="0043372B" w:rsidR="000C03C9" w:rsidP="0043372B" w:rsidRDefault="00773A83" w14:paraId="4577F2C2" w14:textId="77777777">
            <w:pPr>
              <w:jc w:val="left"/>
              <w:rPr>
                <w:rFonts w:asciiTheme="minorHAnsi" w:hAnsiTheme="minorHAnsi"/>
                <w:b/>
                <w:sz w:val="20"/>
                <w:szCs w:val="20"/>
              </w:rPr>
            </w:pPr>
            <w:r w:rsidRPr="0043372B">
              <w:rPr>
                <w:rFonts w:asciiTheme="minorHAnsi" w:hAnsiTheme="minorHAnsi"/>
                <w:b/>
                <w:sz w:val="20"/>
                <w:szCs w:val="20"/>
              </w:rPr>
              <w:t xml:space="preserve">Тривалість навчання:</w:t>
            </w:r>
          </w:p>
        </w:tc>
        <w:tc>
          <w:tcPr>
            <w:tcW w:w="7080" w:type="dxa"/>
            <w:tcMar/>
          </w:tcPr>
          <w:p w:rsidRPr="0043372B" w:rsidR="000C03C9" w:rsidP="0043372B" w:rsidRDefault="00773A83" w14:paraId="25A8E0A8" w14:textId="77777777">
            <w:pPr>
              <w:rPr>
                <w:rFonts w:asciiTheme="minorHAnsi" w:hAnsiTheme="minorHAnsi"/>
                <w:sz w:val="20"/>
                <w:szCs w:val="20"/>
              </w:rPr>
            </w:pPr>
            <w:r w:rsidRPr="0043372B">
              <w:rPr>
                <w:rFonts w:asciiTheme="minorHAnsi" w:hAnsiTheme="minorHAnsi"/>
                <w:sz w:val="20"/>
                <w:szCs w:val="20"/>
              </w:rPr>
              <w:t xml:space="preserve">10 годин</w:t>
            </w:r>
          </w:p>
        </w:tc>
      </w:tr>
      <w:tr w:rsidRPr="0043372B" w:rsidR="000C03C9" w:rsidTr="6449620E" w14:paraId="6AB9F6BF" w14:textId="77777777">
        <w:tc>
          <w:tcPr>
            <w:tcW w:w="1980" w:type="dxa"/>
            <w:shd w:val="clear" w:color="auto" w:fill="D9D9D9" w:themeFill="background1" w:themeFillShade="D9"/>
            <w:tcMar/>
          </w:tcPr>
          <w:p w:rsidRPr="0043372B" w:rsidR="000C03C9" w:rsidP="0043372B" w:rsidRDefault="00773A83" w14:paraId="7B02B461" w14:textId="77777777">
            <w:pPr>
              <w:jc w:val="left"/>
              <w:rPr>
                <w:rFonts w:asciiTheme="minorHAnsi" w:hAnsiTheme="minorHAnsi"/>
                <w:b/>
                <w:sz w:val="20"/>
                <w:szCs w:val="20"/>
              </w:rPr>
            </w:pPr>
            <w:r w:rsidRPr="0043372B">
              <w:rPr>
                <w:rFonts w:asciiTheme="minorHAnsi" w:hAnsiTheme="minorHAnsi"/>
                <w:b/>
                <w:sz w:val="20"/>
                <w:szCs w:val="20"/>
              </w:rPr>
              <w:t xml:space="preserve">Загальна мета:</w:t>
            </w:r>
          </w:p>
        </w:tc>
        <w:tc>
          <w:tcPr>
            <w:tcW w:w="7080" w:type="dxa"/>
            <w:tcMar/>
          </w:tcPr>
          <w:p w:rsidRPr="0043372B" w:rsidR="004305B1" w:rsidP="0043372B" w:rsidRDefault="004305B1" w14:paraId="231E5B89" w14:textId="77777777">
            <w:pPr>
              <w:rPr>
                <w:rFonts w:asciiTheme="minorHAnsi" w:hAnsiTheme="minorHAnsi"/>
                <w:sz w:val="20"/>
                <w:szCs w:val="20"/>
              </w:rPr>
            </w:pPr>
            <w:r w:rsidRPr="0043372B">
              <w:rPr>
                <w:rFonts w:asciiTheme="minorHAnsi" w:hAnsiTheme="minorHAnsi"/>
                <w:sz w:val="20"/>
                <w:szCs w:val="20"/>
              </w:rPr>
              <w:t xml:space="preserve">Надати підтримку медичним працівникам у розподілі спільних обов'язків із системою соціального забезпечення шляхом уточнення ролей, меж та можливостей співпраці.</w:t>
            </w:r>
          </w:p>
          <w:p w:rsidRPr="0043372B" w:rsidR="004305B1" w:rsidP="6449620E" w:rsidRDefault="004305B1" w14:paraId="5EAA6585" w14:textId="636DF126">
            <w:pPr>
              <w:rPr>
                <w:rFonts w:ascii="Aptos" w:hAnsi="Aptos" w:asciiTheme="minorAscii" w:hAnsiTheme="minorAscii"/>
                <w:sz w:val="20"/>
                <w:szCs w:val="20"/>
              </w:rPr>
            </w:pPr>
            <w:r w:rsidRPr="6449620E" w:rsidR="004305B1">
              <w:rPr>
                <w:rFonts w:ascii="Aptos" w:hAnsi="Aptos" w:asciiTheme="minorAscii" w:hAnsiTheme="minorAscii"/>
                <w:sz w:val="20"/>
                <w:szCs w:val="20"/>
              </w:rPr>
              <w:t>Навчання</w:t>
            </w:r>
            <w:r w:rsidRPr="6449620E" w:rsidR="65924E45">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присвячене</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питанням</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меж</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міжгалузевої</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співпраці</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зосереджуючись</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на</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розмежуванні</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ролей</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обов'язків</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та</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повноважень</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щодо</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прийняття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рішень</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між</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медичними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та</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соціальними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працівниками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Учасники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дізнаються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як</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створити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та</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підтримувати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ефективні</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шляхи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лікування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пацієнтів</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на</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різних</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етапах</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надання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допомоги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включаючи</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профілактику</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дотримання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режиму</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лікування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підтримку</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здоров'я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відновлення</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та</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кризове</w:t>
            </w:r>
            <w:r w:rsidRPr="6449620E" w:rsidR="004305B1">
              <w:rPr>
                <w:rFonts w:ascii="Aptos" w:hAnsi="Aptos" w:asciiTheme="minorAscii" w:hAnsiTheme="minorAscii"/>
                <w:sz w:val="20"/>
                <w:szCs w:val="20"/>
              </w:rPr>
              <w:t xml:space="preserve"> </w:t>
            </w:r>
            <w:r w:rsidRPr="6449620E" w:rsidR="004305B1">
              <w:rPr>
                <w:rFonts w:ascii="Aptos" w:hAnsi="Aptos" w:asciiTheme="minorAscii" w:hAnsiTheme="minorAscii"/>
                <w:sz w:val="20"/>
                <w:szCs w:val="20"/>
              </w:rPr>
              <w:t>втручання</w:t>
            </w:r>
            <w:r w:rsidRPr="6449620E" w:rsidR="004305B1">
              <w:rPr>
                <w:rFonts w:ascii="Aptos" w:hAnsi="Aptos" w:asciiTheme="minorAscii" w:hAnsiTheme="minorAscii"/>
                <w:sz w:val="20"/>
                <w:szCs w:val="20"/>
              </w:rPr>
              <w:t>.</w:t>
            </w:r>
          </w:p>
          <w:p w:rsidRPr="0043372B" w:rsidR="000C03C9" w:rsidP="0043372B" w:rsidRDefault="004305B1" w14:paraId="31CEEF2A" w14:textId="3A791CB6">
            <w:pPr>
              <w:rPr>
                <w:rFonts w:asciiTheme="minorHAnsi" w:hAnsiTheme="minorHAnsi"/>
                <w:sz w:val="20"/>
                <w:szCs w:val="20"/>
              </w:rPr>
            </w:pPr>
            <w:r w:rsidRPr="0043372B">
              <w:rPr>
                <w:rFonts w:asciiTheme="minorHAnsi" w:hAnsiTheme="minorHAnsi"/>
                <w:sz w:val="20"/>
                <w:szCs w:val="20"/>
              </w:rPr>
              <w:t xml:space="preserve">Тренінг також висвітлить результати успішної міжсекторальної співпраці, </w:t>
            </w:r>
            <w:r w:rsidRPr="0043372B">
              <w:rPr>
                <w:rFonts w:asciiTheme="minorHAnsi" w:hAnsiTheme="minorHAnsi"/>
                <w:sz w:val="20"/>
                <w:szCs w:val="20"/>
              </w:rPr>
              <w:t xml:space="preserve">продемонструє </w:t>
            </w:r>
            <w:r w:rsidRPr="0043372B">
              <w:rPr>
                <w:rFonts w:asciiTheme="minorHAnsi" w:hAnsiTheme="minorHAnsi"/>
                <w:sz w:val="20"/>
                <w:szCs w:val="20"/>
              </w:rPr>
              <w:t xml:space="preserve">найкращі практики та визначить можливості для взаємної підтримки між двома системами з метою підвищення якості та ефективності догляду за пацієнтами.</w:t>
            </w:r>
          </w:p>
        </w:tc>
      </w:tr>
      <w:tr w:rsidRPr="0043372B" w:rsidR="000C03C9" w:rsidTr="6449620E" w14:paraId="22DFF884" w14:textId="77777777">
        <w:tc>
          <w:tcPr>
            <w:tcW w:w="1980" w:type="dxa"/>
            <w:shd w:val="clear" w:color="auto" w:fill="D9D9D9" w:themeFill="background1" w:themeFillShade="D9"/>
            <w:tcMar/>
          </w:tcPr>
          <w:p w:rsidRPr="0043372B" w:rsidR="000C03C9" w:rsidP="0043372B" w:rsidRDefault="00773A83" w14:paraId="7B3BEB14" w14:textId="77777777">
            <w:pPr>
              <w:jc w:val="left"/>
              <w:rPr>
                <w:rFonts w:asciiTheme="minorHAnsi" w:hAnsiTheme="minorHAnsi"/>
                <w:b/>
                <w:sz w:val="20"/>
                <w:szCs w:val="20"/>
              </w:rPr>
            </w:pPr>
            <w:r w:rsidRPr="0043372B">
              <w:rPr>
                <w:rFonts w:asciiTheme="minorHAnsi" w:hAnsiTheme="minorHAnsi"/>
                <w:b/>
                <w:sz w:val="20"/>
                <w:szCs w:val="20"/>
              </w:rPr>
              <w:t xml:space="preserve">Методика викладання:</w:t>
            </w:r>
          </w:p>
        </w:tc>
        <w:tc>
          <w:tcPr>
            <w:tcW w:w="7080" w:type="dxa"/>
            <w:tcMar/>
          </w:tcPr>
          <w:p w:rsidRPr="0043372B" w:rsidR="000C03C9" w:rsidP="0043372B" w:rsidRDefault="00773A83" w14:paraId="44B65B79" w14:textId="77777777">
            <w:pPr>
              <w:widowControl/>
              <w:rPr>
                <w:rFonts w:asciiTheme="minorHAnsi" w:hAnsiTheme="minorHAnsi"/>
                <w:sz w:val="20"/>
                <w:szCs w:val="20"/>
              </w:rPr>
            </w:pPr>
            <w:r w:rsidRPr="0043372B">
              <w:rPr>
                <w:rFonts w:asciiTheme="minorHAnsi" w:hAnsiTheme="minorHAnsi"/>
                <w:sz w:val="20"/>
                <w:szCs w:val="20"/>
              </w:rPr>
              <w:t xml:space="preserve">Лекція, пленарна дискусія, робота в малих групах — практико-орієнтований підхід до навчання</w:t>
            </w:r>
          </w:p>
        </w:tc>
      </w:tr>
      <w:tr w:rsidRPr="0043372B" w:rsidR="000C03C9" w:rsidTr="6449620E" w14:paraId="5E64601C" w14:textId="77777777">
        <w:tc>
          <w:tcPr>
            <w:tcW w:w="1980" w:type="dxa"/>
            <w:shd w:val="clear" w:color="auto" w:fill="D9D9D9" w:themeFill="background1" w:themeFillShade="D9"/>
            <w:tcMar/>
          </w:tcPr>
          <w:p w:rsidRPr="0043372B" w:rsidR="000C03C9" w:rsidP="0043372B" w:rsidRDefault="00773A83" w14:paraId="054DA557" w14:textId="77777777">
            <w:pPr>
              <w:jc w:val="left"/>
              <w:rPr>
                <w:rFonts w:asciiTheme="minorHAnsi" w:hAnsiTheme="minorHAnsi"/>
                <w:b/>
                <w:sz w:val="20"/>
                <w:szCs w:val="20"/>
              </w:rPr>
            </w:pPr>
            <w:r w:rsidRPr="0043372B">
              <w:rPr>
                <w:rFonts w:asciiTheme="minorHAnsi" w:hAnsiTheme="minorHAnsi"/>
                <w:b/>
                <w:sz w:val="20"/>
                <w:szCs w:val="20"/>
              </w:rPr>
              <w:t xml:space="preserve">Дані про особу (осіб), яка проводить навчання:</w:t>
            </w:r>
          </w:p>
        </w:tc>
        <w:tc>
          <w:tcPr>
            <w:tcW w:w="7080" w:type="dxa"/>
            <w:tcMar/>
          </w:tcPr>
          <w:p w:rsidRPr="0043372B" w:rsidR="000C03C9" w:rsidP="0043372B" w:rsidRDefault="00773A83" w14:paraId="0ECCB5BA" w14:textId="77777777">
            <w:pPr>
              <w:widowControl/>
              <w:rPr>
                <w:rFonts w:asciiTheme="minorHAnsi" w:hAnsiTheme="minorHAnsi"/>
                <w:sz w:val="20"/>
                <w:szCs w:val="20"/>
                <w:highlight w:val="white"/>
              </w:rPr>
            </w:pPr>
            <w:r w:rsidRPr="0043372B">
              <w:rPr>
                <w:rFonts w:asciiTheme="minorHAnsi" w:hAnsiTheme="minorHAnsi"/>
                <w:sz w:val="20"/>
                <w:szCs w:val="20"/>
              </w:rPr>
              <w:t xml:space="preserve">Викладачі факультету державної служби Університету Семельвейса та професійні керівники (великих) організацій соціального обслуговування</w:t>
            </w:r>
          </w:p>
        </w:tc>
      </w:tr>
      <w:tr w:rsidRPr="0043372B" w:rsidR="000C03C9" w:rsidTr="6449620E" w14:paraId="78AEB07A" w14:textId="77777777">
        <w:tc>
          <w:tcPr>
            <w:tcW w:w="1980" w:type="dxa"/>
            <w:shd w:val="clear" w:color="auto" w:fill="D9D9D9" w:themeFill="background1" w:themeFillShade="D9"/>
            <w:tcMar/>
          </w:tcPr>
          <w:p w:rsidRPr="0043372B" w:rsidR="000C03C9" w:rsidP="0043372B" w:rsidRDefault="00773A83" w14:paraId="4BC7ED36" w14:textId="77777777">
            <w:pPr>
              <w:jc w:val="left"/>
              <w:rPr>
                <w:rFonts w:asciiTheme="minorHAnsi" w:hAnsiTheme="minorHAnsi"/>
                <w:b/>
                <w:sz w:val="20"/>
                <w:szCs w:val="20"/>
              </w:rPr>
            </w:pPr>
            <w:r w:rsidRPr="0043372B">
              <w:rPr>
                <w:rFonts w:asciiTheme="minorHAnsi" w:hAnsiTheme="minorHAnsi"/>
                <w:b/>
                <w:sz w:val="20"/>
                <w:szCs w:val="20"/>
              </w:rPr>
              <w:t xml:space="preserve">Чи видається сертифікат</w:t>
            </w:r>
          </w:p>
        </w:tc>
        <w:tc>
          <w:tcPr>
            <w:tcW w:w="7080" w:type="dxa"/>
            <w:tcMar/>
          </w:tcPr>
          <w:p w:rsidRPr="0043372B" w:rsidR="000C03C9" w:rsidP="0043372B" w:rsidRDefault="00773A83" w14:paraId="4FE3FEB1" w14:textId="77777777">
            <w:pPr>
              <w:widowControl/>
              <w:rPr>
                <w:rFonts w:asciiTheme="minorHAnsi" w:hAnsiTheme="minorHAnsi"/>
                <w:sz w:val="20"/>
                <w:szCs w:val="20"/>
              </w:rPr>
            </w:pPr>
            <w:r w:rsidRPr="0043372B">
              <w:rPr>
                <w:rFonts w:asciiTheme="minorHAnsi" w:hAnsiTheme="minorHAnsi"/>
                <w:sz w:val="20"/>
                <w:szCs w:val="20"/>
              </w:rPr>
              <w:t xml:space="preserve">Так, для медичних працівників, включено в обов'язкові навчальні курси</w:t>
            </w:r>
          </w:p>
        </w:tc>
      </w:tr>
      <w:tr w:rsidRPr="0043372B" w:rsidR="000C03C9" w:rsidTr="6449620E" w14:paraId="0A31D64A" w14:textId="77777777">
        <w:tc>
          <w:tcPr>
            <w:tcW w:w="1980" w:type="dxa"/>
            <w:shd w:val="clear" w:color="auto" w:fill="D9D9D9" w:themeFill="background1" w:themeFillShade="D9"/>
            <w:tcMar/>
          </w:tcPr>
          <w:p w:rsidRPr="0043372B" w:rsidR="000C03C9" w:rsidP="0043372B" w:rsidRDefault="00773A83" w14:paraId="60B532E7" w14:textId="77777777">
            <w:pPr>
              <w:jc w:val="left"/>
              <w:rPr>
                <w:rFonts w:asciiTheme="minorHAnsi" w:hAnsiTheme="minorHAnsi"/>
                <w:b/>
                <w:sz w:val="20"/>
                <w:szCs w:val="20"/>
              </w:rPr>
            </w:pPr>
            <w:r w:rsidRPr="0043372B">
              <w:rPr>
                <w:rFonts w:asciiTheme="minorHAnsi" w:hAnsiTheme="minorHAnsi"/>
                <w:b/>
                <w:sz w:val="20"/>
                <w:szCs w:val="20"/>
              </w:rPr>
              <w:t xml:space="preserve">Умови виставлення рахунку/виконання:</w:t>
            </w:r>
          </w:p>
        </w:tc>
        <w:tc>
          <w:tcPr>
            <w:tcW w:w="7080" w:type="dxa"/>
            <w:tcMar/>
          </w:tcPr>
          <w:p w:rsidRPr="0043372B" w:rsidR="000C03C9" w:rsidP="0043372B" w:rsidRDefault="00773A83" w14:paraId="226EA80E" w14:textId="77777777">
            <w:pPr>
              <w:widowControl/>
              <w:rPr>
                <w:rFonts w:asciiTheme="minorHAnsi" w:hAnsiTheme="minorHAnsi"/>
                <w:sz w:val="20"/>
                <w:szCs w:val="20"/>
              </w:rPr>
            </w:pPr>
            <w:r w:rsidRPr="0043372B">
              <w:rPr>
                <w:rFonts w:asciiTheme="minorHAnsi" w:hAnsiTheme="minorHAnsi"/>
                <w:sz w:val="20"/>
                <w:szCs w:val="20"/>
              </w:rPr>
              <w:t xml:space="preserve">Відвідування та виконання завдань у класі</w:t>
            </w:r>
          </w:p>
        </w:tc>
      </w:tr>
      <w:tr w:rsidRPr="0043372B" w:rsidR="000C03C9" w:rsidTr="6449620E" w14:paraId="35C21714" w14:textId="77777777">
        <w:tc>
          <w:tcPr>
            <w:tcW w:w="1980" w:type="dxa"/>
            <w:shd w:val="clear" w:color="auto" w:fill="D9D9D9" w:themeFill="background1" w:themeFillShade="D9"/>
            <w:tcMar/>
          </w:tcPr>
          <w:p w:rsidRPr="0043372B" w:rsidR="000C03C9" w:rsidP="0043372B" w:rsidRDefault="00773A83" w14:paraId="34F68703" w14:textId="77777777">
            <w:pPr>
              <w:jc w:val="left"/>
              <w:rPr>
                <w:rFonts w:asciiTheme="minorHAnsi" w:hAnsiTheme="minorHAnsi"/>
                <w:b/>
                <w:sz w:val="20"/>
                <w:szCs w:val="20"/>
              </w:rPr>
            </w:pPr>
            <w:r w:rsidRPr="0043372B">
              <w:rPr>
                <w:rFonts w:asciiTheme="minorHAnsi" w:hAnsiTheme="minorHAnsi"/>
                <w:b/>
                <w:sz w:val="20"/>
                <w:szCs w:val="20"/>
              </w:rPr>
              <w:t xml:space="preserve">Цільова група:</w:t>
            </w:r>
          </w:p>
        </w:tc>
        <w:tc>
          <w:tcPr>
            <w:tcW w:w="7080" w:type="dxa"/>
            <w:tcMar/>
          </w:tcPr>
          <w:p w:rsidRPr="0043372B" w:rsidR="000C03C9" w:rsidP="0043372B" w:rsidRDefault="00773A83" w14:paraId="70A6456B" w14:textId="77777777">
            <w:pPr>
              <w:widowControl/>
              <w:rPr>
                <w:rFonts w:asciiTheme="minorHAnsi" w:hAnsiTheme="minorHAnsi"/>
                <w:sz w:val="20"/>
                <w:szCs w:val="20"/>
              </w:rPr>
            </w:pPr>
            <w:r w:rsidRPr="0043372B">
              <w:rPr>
                <w:rFonts w:asciiTheme="minorHAnsi" w:hAnsiTheme="minorHAnsi"/>
                <w:sz w:val="20"/>
                <w:szCs w:val="20"/>
              </w:rPr>
              <w:t xml:space="preserve">Медичні та соціальні працівники</w:t>
            </w:r>
          </w:p>
        </w:tc>
      </w:tr>
      <w:tr w:rsidRPr="0043372B" w:rsidR="000C03C9" w:rsidTr="6449620E" w14:paraId="535977C0" w14:textId="77777777">
        <w:tc>
          <w:tcPr>
            <w:tcW w:w="1980" w:type="dxa"/>
            <w:shd w:val="clear" w:color="auto" w:fill="D9D9D9" w:themeFill="background1" w:themeFillShade="D9"/>
            <w:tcMar/>
          </w:tcPr>
          <w:p w:rsidRPr="0043372B" w:rsidR="000C03C9" w:rsidP="0043372B" w:rsidRDefault="00773A83" w14:paraId="71FC21D2" w14:textId="77777777">
            <w:pPr>
              <w:jc w:val="left"/>
              <w:rPr>
                <w:rFonts w:asciiTheme="minorHAnsi" w:hAnsiTheme="minorHAnsi"/>
                <w:b/>
                <w:sz w:val="20"/>
                <w:szCs w:val="20"/>
              </w:rPr>
            </w:pPr>
            <w:r w:rsidRPr="0043372B">
              <w:rPr>
                <w:rFonts w:asciiTheme="minorHAnsi" w:hAnsiTheme="minorHAnsi"/>
                <w:b/>
                <w:sz w:val="20"/>
                <w:szCs w:val="20"/>
              </w:rPr>
              <w:t xml:space="preserve">Вимоги до учасників:</w:t>
            </w:r>
          </w:p>
        </w:tc>
        <w:tc>
          <w:tcPr>
            <w:tcW w:w="7080" w:type="dxa"/>
            <w:tcMar/>
          </w:tcPr>
          <w:p w:rsidRPr="0043372B" w:rsidR="000C03C9" w:rsidP="0043372B" w:rsidRDefault="00773A83" w14:paraId="70AA6109" w14:textId="77777777">
            <w:pPr>
              <w:widowControl/>
              <w:rPr>
                <w:rFonts w:asciiTheme="minorHAnsi" w:hAnsiTheme="minorHAnsi"/>
                <w:sz w:val="20"/>
                <w:szCs w:val="20"/>
              </w:rPr>
            </w:pPr>
            <w:r w:rsidRPr="0043372B">
              <w:rPr>
                <w:rFonts w:asciiTheme="minorHAnsi" w:hAnsiTheme="minorHAnsi"/>
                <w:sz w:val="20"/>
                <w:szCs w:val="20"/>
              </w:rPr>
              <w:t xml:space="preserve">Вища освіта, професійний досвід</w:t>
            </w:r>
          </w:p>
        </w:tc>
      </w:tr>
      <w:tr w:rsidRPr="0043372B" w:rsidR="000C03C9" w:rsidTr="6449620E" w14:paraId="61D8080E" w14:textId="77777777">
        <w:tc>
          <w:tcPr>
            <w:tcW w:w="1980" w:type="dxa"/>
            <w:shd w:val="clear" w:color="auto" w:fill="D9D9D9" w:themeFill="background1" w:themeFillShade="D9"/>
            <w:tcMar/>
          </w:tcPr>
          <w:p w:rsidRPr="0043372B" w:rsidR="000C03C9" w:rsidP="0043372B" w:rsidRDefault="00773A83" w14:paraId="2A53E6BB" w14:textId="77777777">
            <w:pPr>
              <w:jc w:val="left"/>
              <w:rPr>
                <w:rFonts w:asciiTheme="minorHAnsi" w:hAnsiTheme="minorHAnsi"/>
                <w:b/>
                <w:sz w:val="20"/>
                <w:szCs w:val="20"/>
              </w:rPr>
            </w:pPr>
            <w:r w:rsidRPr="0043372B">
              <w:rPr>
                <w:rFonts w:asciiTheme="minorHAnsi" w:hAnsiTheme="minorHAnsi"/>
                <w:b/>
                <w:sz w:val="20"/>
                <w:szCs w:val="20"/>
              </w:rPr>
              <w:t xml:space="preserve">Зміст освіти:</w:t>
            </w:r>
          </w:p>
        </w:tc>
        <w:tc>
          <w:tcPr>
            <w:tcW w:w="7080" w:type="dxa"/>
            <w:tcMar/>
          </w:tcPr>
          <w:p w:rsidRPr="0043372B" w:rsidR="000C03C9" w:rsidP="0043372B" w:rsidRDefault="00773A83" w14:paraId="6FC74F93" w14:textId="77777777">
            <w:pPr>
              <w:widowControl/>
              <w:rPr>
                <w:rFonts w:asciiTheme="minorHAnsi" w:hAnsiTheme="minorHAnsi"/>
                <w:sz w:val="20"/>
                <w:szCs w:val="20"/>
              </w:rPr>
            </w:pPr>
            <w:r w:rsidRPr="0043372B">
              <w:rPr>
                <w:rFonts w:asciiTheme="minorHAnsi" w:hAnsiTheme="minorHAnsi"/>
                <w:sz w:val="20"/>
                <w:szCs w:val="20"/>
              </w:rPr>
              <w:t xml:space="preserve">Основні тематичні блоки</w:t>
            </w:r>
          </w:p>
          <w:p w:rsidRPr="0043372B" w:rsidR="004305B1" w:rsidRDefault="004305B1" w14:paraId="2D3074EA" w14:textId="5A9AFE50">
            <w:pPr>
              <w:numPr>
                <w:ilvl w:val="0"/>
                <w:numId w:val="31"/>
              </w:numPr>
              <w:rPr>
                <w:rFonts w:asciiTheme="minorHAnsi" w:hAnsiTheme="minorHAnsi"/>
                <w:sz w:val="20"/>
                <w:szCs w:val="20"/>
              </w:rPr>
            </w:pPr>
            <w:r w:rsidRPr="0043372B">
              <w:rPr>
                <w:rFonts w:asciiTheme="minorHAnsi" w:hAnsiTheme="minorHAnsi"/>
                <w:b/>
                <w:bCs/>
                <w:sz w:val="20"/>
                <w:szCs w:val="20"/>
              </w:rPr>
              <w:t xml:space="preserve">Огляд соціальних послуг та спільної клієнтури</w:t>
            </w:r>
            <w:r w:rsidRPr="0043372B">
              <w:rPr>
                <w:rFonts w:asciiTheme="minorHAnsi" w:hAnsiTheme="minorHAnsi"/>
                <w:sz w:val="20"/>
                <w:szCs w:val="20"/>
              </w:rPr>
              <w:br/>
            </w:r>
            <w:r w:rsidRPr="0043372B">
              <w:rPr>
                <w:rFonts w:asciiTheme="minorHAnsi" w:hAnsiTheme="minorHAnsi"/>
                <w:sz w:val="20"/>
                <w:szCs w:val="20"/>
              </w:rPr>
              <w:t xml:space="preserve">Вступ до структури та функцій соціальних послуг, з акцентом на виявленні груп, що перетинаються між системами охорони здоров'я та соціального забезпечення.</w:t>
            </w:r>
          </w:p>
          <w:p w:rsidRPr="0043372B" w:rsidR="004305B1" w:rsidRDefault="004305B1" w14:paraId="3701EE8E" w14:textId="4CB77012">
            <w:pPr>
              <w:numPr>
                <w:ilvl w:val="0"/>
                <w:numId w:val="31"/>
              </w:numPr>
              <w:rPr>
                <w:rFonts w:asciiTheme="minorHAnsi" w:hAnsiTheme="minorHAnsi"/>
                <w:sz w:val="20"/>
                <w:szCs w:val="20"/>
              </w:rPr>
            </w:pPr>
            <w:r w:rsidRPr="0043372B">
              <w:rPr>
                <w:rFonts w:asciiTheme="minorHAnsi" w:hAnsiTheme="minorHAnsi"/>
                <w:b/>
                <w:bCs/>
                <w:sz w:val="20"/>
                <w:szCs w:val="20"/>
              </w:rPr>
              <w:t xml:space="preserve">Сигналізація в повсякденній практиці</w:t>
            </w:r>
            <w:r w:rsidRPr="0043372B">
              <w:rPr>
                <w:rFonts w:asciiTheme="minorHAnsi" w:hAnsiTheme="minorHAnsi"/>
                <w:sz w:val="20"/>
                <w:szCs w:val="20"/>
              </w:rPr>
              <w:br/>
            </w:r>
            <w:r w:rsidRPr="0043372B">
              <w:rPr>
                <w:rFonts w:asciiTheme="minorHAnsi" w:hAnsiTheme="minorHAnsi"/>
                <w:sz w:val="20"/>
                <w:szCs w:val="20"/>
              </w:rPr>
              <w:t xml:space="preserve">Функціонування системи оповіщення та сигналізації, включаючи її правові рамки, практичне застосування та обов'язки фахівців.</w:t>
            </w:r>
          </w:p>
          <w:p w:rsidRPr="0043372B" w:rsidR="004305B1" w:rsidRDefault="004305B1" w14:paraId="6029843E" w14:textId="4DB03414">
            <w:pPr>
              <w:numPr>
                <w:ilvl w:val="0"/>
                <w:numId w:val="31"/>
              </w:numPr>
              <w:rPr>
                <w:rFonts w:asciiTheme="minorHAnsi" w:hAnsiTheme="minorHAnsi"/>
                <w:sz w:val="20"/>
                <w:szCs w:val="20"/>
              </w:rPr>
            </w:pPr>
            <w:r w:rsidRPr="0043372B">
              <w:rPr>
                <w:rFonts w:asciiTheme="minorHAnsi" w:hAnsiTheme="minorHAnsi"/>
                <w:b/>
                <w:bCs/>
                <w:sz w:val="20"/>
                <w:szCs w:val="20"/>
              </w:rPr>
              <w:t xml:space="preserve">Від сигналізації до дій: підхід на основі конкретних прикладів</w:t>
            </w:r>
            <w:r w:rsidRPr="0043372B">
              <w:rPr>
                <w:rFonts w:asciiTheme="minorHAnsi" w:hAnsiTheme="minorHAnsi"/>
                <w:sz w:val="20"/>
                <w:szCs w:val="20"/>
              </w:rPr>
              <w:br/>
            </w:r>
            <w:r w:rsidRPr="0043372B">
              <w:rPr>
                <w:rFonts w:asciiTheme="minorHAnsi" w:hAnsiTheme="minorHAnsi"/>
                <w:sz w:val="20"/>
                <w:szCs w:val="20"/>
              </w:rPr>
              <w:t xml:space="preserve">Аналіз реального випадку для ілюстрації переходу від сигналізації до втручання, з акцентом на ролях, обов'язках та повноваженнях щодо прийняття рішень залучених учасників.</w:t>
            </w:r>
          </w:p>
          <w:p w:rsidRPr="0043372B" w:rsidR="004305B1" w:rsidRDefault="004305B1" w14:paraId="33C32361" w14:textId="164A06A7">
            <w:pPr>
              <w:numPr>
                <w:ilvl w:val="0"/>
                <w:numId w:val="32"/>
              </w:numPr>
              <w:rPr>
                <w:rFonts w:asciiTheme="minorHAnsi" w:hAnsiTheme="minorHAnsi"/>
                <w:sz w:val="20"/>
                <w:szCs w:val="20"/>
              </w:rPr>
            </w:pPr>
            <w:r w:rsidRPr="0043372B">
              <w:rPr>
                <w:rFonts w:asciiTheme="minorHAnsi" w:hAnsiTheme="minorHAnsi"/>
                <w:b/>
                <w:bCs/>
                <w:sz w:val="20"/>
                <w:szCs w:val="20"/>
              </w:rPr>
              <w:t xml:space="preserve">Криза та кризове управління</w:t>
            </w:r>
            <w:r w:rsidRPr="0043372B">
              <w:rPr>
                <w:rFonts w:asciiTheme="minorHAnsi" w:hAnsiTheme="minorHAnsi"/>
                <w:sz w:val="20"/>
                <w:szCs w:val="20"/>
              </w:rPr>
              <w:br/>
            </w:r>
            <w:r w:rsidRPr="0043372B">
              <w:rPr>
                <w:rFonts w:asciiTheme="minorHAnsi" w:hAnsiTheme="minorHAnsi"/>
                <w:sz w:val="20"/>
                <w:szCs w:val="20"/>
              </w:rPr>
              <w:t xml:space="preserve">Дослідження протоколів кризового управління в службах соціального захисту сім'ї та дітей, перехідних сімейних будинках та кризових центрах, а також їх зв'язку з системою охорони здоров'я.</w:t>
            </w:r>
          </w:p>
          <w:p w:rsidRPr="0043372B" w:rsidR="004305B1" w:rsidRDefault="004305B1" w14:paraId="60310672" w14:textId="750C28CB">
            <w:pPr>
              <w:numPr>
                <w:ilvl w:val="0"/>
                <w:numId w:val="32"/>
              </w:numPr>
              <w:rPr>
                <w:rFonts w:asciiTheme="minorHAnsi" w:hAnsiTheme="minorHAnsi"/>
                <w:sz w:val="20"/>
                <w:szCs w:val="20"/>
              </w:rPr>
            </w:pPr>
            <w:r w:rsidRPr="0043372B">
              <w:rPr>
                <w:rFonts w:asciiTheme="minorHAnsi" w:hAnsiTheme="minorHAnsi"/>
                <w:b/>
                <w:bCs/>
                <w:sz w:val="20"/>
                <w:szCs w:val="20"/>
              </w:rPr>
              <w:t xml:space="preserve">Втручання в сферу охорони здоров'я в соціальних службах</w:t>
            </w:r>
            <w:r w:rsidRPr="0043372B">
              <w:rPr>
                <w:rFonts w:asciiTheme="minorHAnsi" w:hAnsiTheme="minorHAnsi"/>
                <w:sz w:val="20"/>
                <w:szCs w:val="20"/>
              </w:rPr>
              <w:br/>
            </w:r>
            <w:r w:rsidRPr="0043372B">
              <w:rPr>
                <w:rFonts w:asciiTheme="minorHAnsi" w:hAnsiTheme="minorHAnsi"/>
                <w:sz w:val="20"/>
                <w:szCs w:val="20"/>
              </w:rPr>
              <w:t xml:space="preserve">Стратегії управління хронічними, гострими та такими, що порушують здоров'я, станами в рамках первинних соціальних послуг.</w:t>
            </w:r>
          </w:p>
          <w:p w:rsidRPr="0043372B" w:rsidR="004305B1" w:rsidRDefault="004305B1" w14:paraId="53D124D2" w14:textId="5B446386">
            <w:pPr>
              <w:numPr>
                <w:ilvl w:val="0"/>
                <w:numId w:val="32"/>
              </w:numPr>
              <w:rPr>
                <w:rFonts w:asciiTheme="minorHAnsi" w:hAnsiTheme="minorHAnsi"/>
                <w:sz w:val="20"/>
                <w:szCs w:val="20"/>
              </w:rPr>
            </w:pPr>
            <w:r w:rsidRPr="0043372B">
              <w:rPr>
                <w:rFonts w:asciiTheme="minorHAnsi" w:hAnsiTheme="minorHAnsi"/>
                <w:b/>
                <w:bCs/>
                <w:sz w:val="20"/>
                <w:szCs w:val="20"/>
              </w:rPr>
              <w:t xml:space="preserve">Роль догляду та його взаємодія з охороною здоров'я</w:t>
            </w:r>
            <w:r w:rsidRPr="0043372B">
              <w:rPr>
                <w:rFonts w:asciiTheme="minorHAnsi" w:hAnsiTheme="minorHAnsi"/>
                <w:sz w:val="20"/>
                <w:szCs w:val="20"/>
              </w:rPr>
              <w:br/>
            </w:r>
            <w:r w:rsidRPr="0043372B">
              <w:rPr>
                <w:rFonts w:asciiTheme="minorHAnsi" w:hAnsiTheme="minorHAnsi"/>
                <w:sz w:val="20"/>
                <w:szCs w:val="20"/>
              </w:rPr>
              <w:t xml:space="preserve">Аналіз різних видів догляду (за дорослими та дітьми), важливість реабілітації та функція спеціалізованих центрів догляду на </w:t>
            </w:r>
            <w:r w:rsidRPr="0043372B">
              <w:rPr>
                <w:rFonts w:asciiTheme="minorHAnsi" w:hAnsiTheme="minorHAnsi"/>
                <w:sz w:val="20"/>
                <w:szCs w:val="20"/>
              </w:rPr>
              <w:t xml:space="preserve">перетині охорони здоров'я та соціального забезпечення (</w:t>
            </w:r>
            <w:r w:rsidRPr="0043372B">
              <w:rPr>
                <w:rFonts w:asciiTheme="minorHAnsi" w:hAnsiTheme="minorHAnsi"/>
                <w:sz w:val="20"/>
                <w:szCs w:val="20"/>
              </w:rPr>
            </w:r>
            <w:r w:rsidRPr="0043372B">
              <w:rPr>
                <w:rFonts w:asciiTheme="minorHAnsi" w:hAnsiTheme="minorHAnsi"/>
                <w:sz w:val="20"/>
                <w:szCs w:val="20"/>
              </w:rPr>
              <w:t xml:space="preserve"> ).</w:t>
            </w:r>
          </w:p>
          <w:p w:rsidRPr="0043372B" w:rsidR="004305B1" w:rsidRDefault="004305B1" w14:paraId="197E6B3A" w14:textId="34D762D7">
            <w:pPr>
              <w:numPr>
                <w:ilvl w:val="0"/>
                <w:numId w:val="32"/>
              </w:numPr>
              <w:rPr>
                <w:rFonts w:asciiTheme="minorHAnsi" w:hAnsiTheme="minorHAnsi"/>
                <w:sz w:val="20"/>
                <w:szCs w:val="20"/>
              </w:rPr>
            </w:pPr>
            <w:r w:rsidRPr="0043372B">
              <w:rPr>
                <w:rFonts w:asciiTheme="minorHAnsi" w:hAnsiTheme="minorHAnsi"/>
                <w:b/>
                <w:bCs/>
                <w:sz w:val="20"/>
                <w:szCs w:val="20"/>
              </w:rPr>
              <w:t xml:space="preserve">Критичні моменти та передові практики у вирішенні проблем у сфері охорони здоров'я</w:t>
            </w:r>
            <w:r w:rsidRPr="0043372B">
              <w:rPr>
                <w:rFonts w:asciiTheme="minorHAnsi" w:hAnsiTheme="minorHAnsi"/>
                <w:sz w:val="20"/>
                <w:szCs w:val="20"/>
              </w:rPr>
              <w:br/>
            </w:r>
            <w:r w:rsidRPr="0043372B">
              <w:rPr>
                <w:rFonts w:asciiTheme="minorHAnsi" w:hAnsiTheme="minorHAnsi"/>
                <w:sz w:val="20"/>
                <w:szCs w:val="20"/>
              </w:rPr>
              <w:t xml:space="preserve">Виявлення системних вузьких місць та ефективних рішень, що усувають недоліки медичних послуг у контексті соціальної допомоги.</w:t>
            </w:r>
          </w:p>
          <w:p w:rsidRPr="0043372B" w:rsidR="004305B1" w:rsidRDefault="004305B1" w14:paraId="21E448DE" w14:textId="3C8C7BD6">
            <w:pPr>
              <w:numPr>
                <w:ilvl w:val="0"/>
                <w:numId w:val="32"/>
              </w:numPr>
              <w:rPr>
                <w:rFonts w:asciiTheme="minorHAnsi" w:hAnsiTheme="minorHAnsi"/>
                <w:sz w:val="20"/>
                <w:szCs w:val="20"/>
              </w:rPr>
            </w:pPr>
            <w:r w:rsidRPr="0043372B">
              <w:rPr>
                <w:rFonts w:asciiTheme="minorHAnsi" w:hAnsiTheme="minorHAnsi"/>
                <w:b/>
                <w:bCs/>
                <w:sz w:val="20"/>
                <w:szCs w:val="20"/>
              </w:rPr>
              <w:t xml:space="preserve">Співпраця в будинках для літніх людей та спеціалізованих центрах догляду</w:t>
            </w:r>
            <w:r w:rsidRPr="0043372B">
              <w:rPr>
                <w:rFonts w:asciiTheme="minorHAnsi" w:hAnsiTheme="minorHAnsi"/>
                <w:sz w:val="20"/>
                <w:szCs w:val="20"/>
              </w:rPr>
              <w:br/>
            </w:r>
            <w:r w:rsidRPr="0043372B">
              <w:rPr>
                <w:rFonts w:asciiTheme="minorHAnsi" w:hAnsiTheme="minorHAnsi"/>
                <w:sz w:val="20"/>
                <w:szCs w:val="20"/>
              </w:rPr>
              <w:t xml:space="preserve">Демонстрація того, як виконуються завдання з охорони здоров'я в будинках для літніх людей за підтримки спеціалізованих центрів догляду, як модель інтегрованого догляду.</w:t>
            </w:r>
          </w:p>
          <w:p w:rsidRPr="0043372B" w:rsidR="000C03C9" w:rsidRDefault="004305B1" w14:paraId="1BDBFF26" w14:textId="27D45C6D">
            <w:pPr>
              <w:numPr>
                <w:ilvl w:val="0"/>
                <w:numId w:val="32"/>
              </w:numPr>
              <w:rPr>
                <w:rFonts w:asciiTheme="minorHAnsi" w:hAnsiTheme="minorHAnsi"/>
                <w:sz w:val="20"/>
                <w:szCs w:val="20"/>
              </w:rPr>
            </w:pPr>
            <w:r w:rsidRPr="0043372B">
              <w:rPr>
                <w:rFonts w:asciiTheme="minorHAnsi" w:hAnsiTheme="minorHAnsi"/>
                <w:b/>
                <w:bCs/>
                <w:sz w:val="20"/>
                <w:szCs w:val="20"/>
              </w:rPr>
              <w:t xml:space="preserve">Передові практики та можливості для вдосконалення</w:t>
            </w:r>
            <w:r w:rsidRPr="0043372B">
              <w:rPr>
                <w:rFonts w:asciiTheme="minorHAnsi" w:hAnsiTheme="minorHAnsi"/>
                <w:sz w:val="20"/>
                <w:szCs w:val="20"/>
              </w:rPr>
              <w:br/>
            </w:r>
            <w:r w:rsidRPr="0043372B">
              <w:rPr>
                <w:rFonts w:asciiTheme="minorHAnsi" w:hAnsiTheme="minorHAnsi"/>
                <w:sz w:val="20"/>
                <w:szCs w:val="20"/>
              </w:rPr>
              <w:t xml:space="preserve">Презентація інтегрованих операційних моделей, комплексних систем послуг та міждисциплінарної командної роботи як шляхів до більш ефективної та скоординованої допомоги.</w:t>
            </w:r>
          </w:p>
        </w:tc>
      </w:tr>
      <w:tr w:rsidRPr="0043372B" w:rsidR="000C03C9" w:rsidTr="6449620E" w14:paraId="74CB3C49" w14:textId="77777777">
        <w:tc>
          <w:tcPr>
            <w:tcW w:w="1980" w:type="dxa"/>
            <w:shd w:val="clear" w:color="auto" w:fill="D9D9D9" w:themeFill="background1" w:themeFillShade="D9"/>
            <w:tcMar/>
          </w:tcPr>
          <w:p w:rsidRPr="0043372B" w:rsidR="000C03C9" w:rsidP="0043372B" w:rsidRDefault="00773A83" w14:paraId="7174F7BB" w14:textId="784A7FAE">
            <w:pPr>
              <w:jc w:val="left"/>
              <w:rPr>
                <w:rFonts w:asciiTheme="minorHAnsi" w:hAnsiTheme="minorHAnsi"/>
                <w:b/>
                <w:sz w:val="20"/>
                <w:szCs w:val="20"/>
              </w:rPr>
            </w:pPr>
            <w:r w:rsidRPr="0043372B">
              <w:rPr>
                <w:rFonts w:asciiTheme="minorHAnsi" w:hAnsiTheme="minorHAnsi"/>
                <w:b/>
                <w:sz w:val="20"/>
                <w:szCs w:val="20"/>
              </w:rPr>
            </w:r>
            <w:r w:rsidRPr="0043372B">
              <w:rPr>
                <w:rFonts w:asciiTheme="minorHAnsi" w:hAnsiTheme="minorHAnsi"/>
                <w:b/>
                <w:sz w:val="20"/>
                <w:szCs w:val="20"/>
              </w:rPr>
              <w:t xml:space="preserve">Результати навчання, компетенції:</w:t>
            </w:r>
          </w:p>
        </w:tc>
        <w:tc>
          <w:tcPr>
            <w:tcW w:w="7080" w:type="dxa"/>
            <w:tcMar/>
          </w:tcPr>
          <w:p w:rsidRPr="0043372B" w:rsidR="000F6D4D" w:rsidP="0043372B" w:rsidRDefault="000F6D4D" w14:paraId="51D6D8B8" w14:textId="77777777">
            <w:pPr>
              <w:rPr>
                <w:rFonts w:asciiTheme="minorHAnsi" w:hAnsiTheme="minorHAnsi"/>
                <w:b/>
                <w:bCs/>
                <w:sz w:val="20"/>
                <w:szCs w:val="20"/>
              </w:rPr>
            </w:pPr>
            <w:r w:rsidRPr="0043372B">
              <w:rPr>
                <w:rFonts w:asciiTheme="minorHAnsi" w:hAnsiTheme="minorHAnsi"/>
                <w:b/>
                <w:bCs/>
                <w:sz w:val="20"/>
                <w:szCs w:val="20"/>
              </w:rPr>
              <w:t xml:space="preserve">Знання</w:t>
            </w:r>
          </w:p>
          <w:p w:rsidRPr="0043372B" w:rsidR="000F6D4D" w:rsidRDefault="000F6D4D" w14:paraId="3A44FB50"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Розуміння функціонування та правових засад системи сигналізації (повідомлення) — включаючи коли, як і кому повідомляти.</w:t>
            </w:r>
          </w:p>
          <w:p w:rsidRPr="0043372B" w:rsidR="000F6D4D" w:rsidRDefault="000F6D4D" w14:paraId="0369F832"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Вивчення моделей та протоколів кризового управління — що охоплюють як стратегії негайного, так і довгострокового втручання.</w:t>
            </w:r>
          </w:p>
          <w:p w:rsidRPr="0043372B" w:rsidR="000F6D4D" w:rsidRDefault="000F6D4D" w14:paraId="13633842"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Оволодіння основами міждисциплінарного управління випадками — з акцентом на спільних підходах, що ставлять на перше місце потреби клієнта/пацієнта.</w:t>
            </w:r>
          </w:p>
          <w:p w:rsidRPr="0043372B" w:rsidR="000F6D4D" w:rsidRDefault="000F6D4D" w14:paraId="60720840"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Розуміння конкретних потреб вразливих верств населення, зокрема незахищених груп, таких як ромські громади.</w:t>
            </w:r>
          </w:p>
          <w:p w:rsidRPr="0043372B" w:rsidR="000F6D4D" w:rsidP="0043372B" w:rsidRDefault="000F6D4D" w14:paraId="11B37C02" w14:textId="77777777">
            <w:pPr>
              <w:ind w:start="43"/>
              <w:rPr>
                <w:rFonts w:asciiTheme="minorHAnsi" w:hAnsiTheme="minorHAnsi"/>
                <w:b/>
                <w:bCs/>
                <w:sz w:val="20"/>
                <w:szCs w:val="20"/>
              </w:rPr>
            </w:pPr>
            <w:r w:rsidRPr="0043372B">
              <w:rPr>
                <w:rFonts w:asciiTheme="minorHAnsi" w:hAnsiTheme="minorHAnsi"/>
                <w:b/>
                <w:bCs/>
                <w:sz w:val="20"/>
                <w:szCs w:val="20"/>
              </w:rPr>
              <w:t xml:space="preserve">Навички (вміння)</w:t>
            </w:r>
          </w:p>
          <w:p w:rsidRPr="0043372B" w:rsidR="000F6D4D" w:rsidRDefault="000F6D4D" w14:paraId="2DA91CC3"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Застосовувати ефективні практики сигналізації та зворотного зв'язку — забезпечуючи чітку, своєчасну та зрозумілу комунікацію.</w:t>
            </w:r>
          </w:p>
          <w:p w:rsidRPr="0043372B" w:rsidR="000F6D4D" w:rsidRDefault="000F6D4D" w14:paraId="4BC13BFB"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Розпізнавати та управляти кризовими ситуаціями — включаючи прийняття рішень в екстрених ситуаціях та координацію реагування.</w:t>
            </w:r>
          </w:p>
          <w:p w:rsidRPr="0043372B" w:rsidR="000F6D4D" w:rsidRDefault="000F6D4D" w14:paraId="4F26EF8A"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Використовувати обговорення випадків та методи міждисциплінарної співпраці — сприяючи ефективній командній роботі, що виходить за межі професійних кордонів.</w:t>
            </w:r>
          </w:p>
          <w:p w:rsidRPr="0043372B" w:rsidR="000F6D4D" w:rsidRDefault="000F6D4D" w14:paraId="23C0556E"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Продемонструвати навички управління конфліктами та ведення переговорів — конструктивно вирішуючи міжпрофесійні суперечності.</w:t>
            </w:r>
          </w:p>
          <w:p w:rsidRPr="0043372B" w:rsidR="000F6D4D" w:rsidRDefault="000F6D4D" w14:paraId="249A1DB3"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Виявляти та реалізовувати можливості розвитку — розробляючи інноваційні стратегії для поліпшення співпраці та ефективності системи.</w:t>
            </w:r>
          </w:p>
          <w:p w:rsidRPr="0043372B" w:rsidR="000F6D4D" w:rsidP="0043372B" w:rsidRDefault="000F6D4D" w14:paraId="47723378" w14:textId="77777777">
            <w:pPr>
              <w:ind w:start="43"/>
              <w:rPr>
                <w:rFonts w:asciiTheme="minorHAnsi" w:hAnsiTheme="minorHAnsi"/>
                <w:b/>
                <w:bCs/>
                <w:sz w:val="20"/>
                <w:szCs w:val="20"/>
              </w:rPr>
            </w:pPr>
            <w:r w:rsidRPr="0043372B">
              <w:rPr>
                <w:rFonts w:asciiTheme="minorHAnsi" w:hAnsiTheme="minorHAnsi"/>
                <w:b/>
                <w:bCs/>
                <w:sz w:val="20"/>
                <w:szCs w:val="20"/>
              </w:rPr>
              <w:t xml:space="preserve">Ставлення</w:t>
            </w:r>
          </w:p>
          <w:p w:rsidRPr="0043372B" w:rsidR="000F6D4D" w:rsidRDefault="000F6D4D" w14:paraId="032D5B76"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Прийняти проактивний підхід — прагнути не тільки виявляти проблеми, але й шукати практичні, </w:t>
            </w:r>
            <w:r w:rsidRPr="0043372B">
              <w:rPr>
                <w:rFonts w:asciiTheme="minorHAnsi" w:hAnsiTheme="minorHAnsi"/>
                <w:sz w:val="20"/>
                <w:szCs w:val="20"/>
              </w:rPr>
              <w:t xml:space="preserve">орієнтовані на клієнта </w:t>
            </w:r>
            <w:r w:rsidRPr="0043372B">
              <w:rPr>
                <w:rFonts w:asciiTheme="minorHAnsi" w:hAnsiTheme="minorHAnsi"/>
                <w:sz w:val="20"/>
                <w:szCs w:val="20"/>
              </w:rPr>
              <w:t xml:space="preserve">рішення.</w:t>
            </w:r>
          </w:p>
          <w:p w:rsidRPr="0043372B" w:rsidR="000F6D4D" w:rsidRDefault="000F6D4D" w14:paraId="7E1A81AD"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Прийняття підходу, заснованого на партнерстві — сприяння взаємній повазі та рівній співпраці між фахівцями у сфері охорони здоров'я та соціального забезпечення.</w:t>
            </w:r>
          </w:p>
          <w:p w:rsidRPr="0043372B" w:rsidR="000F6D4D" w:rsidRDefault="000F6D4D" w14:paraId="59EDB273"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Проявляти відкритість і гнучкість — долаючи розбіжності в професійних культурах і поглядах.</w:t>
            </w:r>
          </w:p>
          <w:p w:rsidRPr="0043372B" w:rsidR="000F6D4D" w:rsidP="0043372B" w:rsidRDefault="000F6D4D" w14:paraId="0EE3C637" w14:textId="77777777">
            <w:pPr>
              <w:ind w:start="43"/>
              <w:rPr>
                <w:rFonts w:asciiTheme="minorHAnsi" w:hAnsiTheme="minorHAnsi"/>
                <w:b/>
                <w:bCs/>
                <w:sz w:val="20"/>
                <w:szCs w:val="20"/>
              </w:rPr>
            </w:pPr>
            <w:r w:rsidRPr="0043372B">
              <w:rPr>
                <w:rFonts w:asciiTheme="minorHAnsi" w:hAnsiTheme="minorHAnsi"/>
                <w:b/>
                <w:bCs/>
                <w:sz w:val="20"/>
                <w:szCs w:val="20"/>
              </w:rPr>
              <w:t xml:space="preserve">Автономія та відповідальність</w:t>
            </w:r>
          </w:p>
          <w:p w:rsidRPr="0043372B" w:rsidR="000F6D4D" w:rsidRDefault="000F6D4D" w14:paraId="5337D6B0"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Професійна відповідальність: кожен фахівець повинен вчасно вживати заходів для виявлення та повідомлення про проблеми відповідним органам.</w:t>
            </w:r>
          </w:p>
          <w:p w:rsidRPr="0043372B" w:rsidR="000F6D4D" w:rsidRDefault="000F6D4D" w14:paraId="20340C4F"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Спільна відповідальність: інтегроване управління випадками та реагування на кризові ситуації вимагають тісної співпраці між секторами охорони здоров'я та соціального забезпечення.</w:t>
            </w:r>
          </w:p>
          <w:p w:rsidRPr="0043372B" w:rsidR="000F6D4D" w:rsidRDefault="000F6D4D" w14:paraId="07C8FB89"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Етична відповідальність: рішення про втручання — або невтручання — можуть мати серйозні наслідки; обґрунтоване, етичне прийняття рішень є надзвичайно важливим.</w:t>
            </w:r>
          </w:p>
          <w:p w:rsidRPr="0043372B" w:rsidR="000F6D4D" w:rsidRDefault="000F6D4D" w14:paraId="44665929" w14:textId="77777777">
            <w:pPr>
              <w:numPr>
                <w:ilvl w:val="0"/>
                <w:numId w:val="33"/>
              </w:numPr>
              <w:ind w:start="403"/>
              <w:rPr>
                <w:rFonts w:asciiTheme="minorHAnsi" w:hAnsiTheme="minorHAnsi"/>
                <w:sz w:val="20"/>
                <w:szCs w:val="20"/>
              </w:rPr>
            </w:pPr>
            <w:r w:rsidRPr="0043372B">
              <w:rPr>
                <w:rFonts w:asciiTheme="minorHAnsi" w:hAnsiTheme="minorHAnsi"/>
                <w:sz w:val="20"/>
                <w:szCs w:val="20"/>
              </w:rPr>
              <w:t xml:space="preserve">Автономне прийняття рішень: Фахівці повинні розуміти, коли діяти самостійно, а коли залучати інших.</w:t>
            </w:r>
          </w:p>
          <w:p w:rsidRPr="0043372B" w:rsidR="000C03C9" w:rsidRDefault="000F6D4D" w14:paraId="77939BC1" w14:textId="7E5C72DD">
            <w:pPr>
              <w:numPr>
                <w:ilvl w:val="0"/>
                <w:numId w:val="33"/>
              </w:numPr>
              <w:ind w:start="403"/>
              <w:rPr>
                <w:rFonts w:asciiTheme="minorHAnsi" w:hAnsiTheme="minorHAnsi"/>
                <w:sz w:val="20"/>
                <w:szCs w:val="20"/>
              </w:rPr>
            </w:pPr>
            <w:r w:rsidRPr="0043372B">
              <w:rPr>
                <w:rFonts w:asciiTheme="minorHAnsi" w:hAnsiTheme="minorHAnsi"/>
                <w:sz w:val="20"/>
                <w:szCs w:val="20"/>
              </w:rPr>
              <w:t xml:space="preserve">Усвідомлення меж компетенції: Автономія передбачає знання своїх професійних обмежень та усвідомлення, коли для досягнення оптимальних результатів необхідна співпраця.</w:t>
            </w:r>
          </w:p>
        </w:tc>
      </w:tr>
      <w:tr w:rsidRPr="0043372B" w:rsidR="000C03C9" w:rsidTr="6449620E" w14:paraId="3F229EB0" w14:textId="77777777">
        <w:tc>
          <w:tcPr>
            <w:tcW w:w="1980" w:type="dxa"/>
            <w:shd w:val="clear" w:color="auto" w:fill="D9D9D9" w:themeFill="background1" w:themeFillShade="D9"/>
            <w:tcMar/>
          </w:tcPr>
          <w:p w:rsidRPr="0043372B" w:rsidR="000C03C9" w:rsidP="0043372B" w:rsidRDefault="00773A83" w14:paraId="33D4C26B" w14:textId="77777777">
            <w:pPr>
              <w:jc w:val="left"/>
              <w:rPr>
                <w:rFonts w:asciiTheme="minorHAnsi" w:hAnsiTheme="minorHAnsi"/>
                <w:b/>
                <w:sz w:val="20"/>
                <w:szCs w:val="20"/>
              </w:rPr>
            </w:pPr>
            <w:r w:rsidRPr="0043372B">
              <w:rPr>
                <w:rFonts w:asciiTheme="minorHAnsi" w:hAnsiTheme="minorHAnsi"/>
                <w:b/>
                <w:sz w:val="20"/>
                <w:szCs w:val="20"/>
              </w:rPr>
              <w:t xml:space="preserve">Наявні навчальні матеріали:</w:t>
            </w:r>
          </w:p>
        </w:tc>
        <w:tc>
          <w:tcPr>
            <w:tcW w:w="7080" w:type="dxa"/>
            <w:tcMar/>
          </w:tcPr>
          <w:p w:rsidRPr="0043372B" w:rsidR="000C03C9" w:rsidP="0043372B" w:rsidRDefault="00773A83" w14:paraId="04334D21" w14:textId="77777777">
            <w:pPr>
              <w:rPr>
                <w:rFonts w:asciiTheme="minorHAnsi" w:hAnsiTheme="minorHAnsi"/>
                <w:sz w:val="20"/>
                <w:szCs w:val="20"/>
              </w:rPr>
            </w:pPr>
            <w:r w:rsidRPr="0043372B">
              <w:rPr>
                <w:rFonts w:asciiTheme="minorHAnsi" w:hAnsiTheme="minorHAnsi"/>
                <w:sz w:val="20"/>
                <w:szCs w:val="20"/>
              </w:rPr>
              <w:t xml:space="preserve">Частково, тільки угорською мовою. Потрібні поліпшення.</w:t>
            </w:r>
          </w:p>
        </w:tc>
      </w:tr>
      <w:tr w:rsidRPr="0043372B" w:rsidR="000C03C9" w:rsidTr="6449620E" w14:paraId="57A13C88" w14:textId="77777777">
        <w:tc>
          <w:tcPr>
            <w:tcW w:w="1980" w:type="dxa"/>
            <w:shd w:val="clear" w:color="auto" w:fill="D9D9D9" w:themeFill="background1" w:themeFillShade="D9"/>
            <w:tcMar/>
          </w:tcPr>
          <w:p w:rsidRPr="0043372B" w:rsidR="000C03C9" w:rsidP="0043372B" w:rsidRDefault="00773A83" w14:paraId="2E2EAC84" w14:textId="77777777">
            <w:pPr>
              <w:jc w:val="left"/>
              <w:rPr>
                <w:rFonts w:asciiTheme="minorHAnsi" w:hAnsiTheme="minorHAnsi"/>
                <w:b/>
                <w:sz w:val="20"/>
                <w:szCs w:val="20"/>
              </w:rPr>
            </w:pPr>
            <w:r w:rsidRPr="0043372B">
              <w:rPr>
                <w:rFonts w:asciiTheme="minorHAnsi" w:hAnsiTheme="minorHAnsi"/>
                <w:b/>
                <w:sz w:val="20"/>
                <w:szCs w:val="20"/>
              </w:rPr>
              <w:t xml:space="preserve">Серійний номер навчального матеріалу в додатку</w:t>
            </w:r>
          </w:p>
        </w:tc>
        <w:tc>
          <w:tcPr>
            <w:tcW w:w="7080" w:type="dxa"/>
            <w:tcMar/>
          </w:tcPr>
          <w:p w:rsidRPr="0043372B" w:rsidR="000C03C9" w:rsidP="0043372B" w:rsidRDefault="00773A83" w14:paraId="4F9D10FB" w14:textId="77777777">
            <w:pPr>
              <w:rPr>
                <w:rFonts w:asciiTheme="minorHAnsi" w:hAnsiTheme="minorHAnsi"/>
                <w:sz w:val="20"/>
                <w:szCs w:val="20"/>
              </w:rPr>
            </w:pPr>
            <w:r w:rsidRPr="0043372B">
              <w:rPr>
                <w:rFonts w:asciiTheme="minorHAnsi" w:hAnsiTheme="minorHAnsi"/>
                <w:sz w:val="20"/>
                <w:szCs w:val="20"/>
              </w:rPr>
              <w:t xml:space="preserve">6.2.</w:t>
            </w:r>
          </w:p>
        </w:tc>
      </w:tr>
      <w:tr w:rsidRPr="0043372B" w:rsidR="000C03C9" w:rsidTr="6449620E" w14:paraId="10067255" w14:textId="77777777">
        <w:tc>
          <w:tcPr>
            <w:tcW w:w="1980" w:type="dxa"/>
            <w:shd w:val="clear" w:color="auto" w:fill="D9D9D9" w:themeFill="background1" w:themeFillShade="D9"/>
            <w:tcMar/>
          </w:tcPr>
          <w:p w:rsidRPr="0043372B" w:rsidR="000C03C9" w:rsidP="0043372B" w:rsidRDefault="00773A83" w14:paraId="5F9C14F5" w14:textId="66500716">
            <w:pPr>
              <w:jc w:val="left"/>
              <w:rPr>
                <w:rFonts w:asciiTheme="minorHAnsi" w:hAnsiTheme="minorHAnsi"/>
                <w:b/>
                <w:sz w:val="20"/>
                <w:szCs w:val="20"/>
              </w:rPr>
            </w:pPr>
            <w:r w:rsidRPr="0043372B">
              <w:rPr>
                <w:rFonts w:asciiTheme="minorHAnsi" w:hAnsiTheme="minorHAnsi"/>
                <w:b/>
                <w:sz w:val="20"/>
                <w:szCs w:val="20"/>
              </w:rPr>
            </w:r>
            <w:r w:rsidRPr="0043372B">
              <w:rPr>
                <w:rFonts w:asciiTheme="minorHAnsi" w:hAnsiTheme="minorHAnsi"/>
                <w:b/>
                <w:sz w:val="20"/>
                <w:szCs w:val="20"/>
              </w:rPr>
              <w:t xml:space="preserve">Інша </w:t>
            </w:r>
            <w:r w:rsidRPr="0043372B" w:rsidR="00904D0F">
              <w:rPr>
                <w:rFonts w:asciiTheme="minorHAnsi" w:hAnsiTheme="minorHAnsi"/>
                <w:b/>
                <w:sz w:val="20"/>
                <w:szCs w:val="20"/>
              </w:rPr>
              <w:t xml:space="preserve">інформація</w:t>
            </w:r>
          </w:p>
        </w:tc>
        <w:tc>
          <w:tcPr>
            <w:tcW w:w="7080" w:type="dxa"/>
            <w:tcMar/>
          </w:tcPr>
          <w:p w:rsidRPr="0043372B" w:rsidR="000C03C9" w:rsidP="0043372B" w:rsidRDefault="000C03C9" w14:paraId="01DCD5E5" w14:textId="77777777">
            <w:pPr>
              <w:keepNext/>
              <w:widowControl/>
              <w:rPr>
                <w:rFonts w:asciiTheme="minorHAnsi" w:hAnsiTheme="minorHAnsi"/>
                <w:sz w:val="20"/>
                <w:szCs w:val="20"/>
              </w:rPr>
            </w:pPr>
          </w:p>
        </w:tc>
      </w:tr>
    </w:tbl>
    <w:p w:rsidRPr="00EC1A5A" w:rsidR="000C03C9" w:rsidP="00204D41" w:rsidRDefault="00204D41" w14:paraId="625CECF0" w14:textId="2F5E09E7">
      <w:pPr>
        <w:pStyle w:val="Kpalrs"/>
        <w:jc w:val="center"/>
        <w:rPr>
          <w:color w:val="1F4E79" w:themeColor="accent1" w:themeShade="80"/>
          <w:sz w:val="24"/>
          <w:szCs w:val="24"/>
        </w:rPr>
      </w:pPr>
      <w:r w:rsidRPr="00EC1A5A">
        <w:rPr>
          <w:color w:val="1F4E79" w:themeColor="accent1" w:themeShade="80"/>
          <w:sz w:val="20"/>
          <w:szCs w:val="20"/>
        </w:rPr>
        <w:fldChar w:fldCharType="begin"/>
      </w:r>
      <w:r w:rsidRPr="00EC1A5A">
        <w:rPr>
          <w:color w:val="1F4E79" w:themeColor="accent1" w:themeShade="80"/>
          <w:sz w:val="20"/>
          <w:szCs w:val="20"/>
        </w:rPr>
        <w:instrText xml:space="preserve"> SEQ Table \* ARABIC </w:instrText>
      </w:r>
      <w:r w:rsidRPr="00EC1A5A">
        <w:rPr>
          <w:color w:val="1F4E79" w:themeColor="accent1" w:themeShade="80"/>
          <w:sz w:val="20"/>
          <w:szCs w:val="20"/>
        </w:rPr>
        <w:fldChar w:fldCharType="separate"/>
      </w:r>
      <w:bookmarkStart w:name="_Toc208590182" w:id="10"/>
      <w:r w:rsidR="009A1864">
        <w:rPr>
          <w:noProof/>
          <w:color w:val="1F4E79" w:themeColor="accent1" w:themeShade="80"/>
          <w:sz w:val="20"/>
          <w:szCs w:val="20"/>
        </w:rPr>
        <w:t>2</w:t>
      </w:r>
      <w:r w:rsidRPr="00EC1A5A">
        <w:rPr>
          <w:color w:val="1F4E79" w:themeColor="accent1" w:themeShade="80"/>
          <w:sz w:val="20"/>
          <w:szCs w:val="20"/>
        </w:rPr>
        <w:fldChar w:fldCharType="end"/>
      </w:r>
      <w:r w:rsidRPr="00EC1A5A">
        <w:rPr>
          <w:color w:val="1F4E79" w:themeColor="accent1" w:themeShade="80"/>
          <w:sz w:val="20"/>
          <w:szCs w:val="20"/>
        </w:rPr>
        <w:t xml:space="preserve">. Таблиця: «Співпраця між соціальними </w:t>
      </w:r>
      <w:r w:rsidRPr="00EC1A5A">
        <w:rPr>
          <w:color w:val="1F4E79" w:themeColor="accent1" w:themeShade="80"/>
          <w:sz w:val="22"/>
          <w:szCs w:val="22"/>
        </w:rPr>
        <w:t xml:space="preserve">та </w:t>
      </w:r>
      <w:r w:rsidRPr="00EC1A5A">
        <w:rPr>
          <w:color w:val="1F4E79" w:themeColor="accent1" w:themeShade="80"/>
          <w:sz w:val="20"/>
          <w:szCs w:val="20"/>
        </w:rPr>
        <w:t xml:space="preserve">медичними службами – сигналізація та кризове управління»</w:t>
      </w:r>
      <w:bookmarkEnd w:id="10"/>
    </w:p>
    <w:p w:rsidRPr="002B06B2" w:rsidR="000C03C9" w:rsidP="00204D41" w:rsidRDefault="00773A83" w14:paraId="0ED7323A" w14:textId="4C683406">
      <w:pPr>
        <w:pStyle w:val="Cmsor1"/>
        <w:rPr>
          <w:rFonts w:eastAsia="Calibri" w:asciiTheme="majorHAnsi" w:hAnsiTheme="majorHAnsi"/>
        </w:rPr>
      </w:pPr>
      <w:bookmarkStart w:name="_heading=h.gjdgxs" w:colFirst="0" w:colLast="0" w:id="11"/>
      <w:bookmarkStart w:name="_Toc208590315" w:id="12"/>
      <w:bookmarkEnd w:id="11"/>
      <w:r w:rsidRPr="002B06B2">
        <w:rPr>
          <w:rFonts w:eastAsia="Calibri" w:asciiTheme="majorHAnsi" w:hAnsiTheme="majorHAnsi"/>
        </w:rPr>
        <w:t xml:space="preserve">Стратегії профілактики та скринінгу НІЗ</w:t>
      </w:r>
      <w:bookmarkEnd w:id="12"/>
    </w:p>
    <w:p w:rsidRPr="00770EF2" w:rsidR="000C03C9" w:rsidP="00770EF2" w:rsidRDefault="00AC70C0" w14:paraId="624044A8" w14:textId="774DB14C">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770EF2" w:rsidR="00773A83">
        <w:rPr>
          <w:rFonts w:eastAsia="Calibri" w:cs="Calibri" w:asciiTheme="minorHAnsi" w:hAnsiTheme="minorHAnsi"/>
          <w:bCs/>
          <w:color w:val="1F4E79" w:themeColor="accent1" w:themeShade="80"/>
          <w:sz w:val="32"/>
          <w:szCs w:val="32"/>
        </w:rPr>
        <w:t xml:space="preserve">Виконавче резюме</w:t>
      </w:r>
    </w:p>
    <w:p w:rsidRPr="00770EF2" w:rsidR="000C03C9" w:rsidP="00770EF2" w:rsidRDefault="00773A83" w14:paraId="700D28DC" w14:textId="77777777">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770EF2">
        <w:rPr>
          <w:rFonts w:eastAsia="Calibri" w:cs="Calibri" w:asciiTheme="minorHAnsi" w:hAnsiTheme="minorHAnsi"/>
          <w:bCs/>
          <w:color w:val="1F4E79" w:themeColor="accent1" w:themeShade="80"/>
          <w:sz w:val="32"/>
          <w:szCs w:val="32"/>
        </w:rPr>
        <w:t xml:space="preserve">Виклики, що стоять перед незахищеними та знедоленими громадами</w:t>
      </w:r>
    </w:p>
    <w:p w:rsidRPr="002B06B2" w:rsidR="000F6D4D" w:rsidP="000F6D4D" w:rsidRDefault="000F6D4D" w14:paraId="22353359" w14:textId="77777777">
      <w:pPr>
        <w:rPr>
          <w:rFonts w:eastAsia="Calibri" w:cs="Calibri" w:asciiTheme="minorHAnsi" w:hAnsiTheme="minorHAnsi"/>
          <w:bCs/>
          <w:sz w:val="22"/>
          <w:szCs w:val="22"/>
        </w:rPr>
      </w:pPr>
      <w:r w:rsidRPr="002B06B2">
        <w:rPr>
          <w:rFonts w:eastAsia="Calibri" w:cs="Calibri" w:asciiTheme="minorHAnsi" w:hAnsiTheme="minorHAnsi"/>
          <w:bCs/>
          <w:sz w:val="22"/>
          <w:szCs w:val="22"/>
        </w:rPr>
        <w:t xml:space="preserve">Кожна країна використовує власний підхід, розроблений урядом, для вимірювання знедоленості, який зазвичай охоплює такі показники, як дохід, зайнятість, здоров'я, освіта, злочинність та житло. Окрім цих показників, більш широкі визначення знедоленості також включають фактори на рівні громади. Експерти часто наголошують на відсутності «соціальної інфраструктури», включаючи доступ до медичних послуг, магазинів, транспорту та закладів дозвілля, як визначальну характеристику знедолених громад.</w:t>
      </w:r>
    </w:p>
    <w:p w:rsidRPr="002B06B2" w:rsidR="000F6D4D" w:rsidP="000F6D4D" w:rsidRDefault="000F6D4D" w14:paraId="6DFFA3B0" w14:textId="77777777">
      <w:pPr>
        <w:rPr>
          <w:rFonts w:eastAsia="Calibri" w:cs="Calibri" w:asciiTheme="minorHAnsi" w:hAnsiTheme="minorHAnsi"/>
          <w:bCs/>
          <w:sz w:val="22"/>
          <w:szCs w:val="22"/>
        </w:rPr>
      </w:pPr>
      <w:r w:rsidRPr="002B06B2">
        <w:rPr>
          <w:rFonts w:eastAsia="Calibri" w:cs="Calibri" w:asciiTheme="minorHAnsi" w:hAnsiTheme="minorHAnsi"/>
          <w:bCs/>
          <w:sz w:val="22"/>
          <w:szCs w:val="22"/>
        </w:rPr>
        <w:t xml:space="preserve">Відсутність надійного транспортного сполучення в цих </w:t>
      </w:r>
      <w:r w:rsidRPr="002B06B2">
        <w:rPr>
          <w:rFonts w:eastAsia="Calibri" w:cs="Calibri" w:asciiTheme="minorHAnsi" w:hAnsiTheme="minorHAnsi"/>
          <w:bCs/>
          <w:sz w:val="22"/>
          <w:szCs w:val="22"/>
        </w:rPr>
        <w:t xml:space="preserve">районах </w:t>
      </w:r>
      <w:r w:rsidRPr="002B06B2">
        <w:rPr>
          <w:rFonts w:eastAsia="Calibri" w:cs="Calibri" w:asciiTheme="minorHAnsi" w:hAnsiTheme="minorHAnsi"/>
          <w:bCs/>
          <w:sz w:val="22"/>
          <w:szCs w:val="22"/>
        </w:rPr>
        <w:t xml:space="preserve">ще більше обмежує доступ мешканців до можливостей працевлаштування, освіти та основних послуг. Наслідки проживання в знедоленому районі можуть бути глибокими та далекосяжними, впливаючи на фізичне та психічне здоров'я, результати навчання та життєві можливості.</w:t>
      </w:r>
    </w:p>
    <w:p w:rsidRPr="002B06B2" w:rsidR="000F6D4D" w:rsidP="000F6D4D" w:rsidRDefault="000F6D4D" w14:paraId="03378649" w14:textId="77777777">
      <w:pPr>
        <w:rPr>
          <w:rFonts w:eastAsia="Calibri" w:cs="Calibri" w:asciiTheme="minorHAnsi" w:hAnsiTheme="minorHAnsi"/>
          <w:bCs/>
          <w:sz w:val="22"/>
          <w:szCs w:val="22"/>
        </w:rPr>
      </w:pPr>
      <w:r w:rsidRPr="002B06B2">
        <w:rPr>
          <w:rFonts w:eastAsia="Calibri" w:cs="Calibri" w:asciiTheme="minorHAnsi" w:hAnsiTheme="minorHAnsi"/>
          <w:bCs/>
          <w:sz w:val="22"/>
          <w:szCs w:val="22"/>
        </w:rPr>
        <w:t xml:space="preserve">Регіональна нерівність спостерігалася ще на початку 20 століття, коли почали збільшуватися розриви між столицями та іншими регіонами. Доведено, що зростання в неблагополучному районі негативно впливає на довгострокові результати здоров'я та скорочує тривалість життя. Дослідження показують значну різницю в біологічному віці між людьми, які живуть у бідності, та тими, хто живе в найменш знедолених районах. Бідність також є відомим фактором, що сприяє погіршенню психічного здоров'я.</w:t>
      </w:r>
    </w:p>
    <w:p w:rsidRPr="002B06B2" w:rsidR="000F6D4D" w:rsidP="000F6D4D" w:rsidRDefault="000F6D4D" w14:paraId="04274F01" w14:textId="77777777">
      <w:pPr>
        <w:rPr>
          <w:rFonts w:eastAsia="Calibri" w:cs="Calibri" w:asciiTheme="minorHAnsi" w:hAnsiTheme="minorHAnsi"/>
          <w:bCs/>
          <w:sz w:val="22"/>
          <w:szCs w:val="22"/>
        </w:rPr>
      </w:pPr>
      <w:r w:rsidRPr="002B06B2">
        <w:rPr>
          <w:rFonts w:eastAsia="Calibri" w:cs="Calibri" w:asciiTheme="minorHAnsi" w:hAnsiTheme="minorHAnsi"/>
          <w:bCs/>
          <w:sz w:val="22"/>
          <w:szCs w:val="22"/>
        </w:rPr>
        <w:t xml:space="preserve">Деякі регіони стикаються з особливими труднощами. Наприклад, багато прибережних громад мають особливо погані показники громадського здоров'я та обмежений доступ до послуг.</w:t>
      </w:r>
    </w:p>
    <w:p w:rsidRPr="002B06B2" w:rsidR="000F6D4D" w:rsidP="000F6D4D" w:rsidRDefault="000F6D4D" w14:paraId="730E7A7B" w14:textId="77777777">
      <w:pPr>
        <w:rPr>
          <w:rFonts w:eastAsia="Calibri" w:cs="Calibri" w:asciiTheme="minorHAnsi" w:hAnsiTheme="minorHAnsi"/>
          <w:bCs/>
          <w:sz w:val="22"/>
          <w:szCs w:val="22"/>
        </w:rPr>
      </w:pPr>
      <w:r w:rsidRPr="002B06B2">
        <w:rPr>
          <w:rFonts w:eastAsia="Calibri" w:cs="Calibri" w:asciiTheme="minorHAnsi" w:hAnsiTheme="minorHAnsi"/>
          <w:bCs/>
          <w:sz w:val="22"/>
          <w:szCs w:val="22"/>
        </w:rPr>
        <w:t xml:space="preserve">Етнічні меншини непропорційно представлені в знедолених громадах. У Центральній та Східній Європі ромські громади належать до найбільш маргіналізованих та знедолених верств населення, які стикаються із системними перешкодами в освіті, охороні здоров'я, зайнятості та житлі.</w:t>
      </w:r>
    </w:p>
    <w:p w:rsidRPr="001B4FBD" w:rsidR="000C03C9" w:rsidP="001B4FBD" w:rsidRDefault="00773A83" w14:paraId="04E13EFA" w14:textId="77777777">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bookmarkStart w:name="_heading=h.1fob9te" w:colFirst="0" w:colLast="0" w:id="13"/>
      <w:bookmarkEnd w:id="13"/>
      <w:r w:rsidRPr="001B4FBD">
        <w:rPr>
          <w:rFonts w:eastAsia="Calibri" w:cs="Calibri" w:asciiTheme="minorHAnsi" w:hAnsiTheme="minorHAnsi"/>
          <w:bCs/>
          <w:color w:val="1F4E79" w:themeColor="accent1" w:themeShade="80"/>
          <w:sz w:val="32"/>
          <w:szCs w:val="32"/>
        </w:rPr>
        <w:t xml:space="preserve">Вступ</w:t>
      </w:r>
    </w:p>
    <w:p w:rsidRPr="002B06B2" w:rsidR="0002405A" w:rsidP="00204D41" w:rsidRDefault="0002405A" w14:paraId="51222945" w14:textId="77777777">
      <w:pPr>
        <w:rPr>
          <w:rFonts w:eastAsia="Calibri" w:asciiTheme="minorHAnsi" w:hAnsiTheme="minorHAnsi"/>
        </w:rPr>
      </w:pPr>
      <w:bookmarkStart w:name="_heading=h.5k2nlxo4bso7" w:colFirst="0" w:colLast="0" w:id="14"/>
      <w:bookmarkEnd w:id="14"/>
      <w:r w:rsidRPr="002B06B2">
        <w:rPr>
          <w:rFonts w:eastAsia="Calibri" w:asciiTheme="minorHAnsi" w:hAnsiTheme="minorHAnsi"/>
        </w:rPr>
        <w:t xml:space="preserve">В Угорщині медичне страхування є майже універсальним як для ромів, так і для неромів. Однак </w:t>
      </w:r>
      <w:r w:rsidRPr="002B06B2">
        <w:rPr>
          <w:rFonts w:eastAsia="Calibri" w:asciiTheme="minorHAnsi" w:hAnsiTheme="minorHAnsi"/>
        </w:rPr>
        <w:t xml:space="preserve">залишається</w:t>
      </w:r>
      <w:r w:rsidRPr="002B06B2">
        <w:rPr>
          <w:rFonts w:eastAsia="Calibri" w:asciiTheme="minorHAnsi" w:hAnsiTheme="minorHAnsi"/>
        </w:rPr>
        <w:t xml:space="preserve"> значна проблема</w:t>
      </w:r>
      <w:r w:rsidRPr="002B06B2">
        <w:rPr>
          <w:rFonts w:eastAsia="Calibri" w:asciiTheme="minorHAnsi" w:hAnsiTheme="minorHAnsi"/>
        </w:rPr>
        <w:t xml:space="preserve">: </w:t>
      </w:r>
      <w:r w:rsidRPr="002B06B2">
        <w:rPr>
          <w:rFonts w:eastAsia="Calibri" w:asciiTheme="minorHAnsi" w:hAnsiTheme="minorHAnsi"/>
        </w:rPr>
        <w:t xml:space="preserve">більше половини ромів рідко або ніколи не користуються медичними послугами, такими як відвідування лікарів загальної практики. Ця розбіжність підкреслює бар'єри у доступі, які можуть бути наслідком соціально-економічних нерівностей або досвіду дискримінації.</w:t>
      </w:r>
    </w:p>
    <w:p w:rsidRPr="002B06B2" w:rsidR="0002405A" w:rsidP="00204D41" w:rsidRDefault="0002405A" w14:paraId="26961E39" w14:textId="77777777">
      <w:pPr>
        <w:rPr>
          <w:rFonts w:eastAsia="Calibri" w:asciiTheme="minorHAnsi" w:hAnsiTheme="minorHAnsi"/>
        </w:rPr>
      </w:pPr>
      <w:r w:rsidRPr="002B06B2">
        <w:rPr>
          <w:rFonts w:eastAsia="Calibri" w:asciiTheme="minorHAnsi" w:hAnsiTheme="minorHAnsi"/>
        </w:rPr>
        <w:t xml:space="preserve">Серцево-судинні захворювання становлять серйозну загрозу для здоров'я ромських громад. Дослідження показують, що як ромські чоловіки, так і жінки стикаються зі значно вищим ризиком розвитку серцево-судинних захворювань протягом 10-річного періоду, а також з більшою ймовірністю смертності від цих захворювань у порівнянні з загальною популяцією.</w:t>
      </w:r>
    </w:p>
    <w:p w:rsidRPr="002B06B2" w:rsidR="0002405A" w:rsidP="00204D41" w:rsidRDefault="0002405A" w14:paraId="68124899" w14:textId="77777777">
      <w:pPr>
        <w:rPr>
          <w:rFonts w:eastAsia="Calibri" w:asciiTheme="minorHAnsi" w:hAnsiTheme="minorHAnsi"/>
        </w:rPr>
      </w:pPr>
      <w:r w:rsidRPr="002B06B2">
        <w:rPr>
          <w:rFonts w:eastAsia="Calibri" w:asciiTheme="minorHAnsi" w:hAnsiTheme="minorHAnsi"/>
        </w:rPr>
        <w:t xml:space="preserve">Використання телемедицини значно зросло, особливо в неблагополучних районах, особливо під час пандемії COVID-19. Дослідження, опубліковане в </w:t>
      </w:r>
      <w:r w:rsidRPr="002B06B2">
        <w:rPr>
          <w:rFonts w:eastAsia="Calibri" w:asciiTheme="minorHAnsi" w:hAnsiTheme="minorHAnsi"/>
          <w:i/>
          <w:iCs/>
        </w:rPr>
        <w:t xml:space="preserve">журналі Health Affairs</w:t>
      </w:r>
      <w:r w:rsidRPr="002B06B2">
        <w:rPr>
          <w:rFonts w:eastAsia="Calibri" w:asciiTheme="minorHAnsi" w:hAnsiTheme="minorHAnsi"/>
        </w:rPr>
        <w:t xml:space="preserve">, показало, що найпомітніше зростання використання віртуальної медичної допомоги відбулося серед пацієнтів, які проживають у найбідніших районах. Це зростання є критично важливим, оскільки воно покращує доступ до медичних послуг у громадах, які в іншому випадку могли б зіткнутися з географічними або соціально-економічними бар'єрами.</w:t>
      </w:r>
    </w:p>
    <w:p w:rsidRPr="002B06B2" w:rsidR="0002405A" w:rsidP="00204D41" w:rsidRDefault="0002405A" w14:paraId="2077F1E5" w14:textId="77777777">
      <w:pPr>
        <w:rPr>
          <w:rFonts w:eastAsia="Calibri" w:asciiTheme="minorHAnsi" w:hAnsiTheme="minorHAnsi"/>
        </w:rPr>
      </w:pPr>
      <w:r w:rsidRPr="002B06B2">
        <w:rPr>
          <w:rFonts w:eastAsia="Calibri" w:asciiTheme="minorHAnsi" w:hAnsiTheme="minorHAnsi"/>
        </w:rPr>
        <w:t xml:space="preserve">Серцево-судинні захворювання є основною причиною смертності в Угорщині. За даними Угорського центрального статистичного управління (KSH), серцево-судинні захворювання становили 49% усіх смертей у 2019 році. Погані умови життя та психосоціальні фактори є визнаними факторами ризику розвитку таких захворювань. У 300 найбідніших муніципалітетах (переважно</w:t>
      </w:r>
      <w:r w:rsidRPr="002B06B2">
        <w:rPr>
          <w:rFonts w:eastAsia="Calibri" w:asciiTheme="minorHAnsi" w:hAnsiTheme="minorHAnsi"/>
        </w:rPr>
      </w:r>
      <w:r w:rsidRPr="002B06B2">
        <w:rPr>
          <w:rFonts w:eastAsia="Calibri" w:asciiTheme="minorHAnsi" w:hAnsiTheme="minorHAnsi"/>
        </w:rPr>
        <w:t xml:space="preserve"> тих, де проживає велика кількість ромів), на які спрямована програма, можна припустити, що мешканці є більш </w:t>
      </w:r>
      <w:r w:rsidRPr="002B06B2">
        <w:rPr>
          <w:rFonts w:eastAsia="Calibri" w:asciiTheme="minorHAnsi" w:hAnsiTheme="minorHAnsi"/>
        </w:rPr>
        <w:t xml:space="preserve">вразливими. Основним напрямком медичної концепції програми було розроблення протоколу оцінки стану здоров'я для оцінки серцево-судинного статусу населення. Цей підхід мав на меті розширити коло осіб, які мають право на лікування, та поліпшити загальний стан здоров'я населення. Своєчасне виявлення та довгострокове управління серцево-судинними факторами ризику може зменшити довгострокові шкоду для здоров'я та смертність. Тому регулярне обстеження здоров'я безсимптомних осіб також є пріоритетом.</w:t>
      </w:r>
    </w:p>
    <w:p w:rsidRPr="002B06B2" w:rsidR="0002405A" w:rsidP="00204D41" w:rsidRDefault="0002405A" w14:paraId="3487AFA4" w14:textId="77777777">
      <w:pPr>
        <w:rPr>
          <w:rFonts w:eastAsia="Calibri" w:asciiTheme="minorHAnsi" w:hAnsiTheme="minorHAnsi"/>
        </w:rPr>
      </w:pPr>
      <w:r w:rsidRPr="002B06B2">
        <w:rPr>
          <w:rFonts w:eastAsia="Calibri" w:asciiTheme="minorHAnsi" w:hAnsiTheme="minorHAnsi"/>
        </w:rPr>
        <w:t xml:space="preserve">Окрім серцево-судинної оцінки, медичні команди стикаються з численними викликами в догляді за пацієнтами, які вимагають додаткових стратегій та професійних підходів. До них належать невідкладні стани, захворювання, що потребують втручання фахівців, та випадки, що вимагають більш широкого спектру діагностичних досліджень. Тому медичний підхід охоплює широкий спектр догляду, що виходить за межі лише серцево-судинної оцінки.</w:t>
      </w:r>
    </w:p>
    <w:p w:rsidRPr="002B06B2" w:rsidR="0002405A" w:rsidP="00204D41" w:rsidRDefault="0002405A" w14:paraId="5469EB10" w14:textId="77777777">
      <w:pPr>
        <w:rPr>
          <w:rFonts w:eastAsia="Calibri" w:asciiTheme="minorHAnsi" w:hAnsiTheme="minorHAnsi"/>
        </w:rPr>
      </w:pPr>
      <w:r w:rsidRPr="002B06B2">
        <w:rPr>
          <w:rFonts w:eastAsia="Calibri" w:asciiTheme="minorHAnsi" w:hAnsiTheme="minorHAnsi"/>
        </w:rPr>
        <w:t xml:space="preserve">Послуги телемедицини можуть слугувати різним цілям охорони здоров'я. Основні види діяльності включають серцево-судинні обстеження за допомогою комплексного підходу внутрішньої медицини</w:t>
      </w:r>
      <w:r w:rsidRPr="002B06B2">
        <w:rPr>
          <w:rFonts w:eastAsia="Calibri" w:asciiTheme="minorHAnsi" w:hAnsiTheme="minorHAnsi"/>
        </w:rPr>
        <w:t xml:space="preserve">,</w:t>
      </w:r>
      <w:r w:rsidRPr="002B06B2">
        <w:rPr>
          <w:rFonts w:eastAsia="Calibri" w:asciiTheme="minorHAnsi" w:hAnsiTheme="minorHAnsi"/>
        </w:rPr>
        <w:t xml:space="preserve"> що застосовується до </w:t>
      </w:r>
      <w:r w:rsidRPr="002B06B2">
        <w:rPr>
          <w:rFonts w:eastAsia="Calibri" w:asciiTheme="minorHAnsi" w:hAnsiTheme="minorHAnsi"/>
        </w:rPr>
        <w:t xml:space="preserve">великої кількості </w:t>
      </w:r>
      <w:r w:rsidRPr="002B06B2">
        <w:rPr>
          <w:rFonts w:eastAsia="Calibri" w:asciiTheme="minorHAnsi" w:hAnsiTheme="minorHAnsi"/>
        </w:rPr>
        <w:t xml:space="preserve">пацієнтів, лікування хронічних захворювань та догляд за пацієнтами з гострими скаргами в умовах телемедицини.</w:t>
      </w:r>
    </w:p>
    <w:p w:rsidRPr="002B06B2" w:rsidR="0002405A" w:rsidP="00204D41" w:rsidRDefault="0002405A" w14:paraId="7E6B9F66" w14:textId="77777777">
      <w:pPr>
        <w:rPr>
          <w:rFonts w:eastAsia="Calibri" w:asciiTheme="minorHAnsi" w:hAnsiTheme="minorHAnsi"/>
        </w:rPr>
      </w:pPr>
      <w:r w:rsidRPr="002B06B2">
        <w:rPr>
          <w:rFonts w:eastAsia="Calibri" w:asciiTheme="minorHAnsi" w:hAnsiTheme="minorHAnsi"/>
        </w:rPr>
        <w:t xml:space="preserve">Професійна методологія серцево-судинної оцінки була розроблена центральною координаційною медичною командою на основі сучасних клінічних настанов. Ці процедури постійно оновлюються відповідно до найкращих практик, що розвиваються.</w:t>
      </w:r>
    </w:p>
    <w:p w:rsidRPr="004A4CFD" w:rsidR="000C03C9" w:rsidP="00805C20" w:rsidRDefault="0002405A" w14:paraId="23F5EACB" w14:textId="5EF0EC6F">
      <w:pPr>
        <w:rPr>
          <w:rFonts w:eastAsia="Calibri" w:asciiTheme="minorHAnsi" w:hAnsiTheme="minorHAnsi"/>
        </w:rPr>
      </w:pPr>
      <w:r w:rsidRPr="002B06B2">
        <w:rPr>
          <w:rFonts w:eastAsia="Calibri" w:asciiTheme="minorHAnsi" w:hAnsiTheme="minorHAnsi"/>
        </w:rPr>
        <w:t xml:space="preserve">Ключовою віхою у розвитку мобільної системи телемедицини стало не тільки цільове навчання медсестер, а й створення системи управління медичним обслуговуванням та навчання колег з галузі охорони здоров'я.</w:t>
      </w:r>
      <w:bookmarkStart w:name="_heading=h.iq20dxao3k2b" w:colFirst="0" w:colLast="0" w:id="15"/>
      <w:bookmarkStart w:name="_heading=h.x9gdxdnczwc9" w:colFirst="0" w:colLast="0" w:id="16"/>
      <w:bookmarkStart w:name="_heading=h.nxt1uqyob8nx" w:colFirst="0" w:colLast="0" w:id="17"/>
      <w:bookmarkEnd w:id="15"/>
      <w:bookmarkEnd w:id="16"/>
      <w:bookmarkEnd w:id="17"/>
    </w:p>
    <w:p w:rsidRPr="00770EF2" w:rsidR="000C03C9" w:rsidP="00770EF2" w:rsidRDefault="00773A83" w14:paraId="2C3D342E" w14:textId="77777777">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bookmarkStart w:name="_heading=h.3znysh7" w:colFirst="0" w:colLast="0" w:id="18"/>
      <w:bookmarkEnd w:id="18"/>
      <w:r w:rsidRPr="00770EF2">
        <w:rPr>
          <w:rFonts w:eastAsia="Calibri" w:cs="Calibri" w:asciiTheme="minorHAnsi" w:hAnsiTheme="minorHAnsi"/>
          <w:bCs/>
          <w:color w:val="1F4E79" w:themeColor="accent1" w:themeShade="80"/>
          <w:sz w:val="32"/>
          <w:szCs w:val="32"/>
        </w:rPr>
        <w:t xml:space="preserve">Передумови та обґрунтування</w:t>
      </w:r>
    </w:p>
    <w:p w:rsidRPr="002B06B2" w:rsidR="0002405A" w:rsidP="0002405A" w:rsidRDefault="0002405A" w14:paraId="17B5CB7F"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Для людей, які проживають у неблагополучних населених пунктах, інфраструктурні бар'єри та незнання системи охорони здоров'я є основними перешкодами для доступу до медичної допомоги. Їхнє становище ще більше погіршується через нестачу лікарів загальної практики (ЛЗП): практики у віддалених невеликих селах часто залишаються без персоналу.</w:t>
      </w:r>
    </w:p>
    <w:p w:rsidRPr="002B06B2" w:rsidR="0002405A" w:rsidP="0002405A" w:rsidRDefault="0002405A" w14:paraId="344C8BFF"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Мобільні медичні послуги та телемедицина пропонують найефективніші рішення для подолання проблем, пов'язаних з відстанню та нестачею лікарів. Регіональні центри слугують ключовими пунктами контакту з </w:t>
      </w:r>
      <w:r w:rsidRPr="002B06B2">
        <w:rPr>
          <w:rFonts w:eastAsia="Calibri" w:cs="Calibri" w:asciiTheme="minorHAnsi" w:hAnsiTheme="minorHAnsi"/>
          <w:sz w:val="22"/>
          <w:szCs w:val="22"/>
        </w:rPr>
        <w:t xml:space="preserve">місцевими мешканцями</w:t>
      </w:r>
      <w:r w:rsidRPr="002B06B2">
        <w:rPr>
          <w:rFonts w:eastAsia="Calibri" w:cs="Calibri" w:asciiTheme="minorHAnsi" w:hAnsiTheme="minorHAnsi"/>
          <w:sz w:val="22"/>
          <w:szCs w:val="22"/>
        </w:rPr>
        <w:t xml:space="preserve">, підтримуючи надання мобільних медичних послуг. Менеджери з охорони здоров'я, що базуються в цих центрах, відіграють активну роль в управлінні пацієнтами</w:t>
      </w:r>
      <w:r w:rsidRPr="002B06B2">
        <w:rPr>
          <w:rFonts w:eastAsia="Calibri" w:cs="Calibri" w:asciiTheme="minorHAnsi" w:hAnsiTheme="minorHAnsi"/>
          <w:sz w:val="22"/>
          <w:szCs w:val="22"/>
        </w:rPr>
        <w:t xml:space="preserve">, а також </w:t>
      </w:r>
      <w:r w:rsidRPr="002B06B2">
        <w:rPr>
          <w:rFonts w:eastAsia="Calibri" w:cs="Calibri" w:asciiTheme="minorHAnsi" w:hAnsiTheme="minorHAnsi"/>
          <w:sz w:val="22"/>
          <w:szCs w:val="22"/>
        </w:rPr>
        <w:t xml:space="preserve">допомагають пацієнтам орієнтуватися в системах охорони здоров'я та страхування.</w:t>
      </w:r>
    </w:p>
    <w:p w:rsidRPr="002B06B2" w:rsidR="0002405A" w:rsidP="0002405A" w:rsidRDefault="0002405A" w14:paraId="77A38CB3"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Розвиток телемедицини та мобільних систем охорони здоров'я може поліпшити стан здоров'я ромських громад, а також розширити доступ до медичної допомоги для людей, які проживають у віддалених селах та сільських районах.</w:t>
      </w:r>
    </w:p>
    <w:p w:rsidRPr="002B06B2" w:rsidR="0002405A" w:rsidP="0002405A" w:rsidRDefault="0002405A" w14:paraId="5859B1C7"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Телемедицина представляє собою сучасний підхід, за якого обстеження проводяться в мобільних медичних пунктах медсестрами з використанням цифрових діагностичних інструментів, а лікарі беруть участь дистанційно через онлайн-відеоконференції в режимі реального часу. Результати цих обстежень передаються лікарю в режимі реального часу за допомогою цифрового передавання даних. У цій моделі фізично в мобільному пункті присутні лише медсестра та пацієнт.</w:t>
      </w:r>
    </w:p>
    <w:p w:rsidRPr="002B06B2" w:rsidR="0002405A" w:rsidP="0002405A" w:rsidRDefault="0002405A" w14:paraId="0405F7CA"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Однак телемедицина має свої обмеження: певні процедури (наприклад, пальпація живота) не можуть бути виконані дистанційно, що вимагає направлення до державної системи охорони здоров'я. Проте, за допомогою добре навчених медсестер та сучасного цифрового діагностичного обладнання та обладнання для тестування в місці надання медичної допомоги (POCT) можна встановити надійний серцево-судинний профіль.</w:t>
      </w:r>
    </w:p>
    <w:p w:rsidRPr="002B06B2" w:rsidR="0002405A" w:rsidP="0002405A" w:rsidRDefault="0002405A" w14:paraId="73FFA159"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Телемедичні консультації додатково підтримуються мобільними ультразвуковими апаратами та мобільними лабораторними апаратами для взяття проб, що дозволяє надавати пацієнтам більш широкий спектр медичних послуг безпосередньо на місці.</w:t>
      </w:r>
    </w:p>
    <w:p w:rsidR="00AC70C0" w:rsidRDefault="0002405A" w14:paraId="10C6DEAC" w14:textId="38116A5B">
      <w:pPr>
        <w:rPr>
          <w:rFonts w:eastAsia="Calibri" w:cs="Calibri"/>
          <w:b/>
          <w:color w:val="2E74B5" w:themeColor="accent1" w:themeShade="BF"/>
          <w:sz w:val="32"/>
          <w:szCs w:val="32"/>
        </w:rPr>
      </w:pPr>
      <w:r w:rsidRPr="002B06B2">
        <w:rPr>
          <w:rFonts w:eastAsia="Calibri" w:cs="Calibri" w:asciiTheme="minorHAnsi" w:hAnsiTheme="minorHAnsi"/>
          <w:sz w:val="22"/>
          <w:szCs w:val="22"/>
        </w:rPr>
      </w:r>
      <w:r w:rsidRPr="002B06B2">
        <w:rPr>
          <w:rFonts w:eastAsia="Calibri" w:cs="Calibri" w:asciiTheme="minorHAnsi" w:hAnsiTheme="minorHAnsi"/>
          <w:sz w:val="22"/>
          <w:szCs w:val="22"/>
        </w:rPr>
        <w:t xml:space="preserve">Система телемедичних консультацій також дозволяє лікарям клініки отримувати консультації фахівців за допомогою дистанційних консультацій, що розширює можливості діагностики та лікування.</w:t>
      </w:r>
      <w:bookmarkStart w:name="_heading=h.jje0erb8v639" w:colFirst="0" w:colLast="0" w:id="19"/>
      <w:bookmarkEnd w:id="19"/>
      <w:r w:rsidR="00AC70C0">
        <w:rPr>
          <w:rFonts w:eastAsia="Calibri" w:cs="Calibri"/>
          <w:b/>
        </w:rPr>
        <w:br w:type="page"/>
      </w:r>
    </w:p>
    <w:p w:rsidRPr="002B06B2" w:rsidR="000C03C9" w:rsidP="00204D41" w:rsidRDefault="00773A83" w14:paraId="7AB52BC3" w14:textId="0F2A07D1">
      <w:pPr>
        <w:pStyle w:val="Cmsor1"/>
        <w:rPr>
          <w:rFonts w:eastAsia="Calibri" w:asciiTheme="majorHAnsi" w:hAnsiTheme="majorHAnsi"/>
        </w:rPr>
      </w:pPr>
      <w:bookmarkStart w:name="_Toc208590316" w:id="20"/>
      <w:r w:rsidRPr="002B06B2">
        <w:rPr>
          <w:rFonts w:eastAsia="Calibri" w:asciiTheme="majorHAnsi" w:hAnsiTheme="majorHAnsi"/>
        </w:rPr>
      </w:r>
      <w:r w:rsidRPr="002B06B2">
        <w:rPr>
          <w:rFonts w:eastAsia="Calibri" w:asciiTheme="majorHAnsi" w:hAnsiTheme="majorHAnsi"/>
        </w:rPr>
        <w:t xml:space="preserve">Навчальна програма: «Методологія розробки мобільної системи телемедичної медичної допомоги»</w:t>
      </w:r>
      <w:bookmarkEnd w:id="20"/>
    </w:p>
    <w:p w:rsidRPr="002B06B2" w:rsidR="001B4FBD" w:rsidP="001B4FBD" w:rsidRDefault="001B4FBD" w14:paraId="2CAE4BF4" w14:textId="77777777">
      <w:pPr>
        <w:rPr>
          <w:rFonts w:eastAsia="Calibri" w:cs="Calibri" w:asciiTheme="minorHAnsi" w:hAnsiTheme="minorHAnsi"/>
          <w:sz w:val="22"/>
          <w:szCs w:val="22"/>
        </w:rPr>
      </w:pPr>
      <w:bookmarkStart w:name="_heading=h.ie8gpy329qrd" w:colFirst="0" w:colLast="0" w:id="21"/>
      <w:bookmarkEnd w:id="21"/>
      <w:r w:rsidRPr="002B06B2">
        <w:rPr>
          <w:rFonts w:eastAsia="Calibri" w:cs="Calibri" w:asciiTheme="minorHAnsi" w:hAnsiTheme="minorHAnsi"/>
          <w:b/>
          <w:bCs/>
          <w:sz w:val="22"/>
          <w:szCs w:val="22"/>
        </w:rPr>
        <w:t xml:space="preserve">Загальний опис програми:</w:t>
      </w:r>
    </w:p>
    <w:p w:rsidR="000C03C9" w:rsidRDefault="00773A83" w14:paraId="69E4C63E" w14:textId="4C80667B">
      <w:pPr>
        <w:rPr>
          <w:rFonts w:eastAsia="Calibri" w:cs="Calibri"/>
          <w:sz w:val="22"/>
          <w:szCs w:val="22"/>
        </w:rPr>
      </w:pPr>
      <w:r>
        <w:rPr>
          <w:rFonts w:eastAsia="Calibri" w:cs="Calibri"/>
          <w:sz w:val="22"/>
          <w:szCs w:val="22"/>
        </w:rPr>
        <w:t xml:space="preserve"> </w:t>
      </w:r>
    </w:p>
    <w:tbl>
      <w:tblPr>
        <w:tblStyle w:val="afb"/>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122"/>
        <w:gridCol w:w="6938"/>
      </w:tblGrid>
      <w:tr w:rsidRPr="0043372B" w:rsidR="000C03C9" w:rsidTr="0043372B" w14:paraId="5AE70AAD" w14:textId="77777777">
        <w:tc>
          <w:tcPr>
            <w:tcW w:w="2122" w:type="dxa"/>
            <w:shd w:val="clear" w:color="auto" w:fill="D9D9D9" w:themeFill="background1" w:themeFillShade="D9"/>
          </w:tcPr>
          <w:p w:rsidRPr="0043372B" w:rsidR="000C03C9" w:rsidP="0043372B" w:rsidRDefault="00773A83" w14:paraId="08963369" w14:textId="77777777">
            <w:pPr>
              <w:rPr>
                <w:rFonts w:asciiTheme="minorHAnsi" w:hAnsiTheme="minorHAnsi"/>
                <w:b/>
                <w:sz w:val="20"/>
                <w:szCs w:val="20"/>
              </w:rPr>
            </w:pPr>
            <w:r w:rsidRPr="0043372B">
              <w:rPr>
                <w:rFonts w:asciiTheme="minorHAnsi" w:hAnsiTheme="minorHAnsi"/>
                <w:b/>
                <w:sz w:val="20"/>
                <w:szCs w:val="20"/>
              </w:rPr>
              <w:t xml:space="preserve">Назва:</w:t>
            </w:r>
          </w:p>
        </w:tc>
        <w:tc>
          <w:tcPr>
            <w:tcW w:w="6938" w:type="dxa"/>
          </w:tcPr>
          <w:p w:rsidRPr="0043372B" w:rsidR="000C03C9" w:rsidP="0043372B" w:rsidRDefault="00773A83" w14:paraId="053EF26E" w14:textId="77777777">
            <w:pPr>
              <w:rPr>
                <w:rFonts w:asciiTheme="minorHAnsi" w:hAnsiTheme="minorHAnsi"/>
                <w:sz w:val="20"/>
                <w:szCs w:val="20"/>
              </w:rPr>
            </w:pPr>
            <w:r w:rsidRPr="0043372B">
              <w:rPr>
                <w:rFonts w:asciiTheme="minorHAnsi" w:hAnsiTheme="minorHAnsi"/>
                <w:sz w:val="20"/>
                <w:szCs w:val="20"/>
              </w:rPr>
              <w:t xml:space="preserve">Методологія розробки мобільної системи телемедичної медичної допомоги</w:t>
            </w:r>
          </w:p>
        </w:tc>
      </w:tr>
      <w:tr w:rsidRPr="0043372B" w:rsidR="000C03C9" w:rsidTr="0043372B" w14:paraId="562682D7" w14:textId="77777777">
        <w:tc>
          <w:tcPr>
            <w:tcW w:w="2122" w:type="dxa"/>
            <w:shd w:val="clear" w:color="auto" w:fill="D9D9D9" w:themeFill="background1" w:themeFillShade="D9"/>
          </w:tcPr>
          <w:p w:rsidRPr="0043372B" w:rsidR="000C03C9" w:rsidP="0043372B" w:rsidRDefault="00773A83" w14:paraId="6C9168D6" w14:textId="77777777">
            <w:pPr>
              <w:rPr>
                <w:rFonts w:asciiTheme="minorHAnsi" w:hAnsiTheme="minorHAnsi"/>
                <w:b/>
                <w:sz w:val="20"/>
                <w:szCs w:val="20"/>
              </w:rPr>
            </w:pPr>
            <w:r w:rsidRPr="0043372B">
              <w:rPr>
                <w:rFonts w:asciiTheme="minorHAnsi" w:hAnsiTheme="minorHAnsi"/>
                <w:b/>
                <w:sz w:val="20"/>
                <w:szCs w:val="20"/>
              </w:rPr>
              <w:t xml:space="preserve">Характер навчання:</w:t>
            </w:r>
          </w:p>
        </w:tc>
        <w:tc>
          <w:tcPr>
            <w:tcW w:w="6938" w:type="dxa"/>
          </w:tcPr>
          <w:p w:rsidRPr="0043372B" w:rsidR="000C03C9" w:rsidP="0043372B" w:rsidRDefault="00773A83" w14:paraId="216FB95A" w14:textId="77777777">
            <w:pPr>
              <w:rPr>
                <w:rFonts w:asciiTheme="minorHAnsi" w:hAnsiTheme="minorHAnsi"/>
                <w:sz w:val="20"/>
                <w:szCs w:val="20"/>
              </w:rPr>
            </w:pPr>
            <w:r w:rsidRPr="0043372B">
              <w:rPr>
                <w:rFonts w:asciiTheme="minorHAnsi" w:hAnsiTheme="minorHAnsi"/>
                <w:sz w:val="20"/>
                <w:szCs w:val="20"/>
              </w:rPr>
              <w:t xml:space="preserve">Презентація</w:t>
            </w:r>
          </w:p>
        </w:tc>
      </w:tr>
      <w:tr w:rsidRPr="0043372B" w:rsidR="000C03C9" w:rsidTr="0043372B" w14:paraId="1147A5C2" w14:textId="77777777">
        <w:tc>
          <w:tcPr>
            <w:tcW w:w="2122" w:type="dxa"/>
            <w:shd w:val="clear" w:color="auto" w:fill="D9D9D9" w:themeFill="background1" w:themeFillShade="D9"/>
          </w:tcPr>
          <w:p w:rsidRPr="0043372B" w:rsidR="000C03C9" w:rsidP="0043372B" w:rsidRDefault="00773A83" w14:paraId="1E766772" w14:textId="77777777">
            <w:pPr>
              <w:rPr>
                <w:rFonts w:asciiTheme="minorHAnsi" w:hAnsiTheme="minorHAnsi"/>
                <w:b/>
                <w:sz w:val="20"/>
                <w:szCs w:val="20"/>
              </w:rPr>
            </w:pPr>
            <w:r w:rsidRPr="0043372B">
              <w:rPr>
                <w:rFonts w:asciiTheme="minorHAnsi" w:hAnsiTheme="minorHAnsi"/>
                <w:b/>
                <w:sz w:val="20"/>
                <w:szCs w:val="20"/>
              </w:rPr>
              <w:t xml:space="preserve">Тривалість навчання:</w:t>
            </w:r>
          </w:p>
        </w:tc>
        <w:tc>
          <w:tcPr>
            <w:tcW w:w="6938" w:type="dxa"/>
          </w:tcPr>
          <w:p w:rsidRPr="0043372B" w:rsidR="000C03C9" w:rsidP="0043372B" w:rsidRDefault="00773A83" w14:paraId="3F6B4520" w14:textId="77777777">
            <w:pPr>
              <w:rPr>
                <w:rFonts w:asciiTheme="minorHAnsi" w:hAnsiTheme="minorHAnsi"/>
                <w:sz w:val="20"/>
                <w:szCs w:val="20"/>
              </w:rPr>
            </w:pPr>
            <w:r w:rsidRPr="0043372B">
              <w:rPr>
                <w:rFonts w:asciiTheme="minorHAnsi" w:hAnsiTheme="minorHAnsi"/>
                <w:sz w:val="20"/>
                <w:szCs w:val="20"/>
              </w:rPr>
              <w:t xml:space="preserve">4 презентації по 120 хвилин</w:t>
            </w:r>
          </w:p>
        </w:tc>
      </w:tr>
      <w:tr w:rsidRPr="0043372B" w:rsidR="000C03C9" w:rsidTr="0043372B" w14:paraId="318CFD0A" w14:textId="77777777">
        <w:tc>
          <w:tcPr>
            <w:tcW w:w="2122" w:type="dxa"/>
            <w:shd w:val="clear" w:color="auto" w:fill="D9D9D9" w:themeFill="background1" w:themeFillShade="D9"/>
          </w:tcPr>
          <w:p w:rsidRPr="0043372B" w:rsidR="000C03C9" w:rsidP="0043372B" w:rsidRDefault="00773A83" w14:paraId="04AEC1BF" w14:textId="77777777">
            <w:pPr>
              <w:rPr>
                <w:rFonts w:asciiTheme="minorHAnsi" w:hAnsiTheme="minorHAnsi"/>
                <w:b/>
                <w:sz w:val="20"/>
                <w:szCs w:val="20"/>
              </w:rPr>
            </w:pPr>
            <w:r w:rsidRPr="0043372B">
              <w:rPr>
                <w:rFonts w:asciiTheme="minorHAnsi" w:hAnsiTheme="minorHAnsi"/>
                <w:b/>
                <w:sz w:val="20"/>
                <w:szCs w:val="20"/>
              </w:rPr>
              <w:t xml:space="preserve">Загальна мета:</w:t>
            </w:r>
          </w:p>
        </w:tc>
        <w:tc>
          <w:tcPr>
            <w:tcW w:w="6938" w:type="dxa"/>
          </w:tcPr>
          <w:p w:rsidRPr="0043372B" w:rsidR="0002405A" w:rsidP="0043372B" w:rsidRDefault="0002405A" w14:paraId="43568E0A" w14:textId="77777777">
            <w:pPr>
              <w:rPr>
                <w:rFonts w:asciiTheme="minorHAnsi" w:hAnsiTheme="minorHAnsi"/>
                <w:sz w:val="20"/>
                <w:szCs w:val="20"/>
              </w:rPr>
            </w:pPr>
            <w:r w:rsidRPr="0043372B">
              <w:rPr>
                <w:rFonts w:asciiTheme="minorHAnsi" w:hAnsiTheme="minorHAnsi"/>
                <w:sz w:val="20"/>
                <w:szCs w:val="20"/>
              </w:rPr>
              <w:t xml:space="preserve">Переважна більшість </w:t>
            </w:r>
            <w:r w:rsidRPr="0043372B">
              <w:rPr>
                <w:rFonts w:asciiTheme="minorHAnsi" w:hAnsiTheme="minorHAnsi"/>
                <w:sz w:val="20"/>
                <w:szCs w:val="20"/>
              </w:rPr>
              <w:t xml:space="preserve">ромських громад та соціально незахищених мешканців проживають у віддалених районах, часто далеко від великих міських центрів. У цих населених пунктах медичне обслуговування часто є недостатнім через сукупність факторів, серед яких погана інфраструктура та нестача лікарів загальної практики. Телемедицина стала найефективнішим засобом подолання цих перешкод. У цій інноваційній моделі медсестри проводять обстеження за допомогою цифрового діагностичного обладнання в мобільних медичних клініках, а лікарі дистанційно консультують та оцінюють стан пацієнтів за допомогою відеоконференцій у режимі реального часу.</w:t>
            </w:r>
          </w:p>
          <w:p w:rsidRPr="0043372B" w:rsidR="0002405A" w:rsidP="0043372B" w:rsidRDefault="0002405A" w14:paraId="6A93F730" w14:textId="77777777">
            <w:pPr>
              <w:rPr>
                <w:rFonts w:asciiTheme="minorHAnsi" w:hAnsiTheme="minorHAnsi"/>
                <w:sz w:val="20"/>
                <w:szCs w:val="20"/>
              </w:rPr>
            </w:pPr>
            <w:r w:rsidRPr="0043372B">
              <w:rPr>
                <w:rFonts w:asciiTheme="minorHAnsi" w:hAnsiTheme="minorHAnsi"/>
                <w:sz w:val="20"/>
                <w:szCs w:val="20"/>
              </w:rPr>
              <w:t xml:space="preserve">Для забезпечення ефективного функціонування мобільної системи телемедицини необхідно створити комплексну мобільну інфраструктуру охорони здоров'я, яка передбачає активну участь регіональних центрів та фахівців, таких як менеджери з догляду, соціальні працівники та регіональні координатори.</w:t>
            </w:r>
          </w:p>
          <w:p w:rsidRPr="0043372B" w:rsidR="000C03C9" w:rsidP="0043372B" w:rsidRDefault="0002405A" w14:paraId="028E8B91" w14:textId="1330E08D">
            <w:pPr>
              <w:rPr>
                <w:rFonts w:asciiTheme="minorHAnsi" w:hAnsiTheme="minorHAnsi"/>
                <w:sz w:val="20"/>
                <w:szCs w:val="20"/>
              </w:rPr>
            </w:pPr>
            <w:r w:rsidRPr="0043372B">
              <w:rPr>
                <w:rFonts w:asciiTheme="minorHAnsi" w:hAnsiTheme="minorHAnsi"/>
                <w:sz w:val="20"/>
                <w:szCs w:val="20"/>
              </w:rPr>
              <w:t xml:space="preserve">Демонстрація того, як можна впровадити та управляти цією інтегрованою системою охорони здоров'я, дасть змогу країнам-партнерам розробити подібні мобільні медичні послуги, спрямовані на поліпшення стану здоров'я ромських громад та інших недостатньо забезпечених медичною допомогою груп населення.</w:t>
            </w:r>
          </w:p>
        </w:tc>
      </w:tr>
      <w:tr w:rsidRPr="0043372B" w:rsidR="000C03C9" w:rsidTr="0043372B" w14:paraId="70FE38A5" w14:textId="77777777">
        <w:tc>
          <w:tcPr>
            <w:tcW w:w="2122" w:type="dxa"/>
            <w:shd w:val="clear" w:color="auto" w:fill="D9D9D9" w:themeFill="background1" w:themeFillShade="D9"/>
          </w:tcPr>
          <w:p w:rsidRPr="0043372B" w:rsidR="000C03C9" w:rsidP="0043372B" w:rsidRDefault="00773A83" w14:paraId="08D4276E" w14:textId="77777777">
            <w:pPr>
              <w:rPr>
                <w:rFonts w:asciiTheme="minorHAnsi" w:hAnsiTheme="minorHAnsi"/>
                <w:b/>
                <w:sz w:val="20"/>
                <w:szCs w:val="20"/>
              </w:rPr>
            </w:pPr>
            <w:r w:rsidRPr="0043372B">
              <w:rPr>
                <w:rFonts w:asciiTheme="minorHAnsi" w:hAnsiTheme="minorHAnsi"/>
                <w:b/>
                <w:sz w:val="20"/>
                <w:szCs w:val="20"/>
              </w:rPr>
              <w:t xml:space="preserve">Методика викладання:</w:t>
            </w:r>
          </w:p>
        </w:tc>
        <w:tc>
          <w:tcPr>
            <w:tcW w:w="6938" w:type="dxa"/>
          </w:tcPr>
          <w:p w:rsidRPr="0043372B" w:rsidR="000C03C9" w:rsidP="0043372B" w:rsidRDefault="00773A83" w14:paraId="4DF95351" w14:textId="77777777">
            <w:pPr>
              <w:rPr>
                <w:rFonts w:asciiTheme="minorHAnsi" w:hAnsiTheme="minorHAnsi"/>
                <w:sz w:val="20"/>
                <w:szCs w:val="20"/>
              </w:rPr>
            </w:pPr>
            <w:r w:rsidRPr="0043372B">
              <w:rPr>
                <w:rFonts w:asciiTheme="minorHAnsi" w:hAnsiTheme="minorHAnsi"/>
                <w:sz w:val="20"/>
                <w:szCs w:val="20"/>
              </w:rPr>
              <w:t xml:space="preserve">Презентація</w:t>
            </w:r>
          </w:p>
        </w:tc>
      </w:tr>
      <w:tr w:rsidRPr="0043372B" w:rsidR="000C03C9" w:rsidTr="0043372B" w14:paraId="35CC1A95" w14:textId="77777777">
        <w:tc>
          <w:tcPr>
            <w:tcW w:w="2122" w:type="dxa"/>
            <w:shd w:val="clear" w:color="auto" w:fill="D9D9D9" w:themeFill="background1" w:themeFillShade="D9"/>
          </w:tcPr>
          <w:p w:rsidRPr="0043372B" w:rsidR="000C03C9" w:rsidP="0043372B" w:rsidRDefault="00773A83" w14:paraId="63CFF332" w14:textId="77777777">
            <w:pPr>
              <w:rPr>
                <w:rFonts w:asciiTheme="minorHAnsi" w:hAnsiTheme="minorHAnsi"/>
                <w:b/>
                <w:sz w:val="20"/>
                <w:szCs w:val="20"/>
              </w:rPr>
            </w:pPr>
            <w:r w:rsidRPr="0043372B">
              <w:rPr>
                <w:rFonts w:asciiTheme="minorHAnsi" w:hAnsiTheme="minorHAnsi"/>
                <w:b/>
                <w:sz w:val="20"/>
                <w:szCs w:val="20"/>
              </w:rPr>
              <w:t xml:space="preserve">Дані про особу (осіб), яка проводить навчання:</w:t>
            </w:r>
          </w:p>
        </w:tc>
        <w:tc>
          <w:tcPr>
            <w:tcW w:w="6938" w:type="dxa"/>
          </w:tcPr>
          <w:p w:rsidRPr="0043372B" w:rsidR="000C03C9" w:rsidP="0043372B" w:rsidRDefault="0002405A" w14:paraId="2C9A4815" w14:textId="046D6245">
            <w:pPr>
              <w:rPr>
                <w:rFonts w:asciiTheme="minorHAnsi" w:hAnsiTheme="minorHAnsi"/>
                <w:sz w:val="20"/>
                <w:szCs w:val="20"/>
                <w:highlight w:val="white"/>
              </w:rPr>
            </w:pPr>
            <w:r w:rsidRPr="0043372B">
              <w:rPr>
                <w:rFonts w:asciiTheme="minorHAnsi" w:hAnsiTheme="minorHAnsi"/>
                <w:sz w:val="20"/>
                <w:szCs w:val="20"/>
                <w:highlight w:val="white"/>
              </w:rPr>
              <w:t xml:space="preserve">Центральна координаційна група з телемедицини Угорської благодійної служби Мальтійського ордену</w:t>
            </w:r>
            <w:r w:rsidRPr="0043372B">
              <w:rPr>
                <w:rFonts w:asciiTheme="minorHAnsi" w:hAnsiTheme="minorHAnsi"/>
                <w:sz w:val="20"/>
                <w:szCs w:val="20"/>
                <w:highlight w:val="white"/>
              </w:rPr>
              <w:br/>
            </w:r>
            <w:r w:rsidRPr="0043372B">
              <w:rPr>
                <w:rFonts w:asciiTheme="minorHAnsi" w:hAnsiTheme="minorHAnsi"/>
                <w:sz w:val="20"/>
                <w:szCs w:val="20"/>
                <w:highlight w:val="white"/>
              </w:rPr>
              <w:t xml:space="preserve">(складається з лікарів, медсестер, соціальних працівників та менеджерів охорони здоров'я)</w:t>
            </w:r>
          </w:p>
        </w:tc>
      </w:tr>
      <w:tr w:rsidRPr="0043372B" w:rsidR="000C03C9" w:rsidTr="0043372B" w14:paraId="52A1DE24" w14:textId="77777777">
        <w:tc>
          <w:tcPr>
            <w:tcW w:w="2122" w:type="dxa"/>
            <w:shd w:val="clear" w:color="auto" w:fill="D9D9D9" w:themeFill="background1" w:themeFillShade="D9"/>
          </w:tcPr>
          <w:p w:rsidRPr="0043372B" w:rsidR="000C03C9" w:rsidP="0043372B" w:rsidRDefault="00773A83" w14:paraId="72248E82" w14:textId="77777777">
            <w:pPr>
              <w:rPr>
                <w:rFonts w:asciiTheme="minorHAnsi" w:hAnsiTheme="minorHAnsi"/>
                <w:b/>
                <w:sz w:val="20"/>
                <w:szCs w:val="20"/>
              </w:rPr>
            </w:pPr>
            <w:r w:rsidRPr="0043372B">
              <w:rPr>
                <w:rFonts w:asciiTheme="minorHAnsi" w:hAnsiTheme="minorHAnsi"/>
                <w:b/>
                <w:sz w:val="20"/>
                <w:szCs w:val="20"/>
              </w:rPr>
              <w:t xml:space="preserve">Чи видається сертифікат</w:t>
            </w:r>
          </w:p>
        </w:tc>
        <w:tc>
          <w:tcPr>
            <w:tcW w:w="6938" w:type="dxa"/>
          </w:tcPr>
          <w:p w:rsidRPr="0043372B" w:rsidR="000C03C9" w:rsidP="0043372B" w:rsidRDefault="0002405A" w14:paraId="7F7BFCE5" w14:textId="256A5B24">
            <w:pPr>
              <w:rPr>
                <w:rFonts w:asciiTheme="minorHAnsi" w:hAnsiTheme="minorHAnsi"/>
                <w:sz w:val="20"/>
                <w:szCs w:val="20"/>
              </w:rPr>
            </w:pPr>
            <w:r w:rsidRPr="0043372B">
              <w:rPr>
                <w:rFonts w:asciiTheme="minorHAnsi" w:hAnsiTheme="minorHAnsi"/>
                <w:sz w:val="20"/>
                <w:szCs w:val="20"/>
              </w:rPr>
              <w:t xml:space="preserve"> Так, учасники отримають сертифікат після завершення навчання.</w:t>
            </w:r>
          </w:p>
        </w:tc>
      </w:tr>
      <w:tr w:rsidRPr="0043372B" w:rsidR="000C03C9" w:rsidTr="0043372B" w14:paraId="2DCE027E" w14:textId="77777777">
        <w:tc>
          <w:tcPr>
            <w:tcW w:w="2122" w:type="dxa"/>
            <w:shd w:val="clear" w:color="auto" w:fill="D9D9D9" w:themeFill="background1" w:themeFillShade="D9"/>
          </w:tcPr>
          <w:p w:rsidRPr="0043372B" w:rsidR="000C03C9" w:rsidP="0043372B" w:rsidRDefault="00773A83" w14:paraId="26D3FC26" w14:textId="77777777">
            <w:pPr>
              <w:rPr>
                <w:rFonts w:asciiTheme="minorHAnsi" w:hAnsiTheme="minorHAnsi"/>
                <w:b/>
                <w:sz w:val="20"/>
                <w:szCs w:val="20"/>
              </w:rPr>
            </w:pPr>
            <w:r w:rsidRPr="0043372B">
              <w:rPr>
                <w:rFonts w:asciiTheme="minorHAnsi" w:hAnsiTheme="minorHAnsi"/>
                <w:b/>
                <w:sz w:val="20"/>
                <w:szCs w:val="20"/>
              </w:rPr>
              <w:t xml:space="preserve">Умови виставлення рахунку/виконання:</w:t>
            </w:r>
          </w:p>
        </w:tc>
        <w:tc>
          <w:tcPr>
            <w:tcW w:w="6938" w:type="dxa"/>
          </w:tcPr>
          <w:p w:rsidRPr="0043372B" w:rsidR="000C03C9" w:rsidP="0043372B" w:rsidRDefault="0002405A" w14:paraId="2D7CF4F4" w14:textId="7C372873">
            <w:pPr>
              <w:rPr>
                <w:rFonts w:asciiTheme="minorHAnsi" w:hAnsiTheme="minorHAnsi"/>
                <w:sz w:val="20"/>
                <w:szCs w:val="20"/>
              </w:rPr>
            </w:pPr>
            <w:r w:rsidRPr="0043372B">
              <w:rPr>
                <w:rFonts w:asciiTheme="minorHAnsi" w:hAnsiTheme="minorHAnsi"/>
                <w:sz w:val="20"/>
                <w:szCs w:val="20"/>
              </w:rPr>
              <w:t xml:space="preserve"> Для завершення навчання необхідно відвідати всі лекції.</w:t>
            </w:r>
          </w:p>
        </w:tc>
      </w:tr>
      <w:tr w:rsidRPr="0043372B" w:rsidR="000C03C9" w:rsidTr="0043372B" w14:paraId="5A327B8F" w14:textId="77777777">
        <w:tc>
          <w:tcPr>
            <w:tcW w:w="2122" w:type="dxa"/>
            <w:shd w:val="clear" w:color="auto" w:fill="D9D9D9" w:themeFill="background1" w:themeFillShade="D9"/>
          </w:tcPr>
          <w:p w:rsidRPr="0043372B" w:rsidR="000C03C9" w:rsidP="0043372B" w:rsidRDefault="00773A83" w14:paraId="53426B0C" w14:textId="77777777">
            <w:pPr>
              <w:rPr>
                <w:rFonts w:asciiTheme="minorHAnsi" w:hAnsiTheme="minorHAnsi"/>
                <w:b/>
                <w:sz w:val="20"/>
                <w:szCs w:val="20"/>
              </w:rPr>
            </w:pPr>
            <w:r w:rsidRPr="0043372B">
              <w:rPr>
                <w:rFonts w:asciiTheme="minorHAnsi" w:hAnsiTheme="minorHAnsi"/>
                <w:b/>
                <w:sz w:val="20"/>
                <w:szCs w:val="20"/>
              </w:rPr>
              <w:t xml:space="preserve">Цільова група:</w:t>
            </w:r>
          </w:p>
        </w:tc>
        <w:tc>
          <w:tcPr>
            <w:tcW w:w="6938" w:type="dxa"/>
          </w:tcPr>
          <w:p w:rsidRPr="0043372B" w:rsidR="000C03C9" w:rsidP="0043372B" w:rsidRDefault="0002405A" w14:paraId="36118BF1" w14:textId="5DAAB0BF">
            <w:pPr>
              <w:rPr>
                <w:rFonts w:asciiTheme="minorHAnsi" w:hAnsiTheme="minorHAnsi"/>
                <w:sz w:val="20"/>
                <w:szCs w:val="20"/>
              </w:rPr>
            </w:pPr>
            <w:r w:rsidRPr="0043372B">
              <w:rPr>
                <w:rFonts w:asciiTheme="minorHAnsi" w:hAnsiTheme="minorHAnsi"/>
                <w:sz w:val="20"/>
                <w:szCs w:val="20"/>
              </w:rPr>
              <w:t xml:space="preserve"> Цільові групи включають лікарів, медсестер, соціальних працівників, менеджерів у сфері охорони здоров'я та керівників установ.</w:t>
            </w:r>
          </w:p>
        </w:tc>
      </w:tr>
      <w:tr w:rsidRPr="0043372B" w:rsidR="000C03C9" w:rsidTr="0043372B" w14:paraId="2DA5498C" w14:textId="77777777">
        <w:tc>
          <w:tcPr>
            <w:tcW w:w="2122" w:type="dxa"/>
            <w:shd w:val="clear" w:color="auto" w:fill="D9D9D9" w:themeFill="background1" w:themeFillShade="D9"/>
          </w:tcPr>
          <w:p w:rsidRPr="0043372B" w:rsidR="000C03C9" w:rsidP="0043372B" w:rsidRDefault="00773A83" w14:paraId="5DBB0313" w14:textId="77777777">
            <w:pPr>
              <w:rPr>
                <w:rFonts w:asciiTheme="minorHAnsi" w:hAnsiTheme="minorHAnsi"/>
                <w:b/>
                <w:sz w:val="20"/>
                <w:szCs w:val="20"/>
              </w:rPr>
            </w:pPr>
            <w:r w:rsidRPr="0043372B">
              <w:rPr>
                <w:rFonts w:asciiTheme="minorHAnsi" w:hAnsiTheme="minorHAnsi"/>
                <w:b/>
                <w:sz w:val="20"/>
                <w:szCs w:val="20"/>
              </w:rPr>
              <w:t xml:space="preserve">Вимоги до учасників:</w:t>
            </w:r>
          </w:p>
        </w:tc>
        <w:tc>
          <w:tcPr>
            <w:tcW w:w="6938" w:type="dxa"/>
          </w:tcPr>
          <w:p w:rsidRPr="0043372B" w:rsidR="000C03C9" w:rsidP="0043372B" w:rsidRDefault="00797DF3" w14:paraId="6A71DFD8" w14:textId="6B17C2B4">
            <w:pPr>
              <w:rPr>
                <w:rFonts w:asciiTheme="minorHAnsi" w:hAnsiTheme="minorHAnsi"/>
                <w:sz w:val="20"/>
                <w:szCs w:val="20"/>
              </w:rPr>
            </w:pPr>
            <w:r w:rsidRPr="0043372B">
              <w:rPr>
                <w:rFonts w:asciiTheme="minorHAnsi" w:hAnsiTheme="minorHAnsi"/>
                <w:sz w:val="20"/>
                <w:szCs w:val="20"/>
              </w:rPr>
              <w:t xml:space="preserve"> Мінімальною вимогою для участі в навчанні є наявність атестата про середню освіту.</w:t>
            </w:r>
          </w:p>
        </w:tc>
      </w:tr>
      <w:tr w:rsidRPr="0043372B" w:rsidR="000C03C9" w:rsidTr="0043372B" w14:paraId="6B5A5FC0" w14:textId="77777777">
        <w:tc>
          <w:tcPr>
            <w:tcW w:w="2122" w:type="dxa"/>
            <w:shd w:val="clear" w:color="auto" w:fill="D9D9D9" w:themeFill="background1" w:themeFillShade="D9"/>
          </w:tcPr>
          <w:p w:rsidRPr="0043372B" w:rsidR="000C03C9" w:rsidP="0043372B" w:rsidRDefault="00773A83" w14:paraId="39033ECD" w14:textId="77777777">
            <w:pPr>
              <w:rPr>
                <w:rFonts w:asciiTheme="minorHAnsi" w:hAnsiTheme="minorHAnsi"/>
                <w:b/>
                <w:sz w:val="20"/>
                <w:szCs w:val="20"/>
              </w:rPr>
            </w:pPr>
            <w:r w:rsidRPr="0043372B">
              <w:rPr>
                <w:rFonts w:asciiTheme="minorHAnsi" w:hAnsiTheme="minorHAnsi"/>
                <w:b/>
                <w:sz w:val="20"/>
                <w:szCs w:val="20"/>
              </w:rPr>
              <w:t xml:space="preserve">Зміст навчання:</w:t>
            </w:r>
          </w:p>
        </w:tc>
        <w:tc>
          <w:tcPr>
            <w:tcW w:w="6938" w:type="dxa"/>
          </w:tcPr>
          <w:p w:rsidRPr="0043372B" w:rsidR="00797DF3" w:rsidP="0043372B" w:rsidRDefault="00797DF3" w14:paraId="4EEFC2E7" w14:textId="0ECCFAC1">
            <w:pPr>
              <w:jc w:val="left"/>
              <w:rPr>
                <w:rFonts w:asciiTheme="minorHAnsi" w:hAnsiTheme="minorHAnsi"/>
                <w:b/>
                <w:bCs/>
                <w:sz w:val="20"/>
                <w:szCs w:val="20"/>
              </w:rPr>
            </w:pPr>
            <w:r w:rsidRPr="0043372B">
              <w:rPr>
                <w:rFonts w:asciiTheme="minorHAnsi" w:hAnsiTheme="minorHAnsi"/>
                <w:b/>
                <w:bCs/>
                <w:sz w:val="20"/>
                <w:szCs w:val="20"/>
              </w:rPr>
              <w:t xml:space="preserve">Методологія розробки мобільної системи телемедичної медичної допомоги</w:t>
            </w:r>
          </w:p>
          <w:p w:rsidRPr="0043372B" w:rsidR="000C03C9" w:rsidP="0043372B" w:rsidRDefault="00797DF3" w14:paraId="4F0E1C24" w14:textId="55233FF0">
            <w:pPr>
              <w:jc w:val="left"/>
              <w:rPr>
                <w:rFonts w:asciiTheme="minorHAnsi" w:hAnsiTheme="minorHAnsi"/>
                <w:sz w:val="20"/>
                <w:szCs w:val="20"/>
              </w:rPr>
            </w:pPr>
            <w:r w:rsidRPr="0043372B">
              <w:rPr>
                <w:rFonts w:asciiTheme="minorHAnsi" w:hAnsiTheme="minorHAnsi"/>
                <w:sz w:val="20"/>
                <w:szCs w:val="20"/>
              </w:rPr>
              <w:t xml:space="preserve">1.1. Виконавче резюме</w:t>
            </w:r>
            <w:r w:rsidRPr="0043372B">
              <w:rPr>
                <w:rFonts w:asciiTheme="minorHAnsi" w:hAnsiTheme="minorHAnsi"/>
                <w:sz w:val="20"/>
                <w:szCs w:val="20"/>
              </w:rPr>
              <w:br/>
            </w:r>
            <w:r w:rsidRPr="0043372B">
              <w:rPr>
                <w:rFonts w:asciiTheme="minorHAnsi" w:hAnsiTheme="minorHAnsi"/>
                <w:sz w:val="20"/>
                <w:szCs w:val="20"/>
              </w:rPr>
              <w:t xml:space="preserve">1.2. Медична концепція системи телемедицини</w:t>
            </w:r>
            <w:r w:rsidRPr="0043372B">
              <w:rPr>
                <w:rFonts w:asciiTheme="minorHAnsi" w:hAnsiTheme="minorHAnsi"/>
                <w:sz w:val="20"/>
                <w:szCs w:val="20"/>
              </w:rPr>
              <w:br/>
            </w:r>
            <w:r w:rsidRPr="0043372B">
              <w:rPr>
                <w:rFonts w:asciiTheme="minorHAnsi" w:hAnsiTheme="minorHAnsi"/>
                <w:sz w:val="20"/>
                <w:szCs w:val="20"/>
              </w:rPr>
              <w:t xml:space="preserve">1.3. Система телемедичних консультацій</w:t>
            </w:r>
            <w:r w:rsidRPr="0043372B">
              <w:rPr>
                <w:rFonts w:asciiTheme="minorHAnsi" w:hAnsiTheme="minorHAnsi"/>
                <w:sz w:val="20"/>
                <w:szCs w:val="20"/>
              </w:rPr>
              <w:br/>
            </w:r>
            <w:r w:rsidRPr="0043372B">
              <w:rPr>
                <w:rFonts w:asciiTheme="minorHAnsi" w:hAnsiTheme="minorHAnsi"/>
                <w:sz w:val="20"/>
                <w:szCs w:val="20"/>
              </w:rPr>
              <w:t xml:space="preserve">1.4. Технічна інфраструктура системи телемедицини</w:t>
            </w:r>
            <w:r w:rsidRPr="0043372B">
              <w:rPr>
                <w:rFonts w:asciiTheme="minorHAnsi" w:hAnsiTheme="minorHAnsi"/>
                <w:sz w:val="20"/>
                <w:szCs w:val="20"/>
              </w:rPr>
              <w:br/>
            </w:r>
            <w:r w:rsidRPr="0043372B">
              <w:rPr>
                <w:rFonts w:asciiTheme="minorHAnsi" w:hAnsiTheme="minorHAnsi"/>
                <w:sz w:val="20"/>
                <w:szCs w:val="20"/>
              </w:rPr>
              <w:t xml:space="preserve">1.5. Оцінка практики телемедицини</w:t>
            </w:r>
            <w:r w:rsidRPr="0043372B">
              <w:rPr>
                <w:rFonts w:asciiTheme="minorHAnsi" w:hAnsiTheme="minorHAnsi"/>
                <w:sz w:val="20"/>
                <w:szCs w:val="20"/>
              </w:rPr>
              <w:br/>
            </w:r>
            <w:r w:rsidRPr="0043372B">
              <w:rPr>
                <w:rFonts w:asciiTheme="minorHAnsi" w:hAnsiTheme="minorHAnsi"/>
                <w:sz w:val="20"/>
                <w:szCs w:val="20"/>
              </w:rPr>
              <w:t xml:space="preserve">1.6. Проблеми сестринського догляду в телемедицині</w:t>
            </w:r>
            <w:r w:rsidRPr="0043372B">
              <w:rPr>
                <w:rFonts w:asciiTheme="minorHAnsi" w:hAnsiTheme="minorHAnsi"/>
                <w:sz w:val="20"/>
                <w:szCs w:val="20"/>
              </w:rPr>
              <w:br/>
            </w:r>
            <w:r w:rsidRPr="0043372B">
              <w:rPr>
                <w:rFonts w:asciiTheme="minorHAnsi" w:hAnsiTheme="minorHAnsi"/>
                <w:sz w:val="20"/>
                <w:szCs w:val="20"/>
              </w:rPr>
              <w:t xml:space="preserve">1.7. Медичні виклики в телемедицині</w:t>
            </w:r>
            <w:r w:rsidRPr="0043372B">
              <w:rPr>
                <w:rFonts w:asciiTheme="minorHAnsi" w:hAnsiTheme="minorHAnsi"/>
                <w:sz w:val="20"/>
                <w:szCs w:val="20"/>
              </w:rPr>
              <w:br/>
            </w:r>
            <w:r w:rsidRPr="0043372B">
              <w:rPr>
                <w:rFonts w:asciiTheme="minorHAnsi" w:hAnsiTheme="minorHAnsi"/>
                <w:sz w:val="20"/>
                <w:szCs w:val="20"/>
              </w:rPr>
              <w:t xml:space="preserve">1.8. Інструменти телемедицини, системи POCT та програмне забезпечення</w:t>
            </w:r>
            <w:r w:rsidRPr="0043372B">
              <w:rPr>
                <w:rFonts w:asciiTheme="minorHAnsi" w:hAnsiTheme="minorHAnsi"/>
                <w:sz w:val="20"/>
                <w:szCs w:val="20"/>
              </w:rPr>
              <w:br/>
            </w:r>
            <w:r w:rsidRPr="0043372B">
              <w:rPr>
                <w:rFonts w:asciiTheme="minorHAnsi" w:hAnsiTheme="minorHAnsi"/>
                <w:sz w:val="20"/>
                <w:szCs w:val="20"/>
              </w:rPr>
              <w:t xml:space="preserve">1.9. Регіональні центри та мальтійські медичні пункти</w:t>
            </w:r>
            <w:r w:rsidRPr="0043372B">
              <w:rPr>
                <w:rFonts w:asciiTheme="minorHAnsi" w:hAnsiTheme="minorHAnsi"/>
                <w:sz w:val="20"/>
                <w:szCs w:val="20"/>
              </w:rPr>
              <w:br/>
            </w:r>
            <w:r w:rsidRPr="0043372B">
              <w:rPr>
                <w:rFonts w:asciiTheme="minorHAnsi" w:hAnsiTheme="minorHAnsi"/>
                <w:sz w:val="20"/>
                <w:szCs w:val="20"/>
              </w:rPr>
              <w:t xml:space="preserve">1.10. Операційні етапи практики телемедицини</w:t>
            </w:r>
            <w:r w:rsidRPr="0043372B">
              <w:rPr>
                <w:rFonts w:asciiTheme="minorHAnsi" w:hAnsiTheme="minorHAnsi"/>
                <w:sz w:val="20"/>
                <w:szCs w:val="20"/>
              </w:rPr>
              <w:br/>
            </w:r>
            <w:r w:rsidRPr="0043372B">
              <w:rPr>
                <w:rFonts w:asciiTheme="minorHAnsi" w:hAnsiTheme="minorHAnsi"/>
                <w:sz w:val="20"/>
                <w:szCs w:val="20"/>
              </w:rPr>
              <w:t xml:space="preserve">1.11. Послуги підтримки пацієнтів – управління охороною здоров'я</w:t>
            </w:r>
            <w:r w:rsidRPr="0043372B">
              <w:rPr>
                <w:rFonts w:asciiTheme="minorHAnsi" w:hAnsiTheme="minorHAnsi"/>
                <w:sz w:val="20"/>
                <w:szCs w:val="20"/>
              </w:rPr>
              <w:br/>
            </w:r>
            <w:r w:rsidRPr="0043372B">
              <w:rPr>
                <w:rFonts w:asciiTheme="minorHAnsi" w:hAnsiTheme="minorHAnsi"/>
                <w:sz w:val="20"/>
                <w:szCs w:val="20"/>
              </w:rPr>
              <w:t xml:space="preserve">1.12. Педіатричні аспекти телемедицини</w:t>
            </w:r>
            <w:r w:rsidRPr="0043372B">
              <w:rPr>
                <w:rFonts w:asciiTheme="minorHAnsi" w:hAnsiTheme="minorHAnsi"/>
                <w:sz w:val="20"/>
                <w:szCs w:val="20"/>
              </w:rPr>
              <w:br/>
            </w:r>
            <w:r w:rsidRPr="0043372B">
              <w:rPr>
                <w:rFonts w:asciiTheme="minorHAnsi" w:hAnsiTheme="minorHAnsi"/>
                <w:sz w:val="20"/>
                <w:szCs w:val="20"/>
              </w:rPr>
              <w:t xml:space="preserve">1.13. Шкільна програма охорони здоров'я</w:t>
            </w:r>
            <w:r w:rsidRPr="0043372B">
              <w:rPr>
                <w:rFonts w:asciiTheme="minorHAnsi" w:hAnsiTheme="minorHAnsi"/>
                <w:sz w:val="20"/>
                <w:szCs w:val="20"/>
              </w:rPr>
              <w:br/>
            </w:r>
            <w:r w:rsidRPr="0043372B">
              <w:rPr>
                <w:rFonts w:asciiTheme="minorHAnsi" w:hAnsiTheme="minorHAnsi"/>
                <w:sz w:val="20"/>
                <w:szCs w:val="20"/>
              </w:rPr>
              <w:t xml:space="preserve">1.14. Мобільна ультразвукова клініка</w:t>
            </w:r>
            <w:r w:rsidRPr="0043372B">
              <w:rPr>
                <w:rFonts w:asciiTheme="minorHAnsi" w:hAnsiTheme="minorHAnsi"/>
                <w:sz w:val="20"/>
                <w:szCs w:val="20"/>
              </w:rPr>
              <w:br/>
            </w:r>
            <w:r w:rsidRPr="0043372B">
              <w:rPr>
                <w:rFonts w:asciiTheme="minorHAnsi" w:hAnsiTheme="minorHAnsi"/>
                <w:sz w:val="20"/>
                <w:szCs w:val="20"/>
              </w:rPr>
            </w:r>
            <w:r w:rsidRPr="0043372B">
              <w:rPr>
                <w:rFonts w:asciiTheme="minorHAnsi" w:hAnsiTheme="minorHAnsi"/>
                <w:sz w:val="20"/>
                <w:szCs w:val="20"/>
              </w:rPr>
              <w:t xml:space="preserve">1.15. Переваги та обмеження телемедицини</w:t>
            </w:r>
            <w:r w:rsidRPr="0043372B">
              <w:rPr>
                <w:rFonts w:asciiTheme="minorHAnsi" w:hAnsiTheme="minorHAnsi"/>
                <w:sz w:val="20"/>
                <w:szCs w:val="20"/>
              </w:rPr>
              <w:br/>
            </w:r>
            <w:r w:rsidRPr="0043372B">
              <w:rPr>
                <w:rFonts w:asciiTheme="minorHAnsi" w:hAnsiTheme="minorHAnsi"/>
                <w:sz w:val="20"/>
                <w:szCs w:val="20"/>
              </w:rPr>
              <w:t xml:space="preserve">1.16. Моніторинг та оцінка ефективності телемедицини</w:t>
            </w:r>
          </w:p>
        </w:tc>
      </w:tr>
      <w:tr w:rsidRPr="0043372B" w:rsidR="000C03C9" w:rsidTr="0043372B" w14:paraId="3FD2FA71" w14:textId="77777777">
        <w:tc>
          <w:tcPr>
            <w:tcW w:w="2122" w:type="dxa"/>
            <w:shd w:val="clear" w:color="auto" w:fill="D9D9D9" w:themeFill="background1" w:themeFillShade="D9"/>
          </w:tcPr>
          <w:p w:rsidRPr="0043372B" w:rsidR="000C03C9" w:rsidP="0043372B" w:rsidRDefault="00773A83" w14:paraId="05183E51" w14:textId="77777777">
            <w:pPr>
              <w:rPr>
                <w:rFonts w:asciiTheme="minorHAnsi" w:hAnsiTheme="minorHAnsi"/>
                <w:b/>
                <w:sz w:val="20"/>
                <w:szCs w:val="20"/>
              </w:rPr>
            </w:pPr>
            <w:r w:rsidRPr="0043372B">
              <w:rPr>
                <w:rFonts w:asciiTheme="minorHAnsi" w:hAnsiTheme="minorHAnsi"/>
                <w:b/>
                <w:sz w:val="20"/>
                <w:szCs w:val="20"/>
              </w:rPr>
            </w:r>
            <w:r w:rsidRPr="0043372B">
              <w:rPr>
                <w:rFonts w:asciiTheme="minorHAnsi" w:hAnsiTheme="minorHAnsi"/>
                <w:b/>
                <w:sz w:val="20"/>
                <w:szCs w:val="20"/>
              </w:rPr>
              <w:t xml:space="preserve">Результати навчання, компетенції:</w:t>
            </w:r>
          </w:p>
          <w:p w:rsidRPr="0043372B" w:rsidR="000C03C9" w:rsidP="0043372B" w:rsidRDefault="000C03C9" w14:paraId="0E1B5CC1" w14:textId="77777777">
            <w:pPr>
              <w:rPr>
                <w:rFonts w:asciiTheme="minorHAnsi" w:hAnsiTheme="minorHAnsi"/>
                <w:b/>
                <w:sz w:val="20"/>
                <w:szCs w:val="20"/>
              </w:rPr>
            </w:pPr>
          </w:p>
        </w:tc>
        <w:tc>
          <w:tcPr>
            <w:tcW w:w="6938" w:type="dxa"/>
          </w:tcPr>
          <w:p w:rsidRPr="0043372B" w:rsidR="00797DF3" w:rsidP="0043372B" w:rsidRDefault="00797DF3" w14:paraId="4C673797" w14:textId="77777777">
            <w:pPr>
              <w:rPr>
                <w:rFonts w:asciiTheme="minorHAnsi" w:hAnsiTheme="minorHAnsi"/>
                <w:sz w:val="20"/>
                <w:szCs w:val="20"/>
              </w:rPr>
            </w:pPr>
            <w:r w:rsidRPr="0043372B">
              <w:rPr>
                <w:rFonts w:asciiTheme="minorHAnsi" w:hAnsiTheme="minorHAnsi"/>
                <w:b/>
                <w:bCs/>
                <w:sz w:val="20"/>
                <w:szCs w:val="20"/>
              </w:rPr>
              <w:t xml:space="preserve">Знання</w:t>
            </w:r>
          </w:p>
          <w:p w:rsidRPr="0043372B" w:rsidR="00797DF3" w:rsidRDefault="00797DF3" w14:paraId="2ECC8714" w14:textId="77777777">
            <w:pPr>
              <w:numPr>
                <w:ilvl w:val="0"/>
                <w:numId w:val="34"/>
              </w:numPr>
              <w:tabs>
                <w:tab w:val="clear" w:pos="720"/>
                <w:tab w:val="num" w:pos="360"/>
              </w:tabs>
              <w:ind w:start="453"/>
              <w:rPr>
                <w:rFonts w:asciiTheme="minorHAnsi" w:hAnsiTheme="minorHAnsi"/>
                <w:sz w:val="20"/>
                <w:szCs w:val="20"/>
              </w:rPr>
            </w:pPr>
            <w:r w:rsidRPr="0043372B">
              <w:rPr>
                <w:rFonts w:asciiTheme="minorHAnsi" w:hAnsiTheme="minorHAnsi"/>
                <w:sz w:val="20"/>
                <w:szCs w:val="20"/>
              </w:rPr>
              <w:t xml:space="preserve">Проектування мобільної системи телемедицини</w:t>
            </w:r>
          </w:p>
          <w:p w:rsidRPr="0043372B" w:rsidR="00797DF3" w:rsidRDefault="00797DF3" w14:paraId="7766E154" w14:textId="77777777">
            <w:pPr>
              <w:numPr>
                <w:ilvl w:val="0"/>
                <w:numId w:val="34"/>
              </w:numPr>
              <w:tabs>
                <w:tab w:val="clear" w:pos="720"/>
                <w:tab w:val="num" w:pos="360"/>
              </w:tabs>
              <w:ind w:start="453"/>
              <w:rPr>
                <w:rFonts w:asciiTheme="minorHAnsi" w:hAnsiTheme="minorHAnsi"/>
                <w:sz w:val="20"/>
                <w:szCs w:val="20"/>
              </w:rPr>
            </w:pPr>
            <w:r w:rsidRPr="0043372B">
              <w:rPr>
                <w:rFonts w:asciiTheme="minorHAnsi" w:hAnsiTheme="minorHAnsi"/>
                <w:sz w:val="20"/>
                <w:szCs w:val="20"/>
              </w:rPr>
              <w:t xml:space="preserve">Розробка телемедичних послуг, адаптованих до потреб ромських громад</w:t>
            </w:r>
          </w:p>
          <w:p w:rsidRPr="0043372B" w:rsidR="00797DF3" w:rsidRDefault="00797DF3" w14:paraId="40DF5644" w14:textId="77777777">
            <w:pPr>
              <w:numPr>
                <w:ilvl w:val="0"/>
                <w:numId w:val="34"/>
              </w:numPr>
              <w:tabs>
                <w:tab w:val="clear" w:pos="720"/>
                <w:tab w:val="num" w:pos="360"/>
              </w:tabs>
              <w:ind w:start="453"/>
              <w:rPr>
                <w:rFonts w:asciiTheme="minorHAnsi" w:hAnsiTheme="minorHAnsi"/>
                <w:sz w:val="20"/>
                <w:szCs w:val="20"/>
              </w:rPr>
            </w:pPr>
            <w:r w:rsidRPr="0043372B">
              <w:rPr>
                <w:rFonts w:asciiTheme="minorHAnsi" w:hAnsiTheme="minorHAnsi"/>
                <w:sz w:val="20"/>
                <w:szCs w:val="20"/>
              </w:rPr>
              <w:t xml:space="preserve">Створення системи медичної підтримки на основі мобільної телеклінічної допомоги в громадах ромів та муніципалітетах з недостатнім медичним обслуговуванням</w:t>
            </w:r>
          </w:p>
          <w:p w:rsidRPr="0043372B" w:rsidR="00797DF3" w:rsidP="0043372B" w:rsidRDefault="00797DF3" w14:paraId="52FD4731" w14:textId="77777777">
            <w:pPr>
              <w:rPr>
                <w:rFonts w:asciiTheme="minorHAnsi" w:hAnsiTheme="minorHAnsi"/>
                <w:sz w:val="20"/>
                <w:szCs w:val="20"/>
              </w:rPr>
            </w:pPr>
            <w:r w:rsidRPr="0043372B">
              <w:rPr>
                <w:rFonts w:asciiTheme="minorHAnsi" w:hAnsiTheme="minorHAnsi"/>
                <w:b/>
                <w:bCs/>
                <w:sz w:val="20"/>
                <w:szCs w:val="20"/>
              </w:rPr>
              <w:t xml:space="preserve">Навички</w:t>
            </w:r>
          </w:p>
          <w:p w:rsidRPr="0043372B" w:rsidR="00797DF3" w:rsidRDefault="00797DF3" w14:paraId="59A1107F"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Вибір та закупівля відповідного цифрового обладнання для телемедицини</w:t>
            </w:r>
          </w:p>
          <w:p w:rsidRPr="0043372B" w:rsidR="00797DF3" w:rsidRDefault="00797DF3" w14:paraId="1302AEFB"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Розробка навчальних програм для медсестер, які беруть участь у мобільній телемедицині</w:t>
            </w:r>
          </w:p>
          <w:p w:rsidRPr="0043372B" w:rsidR="00797DF3" w:rsidRDefault="00797DF3" w14:paraId="68FF9AAA"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Створення та навчання системи підтримки пацієнтів під керівництвом менеджерів охорони здоров'я</w:t>
            </w:r>
          </w:p>
          <w:p w:rsidRPr="0043372B" w:rsidR="00797DF3" w:rsidRDefault="00797DF3" w14:paraId="30DD508A"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Навчання лікарів практикам, специфічним для телемедицини</w:t>
            </w:r>
          </w:p>
          <w:p w:rsidRPr="0043372B" w:rsidR="00797DF3" w:rsidP="0043372B" w:rsidRDefault="00797DF3" w14:paraId="35677D60" w14:textId="77777777">
            <w:pPr>
              <w:rPr>
                <w:rFonts w:asciiTheme="minorHAnsi" w:hAnsiTheme="minorHAnsi"/>
                <w:sz w:val="20"/>
                <w:szCs w:val="20"/>
              </w:rPr>
            </w:pPr>
            <w:r w:rsidRPr="0043372B">
              <w:rPr>
                <w:rFonts w:asciiTheme="minorHAnsi" w:hAnsiTheme="minorHAnsi"/>
                <w:b/>
                <w:bCs/>
                <w:sz w:val="20"/>
                <w:szCs w:val="20"/>
              </w:rPr>
              <w:t xml:space="preserve">Ставлення</w:t>
            </w:r>
          </w:p>
          <w:p w:rsidRPr="0043372B" w:rsidR="00797DF3" w:rsidRDefault="00797DF3" w14:paraId="5E418B0A"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Розуміння процесів та функціонування сучасних телемедичних послуг</w:t>
            </w:r>
          </w:p>
          <w:p w:rsidRPr="0043372B" w:rsidR="00797DF3" w:rsidRDefault="00797DF3" w14:paraId="137FDD32"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Застосування комплексного та критичного мислення до розвитку телемедичної допомоги</w:t>
            </w:r>
          </w:p>
          <w:p w:rsidRPr="0043372B" w:rsidR="00797DF3" w:rsidP="0043372B" w:rsidRDefault="00797DF3" w14:paraId="2B55837C" w14:textId="77777777">
            <w:pPr>
              <w:rPr>
                <w:rFonts w:asciiTheme="minorHAnsi" w:hAnsiTheme="minorHAnsi"/>
                <w:sz w:val="20"/>
                <w:szCs w:val="20"/>
              </w:rPr>
            </w:pPr>
            <w:r w:rsidRPr="0043372B">
              <w:rPr>
                <w:rFonts w:asciiTheme="minorHAnsi" w:hAnsiTheme="minorHAnsi"/>
                <w:b/>
                <w:bCs/>
                <w:sz w:val="20"/>
                <w:szCs w:val="20"/>
              </w:rPr>
              <w:t xml:space="preserve">Автономність та відповідальність</w:t>
            </w:r>
          </w:p>
          <w:p w:rsidRPr="0043372B" w:rsidR="00797DF3" w:rsidRDefault="00797DF3" w14:paraId="0AA1E7FE"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Здатність розробляти інтегровану систему телемедичної допомоги</w:t>
            </w:r>
          </w:p>
          <w:p w:rsidRPr="0043372B" w:rsidR="00797DF3" w:rsidRDefault="00797DF3" w14:paraId="7C6813F8" w14:textId="67E07C01">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Здатність координувати впровадження мобільної телемедичної служби</w:t>
            </w:r>
          </w:p>
        </w:tc>
      </w:tr>
      <w:tr w:rsidRPr="0043372B" w:rsidR="000C03C9" w:rsidTr="0043372B" w14:paraId="5E88643D" w14:textId="77777777">
        <w:tc>
          <w:tcPr>
            <w:tcW w:w="2122" w:type="dxa"/>
            <w:shd w:val="clear" w:color="auto" w:fill="D9D9D9" w:themeFill="background1" w:themeFillShade="D9"/>
          </w:tcPr>
          <w:p w:rsidRPr="0043372B" w:rsidR="000C03C9" w:rsidP="0043372B" w:rsidRDefault="00773A83" w14:paraId="1BDEA9BA" w14:textId="77777777">
            <w:pPr>
              <w:rPr>
                <w:rFonts w:asciiTheme="minorHAnsi" w:hAnsiTheme="minorHAnsi"/>
                <w:b/>
                <w:sz w:val="20"/>
                <w:szCs w:val="20"/>
              </w:rPr>
            </w:pPr>
            <w:r w:rsidRPr="0043372B">
              <w:rPr>
                <w:rFonts w:asciiTheme="minorHAnsi" w:hAnsiTheme="minorHAnsi"/>
                <w:b/>
                <w:sz w:val="20"/>
                <w:szCs w:val="20"/>
              </w:rPr>
              <w:t xml:space="preserve">Наявні навчальні матеріали:</w:t>
            </w:r>
          </w:p>
        </w:tc>
        <w:tc>
          <w:tcPr>
            <w:tcW w:w="6938" w:type="dxa"/>
          </w:tcPr>
          <w:p w:rsidRPr="0043372B" w:rsidR="000C03C9" w:rsidP="0043372B" w:rsidRDefault="00773A83" w14:paraId="482214E5" w14:textId="77777777">
            <w:pPr>
              <w:rPr>
                <w:rFonts w:asciiTheme="minorHAnsi" w:hAnsiTheme="minorHAnsi"/>
                <w:sz w:val="20"/>
                <w:szCs w:val="20"/>
              </w:rPr>
            </w:pPr>
            <w:r w:rsidRPr="0043372B">
              <w:rPr>
                <w:rFonts w:asciiTheme="minorHAnsi" w:hAnsiTheme="minorHAnsi"/>
                <w:sz w:val="20"/>
                <w:szCs w:val="20"/>
              </w:rPr>
              <w:t xml:space="preserve">Так</w:t>
            </w:r>
          </w:p>
        </w:tc>
      </w:tr>
      <w:tr w:rsidRPr="0043372B" w:rsidR="000C03C9" w:rsidTr="0043372B" w14:paraId="4E40898F" w14:textId="77777777">
        <w:tc>
          <w:tcPr>
            <w:tcW w:w="2122" w:type="dxa"/>
            <w:shd w:val="clear" w:color="auto" w:fill="D9D9D9" w:themeFill="background1" w:themeFillShade="D9"/>
          </w:tcPr>
          <w:p w:rsidRPr="0043372B" w:rsidR="000C03C9" w:rsidP="0043372B" w:rsidRDefault="00773A83" w14:paraId="317A6A34" w14:textId="77777777">
            <w:pPr>
              <w:rPr>
                <w:rFonts w:asciiTheme="minorHAnsi" w:hAnsiTheme="minorHAnsi"/>
                <w:b/>
                <w:sz w:val="20"/>
                <w:szCs w:val="20"/>
              </w:rPr>
            </w:pPr>
            <w:r w:rsidRPr="0043372B">
              <w:rPr>
                <w:rFonts w:asciiTheme="minorHAnsi" w:hAnsiTheme="minorHAnsi"/>
                <w:b/>
                <w:sz w:val="20"/>
                <w:szCs w:val="20"/>
              </w:rPr>
              <w:t xml:space="preserve">Серійний номер навчального матеріалу в додатку</w:t>
            </w:r>
          </w:p>
        </w:tc>
        <w:tc>
          <w:tcPr>
            <w:tcW w:w="6938" w:type="dxa"/>
          </w:tcPr>
          <w:p w:rsidRPr="0043372B" w:rsidR="000C03C9" w:rsidP="0043372B" w:rsidRDefault="00773A83" w14:paraId="404911E6" w14:textId="77777777">
            <w:pPr>
              <w:rPr>
                <w:rFonts w:asciiTheme="minorHAnsi" w:hAnsiTheme="minorHAnsi"/>
                <w:sz w:val="20"/>
                <w:szCs w:val="20"/>
              </w:rPr>
            </w:pPr>
            <w:r w:rsidRPr="0043372B">
              <w:rPr>
                <w:rFonts w:asciiTheme="minorHAnsi" w:hAnsiTheme="minorHAnsi"/>
                <w:sz w:val="20"/>
                <w:szCs w:val="20"/>
              </w:rPr>
              <w:t xml:space="preserve">6.3.</w:t>
            </w:r>
          </w:p>
        </w:tc>
      </w:tr>
      <w:tr w:rsidRPr="0043372B" w:rsidR="000C03C9" w:rsidTr="0043372B" w14:paraId="14D849CA" w14:textId="77777777">
        <w:tc>
          <w:tcPr>
            <w:tcW w:w="2122" w:type="dxa"/>
            <w:shd w:val="clear" w:color="auto" w:fill="D9D9D9" w:themeFill="background1" w:themeFillShade="D9"/>
          </w:tcPr>
          <w:p w:rsidRPr="0043372B" w:rsidR="000C03C9" w:rsidP="0043372B" w:rsidRDefault="00773A83" w14:paraId="1CEA0719" w14:textId="796EA2B4">
            <w:pPr>
              <w:rPr>
                <w:rFonts w:asciiTheme="minorHAnsi" w:hAnsiTheme="minorHAnsi"/>
                <w:b/>
                <w:sz w:val="20"/>
                <w:szCs w:val="20"/>
              </w:rPr>
            </w:pPr>
            <w:r w:rsidRPr="0043372B">
              <w:rPr>
                <w:rFonts w:asciiTheme="minorHAnsi" w:hAnsiTheme="minorHAnsi"/>
                <w:b/>
                <w:sz w:val="20"/>
                <w:szCs w:val="20"/>
              </w:rPr>
              <w:t xml:space="preserve">Інша </w:t>
            </w:r>
            <w:r w:rsidRPr="0043372B" w:rsidR="00904D0F">
              <w:rPr>
                <w:rFonts w:asciiTheme="minorHAnsi" w:hAnsiTheme="minorHAnsi"/>
                <w:b/>
                <w:sz w:val="20"/>
                <w:szCs w:val="20"/>
              </w:rPr>
              <w:t xml:space="preserve">інформація</w:t>
            </w:r>
          </w:p>
        </w:tc>
        <w:tc>
          <w:tcPr>
            <w:tcW w:w="6938" w:type="dxa"/>
          </w:tcPr>
          <w:p w:rsidRPr="0043372B" w:rsidR="000C03C9" w:rsidP="0043372B" w:rsidRDefault="000C03C9" w14:paraId="591EFCE2" w14:textId="77777777">
            <w:pPr>
              <w:keepNext/>
              <w:rPr>
                <w:rFonts w:asciiTheme="minorHAnsi" w:hAnsiTheme="minorHAnsi"/>
                <w:sz w:val="20"/>
                <w:szCs w:val="20"/>
              </w:rPr>
            </w:pPr>
          </w:p>
        </w:tc>
      </w:tr>
    </w:tbl>
    <w:bookmarkStart w:name="_heading=h.6s6kh3nk3dxg" w:colFirst="0" w:colLast="0" w:id="22"/>
    <w:bookmarkEnd w:id="22"/>
    <w:p w:rsidRPr="002B06B2" w:rsidR="00204D41" w:rsidP="00204D41" w:rsidRDefault="00204D41" w14:paraId="0281A953" w14:textId="0B45A205">
      <w:pPr>
        <w:pStyle w:val="Kpalrs"/>
        <w:jc w:val="center"/>
        <w:rPr>
          <w:rFonts w:asciiTheme="minorHAnsi" w:hAnsiTheme="minorHAnsi"/>
          <w:color w:val="1F4E79" w:themeColor="accent1" w:themeShade="80"/>
          <w:sz w:val="20"/>
          <w:szCs w:val="20"/>
        </w:rPr>
      </w:pPr>
      <w:r w:rsidRPr="002B06B2">
        <w:rPr>
          <w:rFonts w:asciiTheme="minorHAnsi" w:hAnsiTheme="minorHAnsi"/>
          <w:color w:val="1F4E79" w:themeColor="accent1" w:themeShade="80"/>
          <w:sz w:val="20"/>
          <w:szCs w:val="20"/>
        </w:rPr>
        <w:fldChar w:fldCharType="begin"/>
      </w:r>
      <w:r w:rsidRPr="002B06B2">
        <w:rPr>
          <w:rFonts w:asciiTheme="minorHAnsi" w:hAnsiTheme="minorHAnsi"/>
          <w:color w:val="1F4E79" w:themeColor="accent1" w:themeShade="80"/>
          <w:sz w:val="20"/>
          <w:szCs w:val="20"/>
        </w:rPr>
        <w:instrText xml:space="preserve"> SEQ Table \* ARABIC </w:instrText>
      </w:r>
      <w:r w:rsidRPr="002B06B2">
        <w:rPr>
          <w:rFonts w:asciiTheme="minorHAnsi" w:hAnsiTheme="minorHAnsi"/>
          <w:color w:val="1F4E79" w:themeColor="accent1" w:themeShade="80"/>
          <w:sz w:val="20"/>
          <w:szCs w:val="20"/>
        </w:rPr>
        <w:fldChar w:fldCharType="separate"/>
      </w:r>
      <w:bookmarkStart w:name="_Toc207094506" w:id="23"/>
      <w:bookmarkStart w:name="_Toc208590183" w:id="24"/>
      <w:r w:rsidR="009A1864">
        <w:rPr>
          <w:rFonts w:asciiTheme="minorHAnsi" w:hAnsiTheme="minorHAnsi"/>
          <w:noProof/>
          <w:color w:val="1F4E79" w:themeColor="accent1" w:themeShade="80"/>
          <w:sz w:val="20"/>
          <w:szCs w:val="20"/>
        </w:rPr>
        <w:t>3</w:t>
      </w:r>
      <w:r w:rsidRPr="002B06B2">
        <w:rPr>
          <w:rFonts w:asciiTheme="minorHAnsi" w:hAnsiTheme="minorHAnsi"/>
          <w:color w:val="1F4E79" w:themeColor="accent1" w:themeShade="80"/>
          <w:sz w:val="20"/>
          <w:szCs w:val="20"/>
        </w:rPr>
        <w:fldChar w:fldCharType="end"/>
      </w:r>
      <w:r w:rsidRPr="002B06B2">
        <w:rPr>
          <w:rFonts w:asciiTheme="minorHAnsi" w:hAnsiTheme="minorHAnsi"/>
          <w:color w:val="1F4E79" w:themeColor="accent1" w:themeShade="80"/>
          <w:sz w:val="20"/>
          <w:szCs w:val="20"/>
        </w:rPr>
        <w:t xml:space="preserve">. Таблиця: «Методологія розробки мобільної системи телемедичної медичної допомоги»</w:t>
      </w:r>
      <w:bookmarkEnd w:id="23"/>
      <w:bookmarkEnd w:id="24"/>
    </w:p>
    <w:p w:rsidRPr="002B06B2" w:rsidR="000C03C9" w:rsidP="00204D41" w:rsidRDefault="00773A83" w14:paraId="3F13B659" w14:textId="5E1E65A4">
      <w:pPr>
        <w:pStyle w:val="Cmsor1"/>
        <w:rPr>
          <w:rFonts w:asciiTheme="majorHAnsi" w:hAnsiTheme="majorHAnsi"/>
        </w:rPr>
      </w:pPr>
      <w:bookmarkStart w:name="_Toc208590317" w:id="25"/>
      <w:r w:rsidRPr="002B06B2">
        <w:rPr>
          <w:rFonts w:eastAsia="Calibri" w:asciiTheme="majorHAnsi" w:hAnsiTheme="majorHAnsi"/>
        </w:rPr>
        <w:t xml:space="preserve">Навчальна програма: «Мобільна система телемедичної допомоги»</w:t>
      </w:r>
      <w:bookmarkEnd w:id="25"/>
    </w:p>
    <w:p w:rsidR="001B4FBD" w:rsidP="001B4FBD" w:rsidRDefault="001B4FBD" w14:paraId="5A3280F9" w14:textId="77777777">
      <w:pPr>
        <w:rPr>
          <w:rFonts w:eastAsia="Calibri" w:cs="Calibri" w:asciiTheme="minorHAnsi" w:hAnsiTheme="minorHAnsi"/>
          <w:b/>
          <w:bCs/>
          <w:sz w:val="22"/>
          <w:szCs w:val="22"/>
        </w:rPr>
      </w:pPr>
      <w:bookmarkStart w:name="_heading=h.i0019sdmw5ot" w:colFirst="0" w:colLast="0" w:id="26"/>
      <w:bookmarkEnd w:id="26"/>
    </w:p>
    <w:p w:rsidRPr="002B06B2" w:rsidR="001B4FBD" w:rsidP="001B4FBD" w:rsidRDefault="001B4FBD" w14:paraId="08E9E6A7" w14:textId="10424A8B">
      <w:pPr>
        <w:rPr>
          <w:rFonts w:eastAsia="Calibri" w:cs="Calibri" w:asciiTheme="minorHAnsi" w:hAnsiTheme="minorHAnsi"/>
          <w:sz w:val="22"/>
          <w:szCs w:val="22"/>
        </w:rPr>
      </w:pPr>
      <w:r w:rsidRPr="002B06B2">
        <w:rPr>
          <w:rFonts w:eastAsia="Calibri" w:cs="Calibri" w:asciiTheme="minorHAnsi" w:hAnsiTheme="minorHAnsi"/>
          <w:b/>
          <w:bCs/>
          <w:sz w:val="22"/>
          <w:szCs w:val="22"/>
        </w:rPr>
        <w:t xml:space="preserve">Загальний опис програми:</w:t>
      </w:r>
    </w:p>
    <w:p w:rsidR="000C03C9" w:rsidRDefault="00773A83" w14:paraId="3A339103" w14:textId="4E677410">
      <w:pPr>
        <w:rPr>
          <w:rFonts w:eastAsia="Calibri" w:cs="Calibri"/>
          <w:sz w:val="22"/>
          <w:szCs w:val="22"/>
        </w:rPr>
      </w:pPr>
      <w:r>
        <w:rPr>
          <w:rFonts w:eastAsia="Calibri" w:cs="Calibri"/>
          <w:sz w:val="22"/>
          <w:szCs w:val="22"/>
        </w:rPr>
        <w:t xml:space="preserve"> </w:t>
      </w:r>
    </w:p>
    <w:tbl>
      <w:tblPr>
        <w:tblStyle w:val="afc"/>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122"/>
        <w:gridCol w:w="6938"/>
      </w:tblGrid>
      <w:tr w:rsidRPr="0043372B" w:rsidR="000C03C9" w:rsidTr="0043372B" w14:paraId="5A57EFA8" w14:textId="77777777">
        <w:tc>
          <w:tcPr>
            <w:tcW w:w="2122" w:type="dxa"/>
            <w:shd w:val="clear" w:color="auto" w:fill="D9D9D9" w:themeFill="background1" w:themeFillShade="D9"/>
          </w:tcPr>
          <w:p w:rsidRPr="0043372B" w:rsidR="000C03C9" w:rsidP="0043372B" w:rsidRDefault="00773A83" w14:paraId="674EECF7" w14:textId="77777777">
            <w:pPr>
              <w:rPr>
                <w:rFonts w:asciiTheme="minorHAnsi" w:hAnsiTheme="minorHAnsi"/>
                <w:b/>
                <w:sz w:val="20"/>
                <w:szCs w:val="20"/>
              </w:rPr>
            </w:pPr>
            <w:r w:rsidRPr="0043372B">
              <w:rPr>
                <w:rFonts w:asciiTheme="minorHAnsi" w:hAnsiTheme="minorHAnsi"/>
                <w:b/>
                <w:sz w:val="20"/>
                <w:szCs w:val="20"/>
              </w:rPr>
              <w:t xml:space="preserve">Назва:</w:t>
            </w:r>
          </w:p>
        </w:tc>
        <w:tc>
          <w:tcPr>
            <w:tcW w:w="6938" w:type="dxa"/>
          </w:tcPr>
          <w:p w:rsidRPr="0043372B" w:rsidR="000C03C9" w:rsidP="0043372B" w:rsidRDefault="00773A83" w14:paraId="59E5A781" w14:textId="77777777">
            <w:pPr>
              <w:widowControl/>
              <w:rPr>
                <w:rFonts w:asciiTheme="minorHAnsi" w:hAnsiTheme="minorHAnsi"/>
                <w:sz w:val="20"/>
                <w:szCs w:val="20"/>
              </w:rPr>
            </w:pPr>
            <w:r w:rsidRPr="0043372B">
              <w:rPr>
                <w:rFonts w:asciiTheme="minorHAnsi" w:hAnsiTheme="minorHAnsi"/>
                <w:sz w:val="20"/>
                <w:szCs w:val="20"/>
              </w:rPr>
              <w:t xml:space="preserve">Мобільна система телемедичного догляду</w:t>
            </w:r>
          </w:p>
        </w:tc>
      </w:tr>
      <w:tr w:rsidRPr="0043372B" w:rsidR="000C03C9" w:rsidTr="0043372B" w14:paraId="61ACE786" w14:textId="77777777">
        <w:tc>
          <w:tcPr>
            <w:tcW w:w="2122" w:type="dxa"/>
            <w:shd w:val="clear" w:color="auto" w:fill="D9D9D9" w:themeFill="background1" w:themeFillShade="D9"/>
          </w:tcPr>
          <w:p w:rsidRPr="0043372B" w:rsidR="000C03C9" w:rsidP="0043372B" w:rsidRDefault="00773A83" w14:paraId="7A91DA2B" w14:textId="77777777">
            <w:pPr>
              <w:rPr>
                <w:rFonts w:asciiTheme="minorHAnsi" w:hAnsiTheme="minorHAnsi"/>
                <w:b/>
                <w:sz w:val="20"/>
                <w:szCs w:val="20"/>
              </w:rPr>
            </w:pPr>
            <w:r w:rsidRPr="0043372B">
              <w:rPr>
                <w:rFonts w:asciiTheme="minorHAnsi" w:hAnsiTheme="minorHAnsi"/>
                <w:b/>
                <w:sz w:val="20"/>
                <w:szCs w:val="20"/>
              </w:rPr>
              <w:t xml:space="preserve">Характер навчання:</w:t>
            </w:r>
          </w:p>
        </w:tc>
        <w:tc>
          <w:tcPr>
            <w:tcW w:w="6938" w:type="dxa"/>
          </w:tcPr>
          <w:p w:rsidRPr="0043372B" w:rsidR="000C03C9" w:rsidP="0043372B" w:rsidRDefault="00773A83" w14:paraId="486B912B" w14:textId="77777777">
            <w:pPr>
              <w:rPr>
                <w:rFonts w:asciiTheme="minorHAnsi" w:hAnsiTheme="minorHAnsi"/>
                <w:sz w:val="20"/>
                <w:szCs w:val="20"/>
              </w:rPr>
            </w:pPr>
            <w:r w:rsidRPr="0043372B">
              <w:rPr>
                <w:rFonts w:asciiTheme="minorHAnsi" w:hAnsiTheme="minorHAnsi"/>
                <w:sz w:val="20"/>
                <w:szCs w:val="20"/>
              </w:rPr>
              <w:t xml:space="preserve">Презентація, семінари та практика</w:t>
            </w:r>
          </w:p>
        </w:tc>
      </w:tr>
      <w:tr w:rsidRPr="0043372B" w:rsidR="000C03C9" w:rsidTr="0043372B" w14:paraId="488D7814" w14:textId="77777777">
        <w:tc>
          <w:tcPr>
            <w:tcW w:w="2122" w:type="dxa"/>
            <w:shd w:val="clear" w:color="auto" w:fill="D9D9D9" w:themeFill="background1" w:themeFillShade="D9"/>
          </w:tcPr>
          <w:p w:rsidRPr="0043372B" w:rsidR="000C03C9" w:rsidP="0043372B" w:rsidRDefault="00773A83" w14:paraId="413AF5C4" w14:textId="77777777">
            <w:pPr>
              <w:rPr>
                <w:rFonts w:asciiTheme="minorHAnsi" w:hAnsiTheme="minorHAnsi"/>
                <w:b/>
                <w:sz w:val="20"/>
                <w:szCs w:val="20"/>
              </w:rPr>
            </w:pPr>
            <w:r w:rsidRPr="0043372B">
              <w:rPr>
                <w:rFonts w:asciiTheme="minorHAnsi" w:hAnsiTheme="minorHAnsi"/>
                <w:b/>
                <w:sz w:val="20"/>
                <w:szCs w:val="20"/>
              </w:rPr>
              <w:t xml:space="preserve">Тривалість навчання:</w:t>
            </w:r>
          </w:p>
        </w:tc>
        <w:tc>
          <w:tcPr>
            <w:tcW w:w="6938" w:type="dxa"/>
          </w:tcPr>
          <w:p w:rsidRPr="0043372B" w:rsidR="000C03C9" w:rsidP="0043372B" w:rsidRDefault="00773A83" w14:paraId="0DF3443C" w14:textId="77777777">
            <w:pPr>
              <w:rPr>
                <w:rFonts w:asciiTheme="minorHAnsi" w:hAnsiTheme="minorHAnsi"/>
                <w:sz w:val="20"/>
                <w:szCs w:val="20"/>
              </w:rPr>
            </w:pPr>
            <w:r w:rsidRPr="0043372B">
              <w:rPr>
                <w:rFonts w:asciiTheme="minorHAnsi" w:hAnsiTheme="minorHAnsi"/>
                <w:sz w:val="20"/>
                <w:szCs w:val="20"/>
              </w:rPr>
              <w:t xml:space="preserve">2 презентації по 120 хвилин. 2 семінари по 3 дні, 2 практики по 3 дні</w:t>
            </w:r>
          </w:p>
        </w:tc>
      </w:tr>
      <w:tr w:rsidRPr="0043372B" w:rsidR="000C03C9" w:rsidTr="0043372B" w14:paraId="19A706B2" w14:textId="77777777">
        <w:tc>
          <w:tcPr>
            <w:tcW w:w="2122" w:type="dxa"/>
            <w:shd w:val="clear" w:color="auto" w:fill="D9D9D9" w:themeFill="background1" w:themeFillShade="D9"/>
          </w:tcPr>
          <w:p w:rsidRPr="0043372B" w:rsidR="000C03C9" w:rsidP="0043372B" w:rsidRDefault="00773A83" w14:paraId="76447FA3" w14:textId="77777777">
            <w:pPr>
              <w:rPr>
                <w:rFonts w:asciiTheme="minorHAnsi" w:hAnsiTheme="minorHAnsi"/>
                <w:b/>
                <w:sz w:val="20"/>
                <w:szCs w:val="20"/>
              </w:rPr>
            </w:pPr>
            <w:r w:rsidRPr="0043372B">
              <w:rPr>
                <w:rFonts w:asciiTheme="minorHAnsi" w:hAnsiTheme="minorHAnsi"/>
                <w:b/>
                <w:sz w:val="20"/>
                <w:szCs w:val="20"/>
              </w:rPr>
              <w:t xml:space="preserve">Загальна мета:</w:t>
            </w:r>
          </w:p>
        </w:tc>
        <w:tc>
          <w:tcPr>
            <w:tcW w:w="6938" w:type="dxa"/>
          </w:tcPr>
          <w:p w:rsidRPr="0043372B" w:rsidR="00220D01" w:rsidP="0043372B" w:rsidRDefault="00220D01" w14:paraId="4432440C" w14:textId="0995680F">
            <w:pPr>
              <w:rPr>
                <w:rFonts w:asciiTheme="minorHAnsi" w:hAnsiTheme="minorHAnsi"/>
                <w:sz w:val="20"/>
                <w:szCs w:val="20"/>
              </w:rPr>
            </w:pPr>
            <w:r w:rsidRPr="0043372B">
              <w:rPr>
                <w:rFonts w:asciiTheme="minorHAnsi" w:hAnsiTheme="minorHAnsi"/>
                <w:b/>
                <w:bCs/>
                <w:sz w:val="20"/>
                <w:szCs w:val="20"/>
              </w:rPr>
              <w:t xml:space="preserve">Добре підготовлені медсестри з телемедицини є основою ефективної телемедичної допомоги.</w:t>
            </w:r>
          </w:p>
          <w:p w:rsidRPr="0043372B" w:rsidR="00220D01" w:rsidP="0043372B" w:rsidRDefault="00220D01" w14:paraId="576955DA" w14:textId="77777777">
            <w:pPr>
              <w:rPr>
                <w:rFonts w:asciiTheme="minorHAnsi" w:hAnsiTheme="minorHAnsi"/>
                <w:sz w:val="20"/>
                <w:szCs w:val="20"/>
              </w:rPr>
            </w:pPr>
            <w:r w:rsidRPr="0043372B">
              <w:rPr>
                <w:rFonts w:asciiTheme="minorHAnsi" w:hAnsiTheme="minorHAnsi"/>
                <w:sz w:val="20"/>
                <w:szCs w:val="20"/>
              </w:rPr>
              <w:t xml:space="preserve">У мобільних телемедичних службах медсестри, які працюють у мобільних медичних підрозділах, проводять обстеження пацієнтів за допомогою цифрових телемедичних інструментів. Оскільки ці пристрої оснащені функціями онлайн-передачі даних, результати обстеження надсилаються в режимі реального часу лікарю, який бере участь у процесі дистанційно за допомогою відеозв'язку.</w:t>
            </w:r>
          </w:p>
          <w:p w:rsidRPr="0043372B" w:rsidR="00220D01" w:rsidP="0043372B" w:rsidRDefault="00220D01" w14:paraId="7F0F6FB2" w14:textId="77777777">
            <w:pPr>
              <w:rPr>
                <w:rFonts w:asciiTheme="minorHAnsi" w:hAnsiTheme="minorHAnsi"/>
                <w:sz w:val="20"/>
                <w:szCs w:val="20"/>
              </w:rPr>
            </w:pPr>
            <w:r w:rsidRPr="0043372B">
              <w:rPr>
                <w:rFonts w:asciiTheme="minorHAnsi" w:hAnsiTheme="minorHAnsi"/>
                <w:sz w:val="20"/>
                <w:szCs w:val="20"/>
              </w:rPr>
              <w:t xml:space="preserve">Використовуючи телемедичні технології та сумісні пристрої, медсестри можуть виконувати широкий спектр процедур, зокрема:</w:t>
            </w:r>
          </w:p>
          <w:p w:rsidRPr="0043372B" w:rsidR="00220D01" w:rsidRDefault="00220D01" w14:paraId="0E3D0843"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Передача звуків за допомогою цифрових стетоскопів</w:t>
            </w:r>
          </w:p>
          <w:p w:rsidRPr="0043372B" w:rsidR="00220D01" w:rsidRDefault="00220D01" w14:paraId="5672AAE9"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Пряма трансляція відео дерматологічних та ЛОР-уражень (вухо, ніс, горло) за допомогою цифрової камери для обстеження</w:t>
            </w:r>
          </w:p>
          <w:p w:rsidRPr="0043372B" w:rsidR="00220D01" w:rsidRDefault="00220D01" w14:paraId="08138BCF"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Проведення тестів ЕКГ та індексу гомілково-плечового тиску (ABI)</w:t>
            </w:r>
          </w:p>
          <w:p w:rsidRPr="0043372B" w:rsidR="00220D01" w:rsidRDefault="00220D01" w14:paraId="70E72B89" w14:textId="77777777">
            <w:pPr>
              <w:numPr>
                <w:ilvl w:val="0"/>
                <w:numId w:val="35"/>
              </w:numPr>
              <w:tabs>
                <w:tab w:val="clear" w:pos="720"/>
              </w:tabs>
              <w:ind w:start="453"/>
              <w:rPr>
                <w:rFonts w:asciiTheme="minorHAnsi" w:hAnsiTheme="minorHAnsi"/>
                <w:sz w:val="20"/>
                <w:szCs w:val="20"/>
              </w:rPr>
            </w:pPr>
            <w:r w:rsidRPr="0043372B">
              <w:rPr>
                <w:rFonts w:asciiTheme="minorHAnsi" w:hAnsiTheme="minorHAnsi"/>
                <w:sz w:val="20"/>
                <w:szCs w:val="20"/>
              </w:rPr>
              <w:t xml:space="preserve">Проведення діагностичних тестів за допомогою пристроїв для тестування в місцях надання медичної допомоги (POCT)</w:t>
            </w:r>
          </w:p>
          <w:p w:rsidRPr="0043372B" w:rsidR="00220D01" w:rsidP="0043372B" w:rsidRDefault="00220D01" w14:paraId="6F7E0E78" w14:textId="77777777">
            <w:pPr>
              <w:rPr>
                <w:rFonts w:asciiTheme="minorHAnsi" w:hAnsiTheme="minorHAnsi"/>
                <w:sz w:val="20"/>
                <w:szCs w:val="20"/>
              </w:rPr>
            </w:pPr>
            <w:r w:rsidRPr="0043372B">
              <w:rPr>
                <w:rFonts w:asciiTheme="minorHAnsi" w:hAnsiTheme="minorHAnsi"/>
                <w:sz w:val="20"/>
                <w:szCs w:val="20"/>
              </w:rPr>
              <w:t xml:space="preserve">Навчання медсестер є надзвичайно важливим і зазвичай триває щонайменше 3–4 місяці, щоб забезпечити володіння телемедичним обладнанням та розуміння принципів </w:t>
            </w:r>
            <w:r w:rsidRPr="0043372B">
              <w:rPr>
                <w:rFonts w:asciiTheme="minorHAnsi" w:hAnsiTheme="minorHAnsi"/>
                <w:sz w:val="20"/>
                <w:szCs w:val="20"/>
              </w:rPr>
              <w:t xml:space="preserve">роботи</w:t>
            </w:r>
            <w:r w:rsidRPr="0043372B">
              <w:rPr>
                <w:rFonts w:asciiTheme="minorHAnsi" w:hAnsiTheme="minorHAnsi"/>
                <w:sz w:val="20"/>
                <w:szCs w:val="20"/>
              </w:rPr>
              <w:t xml:space="preserve"> системи </w:t>
            </w:r>
            <w:r w:rsidRPr="0043372B">
              <w:rPr>
                <w:rFonts w:asciiTheme="minorHAnsi" w:hAnsiTheme="minorHAnsi"/>
                <w:sz w:val="20"/>
                <w:szCs w:val="20"/>
              </w:rPr>
              <w:t xml:space="preserve">«</w:t>
            </w:r>
            <w:r w:rsidRPr="0043372B">
              <w:rPr>
                <w:rFonts w:asciiTheme="minorHAnsi" w:hAnsiTheme="minorHAnsi"/>
                <w:sz w:val="20"/>
                <w:szCs w:val="20"/>
              </w:rPr>
            </w:r>
            <w:r w:rsidRPr="0043372B">
              <w:rPr>
                <w:rFonts w:asciiTheme="minorHAnsi" w:hAnsiTheme="minorHAnsi"/>
                <w:sz w:val="20"/>
                <w:szCs w:val="20"/>
              </w:rPr>
              <w:t xml:space="preserve"> ». Їхня робота підтримується не тільки багатоетапною програмою навчання, але й онлайн-кодексом професійної поведінки медсестер, який містить стандартизовані рекомендації щодо всіх процедур медсестринського догляду в рамках телемедицини.</w:t>
            </w:r>
          </w:p>
          <w:p w:rsidRPr="0043372B" w:rsidR="000C03C9" w:rsidP="0043372B" w:rsidRDefault="00220D01" w14:paraId="0006A2FA" w14:textId="43C5B3E2">
            <w:pPr>
              <w:rPr>
                <w:rFonts w:asciiTheme="minorHAnsi" w:hAnsiTheme="minorHAnsi"/>
                <w:sz w:val="20"/>
                <w:szCs w:val="20"/>
              </w:rPr>
            </w:pPr>
            <w:r w:rsidRPr="0043372B">
              <w:rPr>
                <w:rFonts w:asciiTheme="minorHAnsi" w:hAnsiTheme="minorHAnsi"/>
                <w:sz w:val="20"/>
                <w:szCs w:val="20"/>
              </w:rPr>
              <w:t xml:space="preserve">Цей навчальний курс дозволить учасникам ознайомитися з системою телемедичної допомоги та оволодіти навичками використання відповідних інструментів.</w:t>
            </w:r>
          </w:p>
        </w:tc>
      </w:tr>
      <w:tr w:rsidRPr="0043372B" w:rsidR="000C03C9" w:rsidTr="0043372B" w14:paraId="580597FC" w14:textId="77777777">
        <w:tc>
          <w:tcPr>
            <w:tcW w:w="2122" w:type="dxa"/>
            <w:shd w:val="clear" w:color="auto" w:fill="D9D9D9" w:themeFill="background1" w:themeFillShade="D9"/>
          </w:tcPr>
          <w:p w:rsidRPr="0043372B" w:rsidR="000C03C9" w:rsidP="0043372B" w:rsidRDefault="00773A83" w14:paraId="37B8A525" w14:textId="77777777">
            <w:pPr>
              <w:rPr>
                <w:rFonts w:asciiTheme="minorHAnsi" w:hAnsiTheme="minorHAnsi"/>
                <w:b/>
                <w:sz w:val="20"/>
                <w:szCs w:val="20"/>
              </w:rPr>
            </w:pPr>
            <w:r w:rsidRPr="0043372B">
              <w:rPr>
                <w:rFonts w:asciiTheme="minorHAnsi" w:hAnsiTheme="minorHAnsi"/>
                <w:b/>
                <w:sz w:val="20"/>
                <w:szCs w:val="20"/>
              </w:rPr>
            </w:r>
            <w:r w:rsidRPr="0043372B">
              <w:rPr>
                <w:rFonts w:asciiTheme="minorHAnsi" w:hAnsiTheme="minorHAnsi"/>
                <w:b/>
                <w:sz w:val="20"/>
                <w:szCs w:val="20"/>
              </w:rPr>
              <w:t xml:space="preserve">Методика викладання:</w:t>
            </w:r>
          </w:p>
        </w:tc>
        <w:tc>
          <w:tcPr>
            <w:tcW w:w="6938" w:type="dxa"/>
          </w:tcPr>
          <w:p w:rsidRPr="0043372B" w:rsidR="000C03C9" w:rsidP="0043372B" w:rsidRDefault="00773A83" w14:paraId="41A452B4" w14:textId="77777777">
            <w:pPr>
              <w:rPr>
                <w:rFonts w:asciiTheme="minorHAnsi" w:hAnsiTheme="minorHAnsi"/>
                <w:sz w:val="20"/>
                <w:szCs w:val="20"/>
              </w:rPr>
            </w:pPr>
            <w:r w:rsidRPr="0043372B">
              <w:rPr>
                <w:rFonts w:asciiTheme="minorHAnsi" w:hAnsiTheme="minorHAnsi"/>
                <w:sz w:val="20"/>
                <w:szCs w:val="20"/>
              </w:rPr>
              <w:t xml:space="preserve">Презентації, семінари </w:t>
            </w:r>
            <w:r w:rsidRPr="0043372B">
              <w:rPr>
                <w:rFonts w:asciiTheme="minorHAnsi" w:hAnsiTheme="minorHAnsi"/>
                <w:sz w:val="20"/>
                <w:szCs w:val="20"/>
              </w:rPr>
              <w:t xml:space="preserve">та </w:t>
            </w:r>
            <w:r w:rsidRPr="0043372B">
              <w:rPr>
                <w:rFonts w:asciiTheme="minorHAnsi" w:hAnsiTheme="minorHAnsi"/>
                <w:sz w:val="20"/>
                <w:szCs w:val="20"/>
              </w:rPr>
              <w:t xml:space="preserve">практичні заняття</w:t>
            </w:r>
          </w:p>
        </w:tc>
      </w:tr>
      <w:tr w:rsidRPr="0043372B" w:rsidR="000C03C9" w:rsidTr="0043372B" w14:paraId="65E2778F" w14:textId="77777777">
        <w:tc>
          <w:tcPr>
            <w:tcW w:w="2122" w:type="dxa"/>
            <w:shd w:val="clear" w:color="auto" w:fill="D9D9D9" w:themeFill="background1" w:themeFillShade="D9"/>
          </w:tcPr>
          <w:p w:rsidRPr="0043372B" w:rsidR="000C03C9" w:rsidP="0043372B" w:rsidRDefault="00773A83" w14:paraId="69A47B28" w14:textId="77777777">
            <w:pPr>
              <w:rPr>
                <w:rFonts w:asciiTheme="minorHAnsi" w:hAnsiTheme="minorHAnsi"/>
                <w:b/>
                <w:sz w:val="20"/>
                <w:szCs w:val="20"/>
              </w:rPr>
            </w:pPr>
            <w:r w:rsidRPr="0043372B">
              <w:rPr>
                <w:rFonts w:asciiTheme="minorHAnsi" w:hAnsiTheme="minorHAnsi"/>
                <w:b/>
                <w:sz w:val="20"/>
                <w:szCs w:val="20"/>
              </w:rPr>
              <w:t xml:space="preserve">Дані про особу (осіб), яка проводить навчання:</w:t>
            </w:r>
          </w:p>
        </w:tc>
        <w:tc>
          <w:tcPr>
            <w:tcW w:w="6938" w:type="dxa"/>
          </w:tcPr>
          <w:p w:rsidRPr="0043372B" w:rsidR="000C03C9" w:rsidP="0043372B" w:rsidRDefault="00220D01" w14:paraId="66159ADA" w14:textId="1292B3EE">
            <w:pPr>
              <w:rPr>
                <w:rFonts w:asciiTheme="minorHAnsi" w:hAnsiTheme="minorHAnsi"/>
                <w:sz w:val="20"/>
                <w:szCs w:val="20"/>
                <w:highlight w:val="white"/>
              </w:rPr>
            </w:pPr>
            <w:r w:rsidRPr="0043372B">
              <w:rPr>
                <w:rFonts w:asciiTheme="minorHAnsi" w:hAnsiTheme="minorHAnsi"/>
                <w:sz w:val="20"/>
                <w:szCs w:val="20"/>
                <w:highlight w:val="white"/>
              </w:rPr>
              <w:t xml:space="preserve">Керівна команда з телемедицини Угорської благодійної служби Мальтійського ордену</w:t>
            </w:r>
          </w:p>
        </w:tc>
      </w:tr>
      <w:tr w:rsidRPr="0043372B" w:rsidR="000C03C9" w:rsidTr="0043372B" w14:paraId="6019C832" w14:textId="77777777">
        <w:tc>
          <w:tcPr>
            <w:tcW w:w="2122" w:type="dxa"/>
            <w:shd w:val="clear" w:color="auto" w:fill="D9D9D9" w:themeFill="background1" w:themeFillShade="D9"/>
          </w:tcPr>
          <w:p w:rsidRPr="0043372B" w:rsidR="000C03C9" w:rsidP="0043372B" w:rsidRDefault="00773A83" w14:paraId="3C118509" w14:textId="77777777">
            <w:pPr>
              <w:rPr>
                <w:rFonts w:asciiTheme="minorHAnsi" w:hAnsiTheme="minorHAnsi"/>
                <w:b/>
                <w:sz w:val="20"/>
                <w:szCs w:val="20"/>
              </w:rPr>
            </w:pPr>
            <w:r w:rsidRPr="0043372B">
              <w:rPr>
                <w:rFonts w:asciiTheme="minorHAnsi" w:hAnsiTheme="minorHAnsi"/>
                <w:b/>
                <w:sz w:val="20"/>
                <w:szCs w:val="20"/>
              </w:rPr>
              <w:t xml:space="preserve">Чи видається сертифікат</w:t>
            </w:r>
          </w:p>
        </w:tc>
        <w:tc>
          <w:tcPr>
            <w:tcW w:w="6938" w:type="dxa"/>
          </w:tcPr>
          <w:p w:rsidRPr="0043372B" w:rsidR="000C03C9" w:rsidP="0043372B" w:rsidRDefault="00220D01" w14:paraId="07298D2E" w14:textId="210D683C">
            <w:pPr>
              <w:rPr>
                <w:rFonts w:asciiTheme="minorHAnsi" w:hAnsiTheme="minorHAnsi"/>
                <w:sz w:val="20"/>
                <w:szCs w:val="20"/>
              </w:rPr>
            </w:pPr>
            <w:r w:rsidRPr="0043372B">
              <w:rPr>
                <w:rFonts w:asciiTheme="minorHAnsi" w:hAnsiTheme="minorHAnsi"/>
                <w:sz w:val="20"/>
                <w:szCs w:val="20"/>
              </w:rPr>
              <w:t xml:space="preserve">Так, після успішного завершення навчання видається сертифікат.</w:t>
            </w:r>
          </w:p>
        </w:tc>
      </w:tr>
      <w:tr w:rsidRPr="0043372B" w:rsidR="000C03C9" w:rsidTr="0043372B" w14:paraId="00E63936" w14:textId="77777777">
        <w:tc>
          <w:tcPr>
            <w:tcW w:w="2122" w:type="dxa"/>
            <w:shd w:val="clear" w:color="auto" w:fill="D9D9D9" w:themeFill="background1" w:themeFillShade="D9"/>
          </w:tcPr>
          <w:p w:rsidRPr="0043372B" w:rsidR="000C03C9" w:rsidP="0043372B" w:rsidRDefault="00773A83" w14:paraId="5821FFA1" w14:textId="77777777">
            <w:pPr>
              <w:rPr>
                <w:rFonts w:asciiTheme="minorHAnsi" w:hAnsiTheme="minorHAnsi"/>
                <w:b/>
                <w:sz w:val="20"/>
                <w:szCs w:val="20"/>
              </w:rPr>
            </w:pPr>
            <w:r w:rsidRPr="0043372B">
              <w:rPr>
                <w:rFonts w:asciiTheme="minorHAnsi" w:hAnsiTheme="minorHAnsi"/>
                <w:b/>
                <w:sz w:val="20"/>
                <w:szCs w:val="20"/>
              </w:rPr>
              <w:t xml:space="preserve">Умови виставлення рахунку/виконання:</w:t>
            </w:r>
          </w:p>
        </w:tc>
        <w:tc>
          <w:tcPr>
            <w:tcW w:w="6938" w:type="dxa"/>
          </w:tcPr>
          <w:p w:rsidRPr="0043372B" w:rsidR="000C03C9" w:rsidP="0043372B" w:rsidRDefault="00220D01" w14:paraId="2B5898AF" w14:textId="1A64972C">
            <w:pPr>
              <w:rPr>
                <w:rFonts w:asciiTheme="minorHAnsi" w:hAnsiTheme="minorHAnsi"/>
                <w:sz w:val="20"/>
                <w:szCs w:val="20"/>
              </w:rPr>
            </w:pPr>
            <w:r w:rsidRPr="0043372B">
              <w:rPr>
                <w:rFonts w:eastAsia="Times New Roman" w:cs="Times New Roman" w:asciiTheme="minorHAnsi" w:hAnsiTheme="minorHAnsi"/>
                <w:sz w:val="20"/>
                <w:szCs w:val="20"/>
              </w:rPr>
              <w:t xml:space="preserve"> </w:t>
            </w:r>
            <w:r w:rsidRPr="0043372B">
              <w:rPr>
                <w:rFonts w:asciiTheme="minorHAnsi" w:hAnsiTheme="minorHAnsi"/>
                <w:sz w:val="20"/>
                <w:szCs w:val="20"/>
              </w:rPr>
              <w:t xml:space="preserve">Для завершення навчання учасники повинні відвідати всі лекції, брати активну участь у вправах та семінарах, а також накопичити бали, які присуджуються викладачами під час практичних занять.</w:t>
            </w:r>
          </w:p>
        </w:tc>
      </w:tr>
      <w:tr w:rsidRPr="0043372B" w:rsidR="000C03C9" w:rsidTr="0043372B" w14:paraId="44856EE6" w14:textId="77777777">
        <w:tc>
          <w:tcPr>
            <w:tcW w:w="2122" w:type="dxa"/>
            <w:shd w:val="clear" w:color="auto" w:fill="D9D9D9" w:themeFill="background1" w:themeFillShade="D9"/>
          </w:tcPr>
          <w:p w:rsidRPr="0043372B" w:rsidR="000C03C9" w:rsidP="0043372B" w:rsidRDefault="00773A83" w14:paraId="1B2D729C" w14:textId="77777777">
            <w:pPr>
              <w:rPr>
                <w:rFonts w:asciiTheme="minorHAnsi" w:hAnsiTheme="minorHAnsi"/>
                <w:b/>
                <w:sz w:val="20"/>
                <w:szCs w:val="20"/>
              </w:rPr>
            </w:pPr>
            <w:r w:rsidRPr="0043372B">
              <w:rPr>
                <w:rFonts w:asciiTheme="minorHAnsi" w:hAnsiTheme="minorHAnsi"/>
                <w:b/>
                <w:sz w:val="20"/>
                <w:szCs w:val="20"/>
              </w:rPr>
              <w:t xml:space="preserve">Цільова група:</w:t>
            </w:r>
          </w:p>
        </w:tc>
        <w:tc>
          <w:tcPr>
            <w:tcW w:w="6938" w:type="dxa"/>
          </w:tcPr>
          <w:p w:rsidRPr="0043372B" w:rsidR="000C03C9" w:rsidP="0043372B" w:rsidRDefault="00220D01" w14:paraId="399281AC" w14:textId="20083081">
            <w:pPr>
              <w:rPr>
                <w:rFonts w:asciiTheme="minorHAnsi" w:hAnsiTheme="minorHAnsi"/>
                <w:sz w:val="20"/>
                <w:szCs w:val="20"/>
              </w:rPr>
            </w:pPr>
            <w:r w:rsidRPr="0043372B">
              <w:rPr>
                <w:rFonts w:eastAsia="Times New Roman" w:cs="Times New Roman" w:asciiTheme="minorHAnsi" w:hAnsiTheme="minorHAnsi"/>
                <w:sz w:val="20"/>
                <w:szCs w:val="20"/>
              </w:rPr>
              <w:t xml:space="preserve"> </w:t>
            </w:r>
            <w:r w:rsidRPr="0043372B">
              <w:rPr>
                <w:rFonts w:asciiTheme="minorHAnsi" w:hAnsiTheme="minorHAnsi"/>
                <w:sz w:val="20"/>
                <w:szCs w:val="20"/>
              </w:rPr>
              <w:t xml:space="preserve">Навчання в першу чергу призначене для медсестер.</w:t>
            </w:r>
          </w:p>
        </w:tc>
      </w:tr>
      <w:tr w:rsidRPr="0043372B" w:rsidR="000C03C9" w:rsidTr="0043372B" w14:paraId="225B6C23" w14:textId="77777777">
        <w:tc>
          <w:tcPr>
            <w:tcW w:w="2122" w:type="dxa"/>
            <w:shd w:val="clear" w:color="auto" w:fill="D9D9D9" w:themeFill="background1" w:themeFillShade="D9"/>
          </w:tcPr>
          <w:p w:rsidRPr="0043372B" w:rsidR="000C03C9" w:rsidP="0043372B" w:rsidRDefault="00773A83" w14:paraId="4DFC53C2" w14:textId="77777777">
            <w:pPr>
              <w:rPr>
                <w:rFonts w:asciiTheme="minorHAnsi" w:hAnsiTheme="minorHAnsi"/>
                <w:b/>
                <w:sz w:val="20"/>
                <w:szCs w:val="20"/>
              </w:rPr>
            </w:pPr>
            <w:r w:rsidRPr="0043372B">
              <w:rPr>
                <w:rFonts w:asciiTheme="minorHAnsi" w:hAnsiTheme="minorHAnsi"/>
                <w:b/>
                <w:sz w:val="20"/>
                <w:szCs w:val="20"/>
              </w:rPr>
              <w:t xml:space="preserve">Вимоги до учасників:</w:t>
            </w:r>
          </w:p>
        </w:tc>
        <w:tc>
          <w:tcPr>
            <w:tcW w:w="6938" w:type="dxa"/>
          </w:tcPr>
          <w:p w:rsidRPr="0043372B" w:rsidR="000C03C9" w:rsidP="0043372B" w:rsidRDefault="00220D01" w14:paraId="64260A06" w14:textId="75397D35">
            <w:pPr>
              <w:rPr>
                <w:rFonts w:asciiTheme="minorHAnsi" w:hAnsiTheme="minorHAnsi"/>
                <w:sz w:val="20"/>
                <w:szCs w:val="20"/>
              </w:rPr>
            </w:pPr>
            <w:r w:rsidRPr="0043372B">
              <w:rPr>
                <w:rFonts w:eastAsia="Times New Roman" w:cs="Times New Roman" w:asciiTheme="minorHAnsi" w:hAnsiTheme="minorHAnsi"/>
                <w:sz w:val="20"/>
                <w:szCs w:val="20"/>
              </w:rPr>
              <w:t xml:space="preserve"> </w:t>
            </w:r>
            <w:r w:rsidRPr="0043372B">
              <w:rPr>
                <w:rFonts w:asciiTheme="minorHAnsi" w:hAnsiTheme="minorHAnsi"/>
                <w:sz w:val="20"/>
                <w:szCs w:val="20"/>
              </w:rPr>
              <w:t xml:space="preserve">Мінімальною вимогою для проходження навчання є наявність кваліфікації медсестри: сертифікат медсестри, диплом бакалавра або магістра з медсестринства.</w:t>
            </w:r>
          </w:p>
        </w:tc>
      </w:tr>
      <w:tr w:rsidRPr="0043372B" w:rsidR="000C03C9" w:rsidTr="0043372B" w14:paraId="65029260" w14:textId="77777777">
        <w:tc>
          <w:tcPr>
            <w:tcW w:w="2122" w:type="dxa"/>
            <w:shd w:val="clear" w:color="auto" w:fill="D9D9D9" w:themeFill="background1" w:themeFillShade="D9"/>
          </w:tcPr>
          <w:p w:rsidRPr="0043372B" w:rsidR="000C03C9" w:rsidP="0043372B" w:rsidRDefault="00773A83" w14:paraId="28503A08" w14:textId="77777777">
            <w:pPr>
              <w:rPr>
                <w:rFonts w:asciiTheme="minorHAnsi" w:hAnsiTheme="minorHAnsi"/>
                <w:b/>
                <w:sz w:val="20"/>
                <w:szCs w:val="20"/>
              </w:rPr>
            </w:pPr>
            <w:r w:rsidRPr="0043372B">
              <w:rPr>
                <w:rFonts w:asciiTheme="minorHAnsi" w:hAnsiTheme="minorHAnsi"/>
                <w:b/>
                <w:sz w:val="20"/>
                <w:szCs w:val="20"/>
              </w:rPr>
              <w:t xml:space="preserve">Зміст навчання:</w:t>
            </w:r>
          </w:p>
        </w:tc>
        <w:tc>
          <w:tcPr>
            <w:tcW w:w="6938" w:type="dxa"/>
          </w:tcPr>
          <w:p w:rsidRPr="0043372B" w:rsidR="000C03C9" w:rsidP="0043372B" w:rsidRDefault="00773A83" w14:paraId="28CF0B0A" w14:textId="77777777">
            <w:pPr>
              <w:rPr>
                <w:rFonts w:asciiTheme="minorHAnsi" w:hAnsiTheme="minorHAnsi"/>
                <w:sz w:val="20"/>
                <w:szCs w:val="20"/>
              </w:rPr>
            </w:pPr>
            <w:r w:rsidRPr="0043372B">
              <w:rPr>
                <w:rFonts w:asciiTheme="minorHAnsi" w:hAnsiTheme="minorHAnsi"/>
                <w:sz w:val="20"/>
                <w:szCs w:val="20"/>
              </w:rPr>
              <w:t xml:space="preserve">Мобільна система телемедицини для медсестер:</w:t>
            </w:r>
          </w:p>
          <w:p w:rsidRPr="0043372B" w:rsidR="000C03C9" w:rsidP="0043372B" w:rsidRDefault="00220D01" w14:paraId="65F43783" w14:textId="519EDF8C">
            <w:pPr>
              <w:rPr>
                <w:rFonts w:asciiTheme="minorHAnsi" w:hAnsiTheme="minorHAnsi"/>
                <w:sz w:val="20"/>
                <w:szCs w:val="20"/>
              </w:rPr>
            </w:pPr>
            <w:r w:rsidRPr="0043372B">
              <w:rPr>
                <w:rFonts w:asciiTheme="minorHAnsi" w:hAnsiTheme="minorHAnsi"/>
                <w:sz w:val="20"/>
                <w:szCs w:val="20"/>
              </w:rPr>
              <w:t xml:space="preserve">1.1. Ключові розділи Кодексу практики медсестринства</w:t>
            </w:r>
            <w:r w:rsidRPr="0043372B">
              <w:rPr>
                <w:rFonts w:asciiTheme="minorHAnsi" w:hAnsiTheme="minorHAnsi"/>
                <w:sz w:val="20"/>
                <w:szCs w:val="20"/>
              </w:rPr>
              <w:br/>
            </w:r>
            <w:r w:rsidRPr="0043372B">
              <w:rPr>
                <w:rFonts w:asciiTheme="minorHAnsi" w:hAnsiTheme="minorHAnsi"/>
                <w:sz w:val="20"/>
                <w:szCs w:val="20"/>
              </w:rPr>
              <w:t xml:space="preserve">1.2. Підготовка підсумкового звіту з телемедичної медсестринської допомоги</w:t>
            </w:r>
            <w:r w:rsidRPr="0043372B">
              <w:rPr>
                <w:rFonts w:asciiTheme="minorHAnsi" w:hAnsiTheme="minorHAnsi"/>
                <w:sz w:val="20"/>
                <w:szCs w:val="20"/>
              </w:rPr>
              <w:br/>
            </w:r>
            <w:r w:rsidRPr="0043372B">
              <w:rPr>
                <w:rFonts w:asciiTheme="minorHAnsi" w:hAnsiTheme="minorHAnsi"/>
                <w:sz w:val="20"/>
                <w:szCs w:val="20"/>
              </w:rPr>
              <w:t xml:space="preserve">1.3. Використання цифрового стетоскопа</w:t>
            </w:r>
            <w:r w:rsidRPr="0043372B">
              <w:rPr>
                <w:rFonts w:asciiTheme="minorHAnsi" w:hAnsiTheme="minorHAnsi"/>
                <w:sz w:val="20"/>
                <w:szCs w:val="20"/>
              </w:rPr>
              <w:br/>
            </w:r>
            <w:r w:rsidRPr="0043372B">
              <w:rPr>
                <w:rFonts w:asciiTheme="minorHAnsi" w:hAnsiTheme="minorHAnsi"/>
                <w:sz w:val="20"/>
                <w:szCs w:val="20"/>
              </w:rPr>
              <w:t xml:space="preserve">1.4. Експлуатація цифрових камер для огляду</w:t>
            </w:r>
            <w:r w:rsidRPr="0043372B">
              <w:rPr>
                <w:rFonts w:asciiTheme="minorHAnsi" w:hAnsiTheme="minorHAnsi"/>
                <w:sz w:val="20"/>
                <w:szCs w:val="20"/>
              </w:rPr>
              <w:br/>
            </w:r>
            <w:r w:rsidRPr="0043372B">
              <w:rPr>
                <w:rFonts w:asciiTheme="minorHAnsi" w:hAnsiTheme="minorHAnsi"/>
                <w:sz w:val="20"/>
                <w:szCs w:val="20"/>
              </w:rPr>
              <w:t xml:space="preserve">1.5. Етапи налаштування системи телемедицини</w:t>
            </w:r>
            <w:r w:rsidRPr="0043372B">
              <w:rPr>
                <w:rFonts w:asciiTheme="minorHAnsi" w:hAnsiTheme="minorHAnsi"/>
                <w:sz w:val="20"/>
                <w:szCs w:val="20"/>
              </w:rPr>
              <w:br/>
            </w:r>
            <w:r w:rsidRPr="0043372B">
              <w:rPr>
                <w:rFonts w:asciiTheme="minorHAnsi" w:hAnsiTheme="minorHAnsi"/>
                <w:sz w:val="20"/>
                <w:szCs w:val="20"/>
              </w:rPr>
              <w:t xml:space="preserve">1.6. Обстеження педіатричних та дорослих пацієнтів у практиці телемедицини</w:t>
            </w:r>
            <w:r w:rsidRPr="0043372B">
              <w:rPr>
                <w:rFonts w:asciiTheme="minorHAnsi" w:hAnsiTheme="minorHAnsi"/>
                <w:sz w:val="20"/>
                <w:szCs w:val="20"/>
              </w:rPr>
              <w:br/>
            </w:r>
            <w:r w:rsidRPr="0043372B">
              <w:rPr>
                <w:rFonts w:asciiTheme="minorHAnsi" w:hAnsiTheme="minorHAnsi"/>
                <w:sz w:val="20"/>
                <w:szCs w:val="20"/>
              </w:rPr>
              <w:t xml:space="preserve">1.7. Мобільна система забору крові</w:t>
            </w:r>
            <w:r w:rsidRPr="0043372B">
              <w:rPr>
                <w:rFonts w:asciiTheme="minorHAnsi" w:hAnsiTheme="minorHAnsi"/>
                <w:sz w:val="20"/>
                <w:szCs w:val="20"/>
              </w:rPr>
              <w:br/>
            </w:r>
            <w:r w:rsidRPr="0043372B">
              <w:rPr>
                <w:rFonts w:asciiTheme="minorHAnsi" w:hAnsiTheme="minorHAnsi"/>
                <w:sz w:val="20"/>
                <w:szCs w:val="20"/>
              </w:rPr>
              <w:t xml:space="preserve">1.8. Експлуатація мобільної лабораторії POCT та передача даних</w:t>
            </w:r>
            <w:r w:rsidRPr="0043372B">
              <w:rPr>
                <w:rFonts w:asciiTheme="minorHAnsi" w:hAnsiTheme="minorHAnsi"/>
                <w:sz w:val="20"/>
                <w:szCs w:val="20"/>
              </w:rPr>
              <w:br/>
            </w:r>
            <w:r w:rsidRPr="0043372B">
              <w:rPr>
                <w:rFonts w:asciiTheme="minorHAnsi" w:hAnsiTheme="minorHAnsi"/>
                <w:sz w:val="20"/>
                <w:szCs w:val="20"/>
              </w:rPr>
              <w:t xml:space="preserve">1.9. Шкільна програма охорони здоров'я</w:t>
            </w:r>
            <w:r w:rsidRPr="0043372B">
              <w:rPr>
                <w:rFonts w:asciiTheme="minorHAnsi" w:hAnsiTheme="minorHAnsi"/>
                <w:sz w:val="20"/>
                <w:szCs w:val="20"/>
              </w:rPr>
              <w:br/>
            </w:r>
            <w:r w:rsidRPr="0043372B">
              <w:rPr>
                <w:rFonts w:asciiTheme="minorHAnsi" w:hAnsiTheme="minorHAnsi"/>
                <w:sz w:val="20"/>
                <w:szCs w:val="20"/>
              </w:rPr>
              <w:t xml:space="preserve">1.10. Освіта пацієнтів у умовах телемедицини</w:t>
            </w:r>
            <w:r w:rsidRPr="0043372B">
              <w:rPr>
                <w:rFonts w:asciiTheme="minorHAnsi" w:hAnsiTheme="minorHAnsi"/>
                <w:sz w:val="20"/>
                <w:szCs w:val="20"/>
              </w:rPr>
              <w:br/>
            </w:r>
            <w:r w:rsidRPr="0043372B">
              <w:rPr>
                <w:rFonts w:asciiTheme="minorHAnsi" w:hAnsiTheme="minorHAnsi"/>
                <w:sz w:val="20"/>
                <w:szCs w:val="20"/>
              </w:rPr>
              <w:t xml:space="preserve">1.11. Мобільна ультразвукова клініка</w:t>
            </w:r>
          </w:p>
        </w:tc>
      </w:tr>
      <w:tr w:rsidRPr="0043372B" w:rsidR="000C03C9" w:rsidTr="0043372B" w14:paraId="6DA6E103" w14:textId="77777777">
        <w:tc>
          <w:tcPr>
            <w:tcW w:w="2122" w:type="dxa"/>
            <w:shd w:val="clear" w:color="auto" w:fill="D9D9D9" w:themeFill="background1" w:themeFillShade="D9"/>
          </w:tcPr>
          <w:p w:rsidRPr="0043372B" w:rsidR="000C03C9" w:rsidP="0043372B" w:rsidRDefault="00773A83" w14:paraId="2EB65B65" w14:textId="77777777">
            <w:pPr>
              <w:rPr>
                <w:rFonts w:asciiTheme="minorHAnsi" w:hAnsiTheme="minorHAnsi"/>
                <w:b/>
                <w:sz w:val="20"/>
                <w:szCs w:val="20"/>
              </w:rPr>
            </w:pPr>
            <w:r w:rsidRPr="0043372B">
              <w:rPr>
                <w:rFonts w:asciiTheme="minorHAnsi" w:hAnsiTheme="minorHAnsi"/>
                <w:b/>
                <w:sz w:val="20"/>
                <w:szCs w:val="20"/>
              </w:rPr>
              <w:t xml:space="preserve">Результати навчання, компетенції:</w:t>
            </w:r>
          </w:p>
          <w:p w:rsidRPr="0043372B" w:rsidR="000C03C9" w:rsidP="0043372B" w:rsidRDefault="000C03C9" w14:paraId="24DD0876" w14:textId="77777777">
            <w:pPr>
              <w:rPr>
                <w:rFonts w:asciiTheme="minorHAnsi" w:hAnsiTheme="minorHAnsi"/>
                <w:b/>
                <w:sz w:val="20"/>
                <w:szCs w:val="20"/>
              </w:rPr>
            </w:pPr>
          </w:p>
        </w:tc>
        <w:tc>
          <w:tcPr>
            <w:tcW w:w="6938" w:type="dxa"/>
          </w:tcPr>
          <w:p w:rsidRPr="0043372B" w:rsidR="00220D01" w:rsidP="0043372B" w:rsidRDefault="00220D01" w14:paraId="284D9046" w14:textId="09A3C116">
            <w:pPr>
              <w:rPr>
                <w:rFonts w:asciiTheme="minorHAnsi" w:hAnsiTheme="minorHAnsi"/>
                <w:sz w:val="20"/>
                <w:szCs w:val="20"/>
              </w:rPr>
            </w:pPr>
            <w:r w:rsidRPr="0043372B">
              <w:rPr>
                <w:rFonts w:asciiTheme="minorHAnsi" w:hAnsiTheme="minorHAnsi"/>
                <w:b/>
                <w:bCs/>
                <w:sz w:val="20"/>
                <w:szCs w:val="20"/>
              </w:rPr>
              <w:t xml:space="preserve">Знання</w:t>
            </w:r>
          </w:p>
          <w:p w:rsidRPr="0043372B" w:rsidR="00220D01" w:rsidRDefault="00220D01" w14:paraId="42A497D5" w14:textId="77777777">
            <w:pPr>
              <w:numPr>
                <w:ilvl w:val="0"/>
                <w:numId w:val="36"/>
              </w:numPr>
              <w:ind w:start="415"/>
              <w:rPr>
                <w:rFonts w:asciiTheme="minorHAnsi" w:hAnsiTheme="minorHAnsi"/>
                <w:sz w:val="20"/>
                <w:szCs w:val="20"/>
              </w:rPr>
            </w:pPr>
            <w:r w:rsidRPr="0043372B">
              <w:rPr>
                <w:rFonts w:asciiTheme="minorHAnsi" w:hAnsiTheme="minorHAnsi"/>
                <w:sz w:val="20"/>
                <w:szCs w:val="20"/>
              </w:rPr>
              <w:t xml:space="preserve">Розробка мобільної системи телемедичного догляду</w:t>
            </w:r>
          </w:p>
          <w:p w:rsidRPr="0043372B" w:rsidR="00220D01" w:rsidRDefault="00220D01" w14:paraId="3F61AE61" w14:textId="77777777">
            <w:pPr>
              <w:numPr>
                <w:ilvl w:val="0"/>
                <w:numId w:val="36"/>
              </w:numPr>
              <w:ind w:start="415"/>
              <w:rPr>
                <w:rFonts w:asciiTheme="minorHAnsi" w:hAnsiTheme="minorHAnsi"/>
                <w:sz w:val="20"/>
                <w:szCs w:val="20"/>
              </w:rPr>
            </w:pPr>
            <w:r w:rsidRPr="0043372B">
              <w:rPr>
                <w:rFonts w:asciiTheme="minorHAnsi" w:hAnsiTheme="minorHAnsi"/>
                <w:sz w:val="20"/>
                <w:szCs w:val="20"/>
              </w:rPr>
              <w:t xml:space="preserve">Створення та структурування мобільної команди медсестер</w:t>
            </w:r>
          </w:p>
          <w:p w:rsidRPr="0043372B" w:rsidR="00220D01" w:rsidRDefault="00220D01" w14:paraId="216B9D93" w14:textId="77777777">
            <w:pPr>
              <w:numPr>
                <w:ilvl w:val="0"/>
                <w:numId w:val="36"/>
              </w:numPr>
              <w:ind w:start="415"/>
              <w:rPr>
                <w:rFonts w:asciiTheme="minorHAnsi" w:hAnsiTheme="minorHAnsi"/>
                <w:sz w:val="20"/>
                <w:szCs w:val="20"/>
              </w:rPr>
            </w:pPr>
            <w:r w:rsidRPr="0043372B">
              <w:rPr>
                <w:rFonts w:asciiTheme="minorHAnsi" w:hAnsiTheme="minorHAnsi"/>
                <w:sz w:val="20"/>
                <w:szCs w:val="20"/>
              </w:rPr>
              <w:t xml:space="preserve">Створення спеціальної програми навчання для телемедичного догляду</w:t>
            </w:r>
          </w:p>
          <w:p w:rsidRPr="0043372B" w:rsidR="00220D01" w:rsidP="0043372B" w:rsidRDefault="00220D01" w14:paraId="3888DE2E" w14:textId="77777777">
            <w:pPr>
              <w:ind w:start="55"/>
              <w:rPr>
                <w:rFonts w:asciiTheme="minorHAnsi" w:hAnsiTheme="minorHAnsi"/>
                <w:sz w:val="20"/>
                <w:szCs w:val="20"/>
              </w:rPr>
            </w:pPr>
            <w:r w:rsidRPr="0043372B">
              <w:rPr>
                <w:rFonts w:asciiTheme="minorHAnsi" w:hAnsiTheme="minorHAnsi"/>
                <w:b/>
                <w:bCs/>
                <w:sz w:val="20"/>
                <w:szCs w:val="20"/>
              </w:rPr>
              <w:t xml:space="preserve">Навички</w:t>
            </w:r>
          </w:p>
          <w:p w:rsidRPr="0043372B" w:rsidR="00220D01" w:rsidRDefault="00220D01" w14:paraId="75C05304" w14:textId="77777777">
            <w:pPr>
              <w:numPr>
                <w:ilvl w:val="0"/>
                <w:numId w:val="36"/>
              </w:numPr>
              <w:ind w:start="415"/>
              <w:rPr>
                <w:rFonts w:asciiTheme="minorHAnsi" w:hAnsiTheme="minorHAnsi"/>
                <w:sz w:val="20"/>
                <w:szCs w:val="20"/>
              </w:rPr>
            </w:pPr>
            <w:r w:rsidRPr="0043372B">
              <w:rPr>
                <w:rFonts w:asciiTheme="minorHAnsi" w:hAnsiTheme="minorHAnsi"/>
                <w:sz w:val="20"/>
                <w:szCs w:val="20"/>
              </w:rPr>
              <w:t xml:space="preserve">Оволодіння навичками використання систем телемедицини та цифрових діагностичних інструментів</w:t>
            </w:r>
          </w:p>
          <w:p w:rsidRPr="0043372B" w:rsidR="00220D01" w:rsidP="0043372B" w:rsidRDefault="00220D01" w14:paraId="6E3DA527" w14:textId="77777777">
            <w:pPr>
              <w:ind w:start="55"/>
              <w:rPr>
                <w:rFonts w:asciiTheme="minorHAnsi" w:hAnsiTheme="minorHAnsi"/>
                <w:sz w:val="20"/>
                <w:szCs w:val="20"/>
              </w:rPr>
            </w:pPr>
            <w:r w:rsidRPr="0043372B">
              <w:rPr>
                <w:rFonts w:asciiTheme="minorHAnsi" w:hAnsiTheme="minorHAnsi"/>
                <w:b/>
                <w:bCs/>
                <w:sz w:val="20"/>
                <w:szCs w:val="20"/>
              </w:rPr>
              <w:t xml:space="preserve">Ставлення</w:t>
            </w:r>
          </w:p>
          <w:p w:rsidRPr="0043372B" w:rsidR="00220D01" w:rsidRDefault="00220D01" w14:paraId="4DF5CE2A" w14:textId="77777777">
            <w:pPr>
              <w:numPr>
                <w:ilvl w:val="0"/>
                <w:numId w:val="36"/>
              </w:numPr>
              <w:ind w:start="415"/>
              <w:rPr>
                <w:rFonts w:asciiTheme="minorHAnsi" w:hAnsiTheme="minorHAnsi"/>
                <w:sz w:val="20"/>
                <w:szCs w:val="20"/>
              </w:rPr>
            </w:pPr>
            <w:r w:rsidRPr="0043372B">
              <w:rPr>
                <w:rFonts w:asciiTheme="minorHAnsi" w:hAnsiTheme="minorHAnsi"/>
                <w:sz w:val="20"/>
                <w:szCs w:val="20"/>
              </w:rPr>
              <w:t xml:space="preserve">Прийняття сучасних принципів та практик телемедицини в сестринській справі</w:t>
            </w:r>
          </w:p>
          <w:p w:rsidRPr="0043372B" w:rsidR="00220D01" w:rsidP="0043372B" w:rsidRDefault="00220D01" w14:paraId="69F30AFB" w14:textId="77777777">
            <w:pPr>
              <w:ind w:start="55"/>
              <w:rPr>
                <w:rFonts w:asciiTheme="minorHAnsi" w:hAnsiTheme="minorHAnsi"/>
                <w:sz w:val="20"/>
                <w:szCs w:val="20"/>
              </w:rPr>
            </w:pPr>
            <w:r w:rsidRPr="0043372B">
              <w:rPr>
                <w:rFonts w:asciiTheme="minorHAnsi" w:hAnsiTheme="minorHAnsi"/>
                <w:b/>
                <w:bCs/>
                <w:sz w:val="20"/>
                <w:szCs w:val="20"/>
              </w:rPr>
              <w:t xml:space="preserve">Автономність та відповідальність</w:t>
            </w:r>
          </w:p>
          <w:p w:rsidRPr="0043372B" w:rsidR="00220D01" w:rsidRDefault="00220D01" w14:paraId="2BF92457" w14:textId="77777777">
            <w:pPr>
              <w:numPr>
                <w:ilvl w:val="0"/>
                <w:numId w:val="36"/>
              </w:numPr>
              <w:ind w:start="415"/>
              <w:rPr>
                <w:rFonts w:asciiTheme="minorHAnsi" w:hAnsiTheme="minorHAnsi"/>
                <w:sz w:val="20"/>
                <w:szCs w:val="20"/>
              </w:rPr>
            </w:pPr>
            <w:r w:rsidRPr="0043372B">
              <w:rPr>
                <w:rFonts w:asciiTheme="minorHAnsi" w:hAnsiTheme="minorHAnsi"/>
                <w:sz w:val="20"/>
                <w:szCs w:val="20"/>
              </w:rPr>
              <w:t xml:space="preserve">Організація та управління командою медсестер, що займаються телемедициною</w:t>
            </w:r>
          </w:p>
          <w:p w:rsidRPr="0043372B" w:rsidR="00220D01" w:rsidRDefault="00220D01" w14:paraId="0FF3D954" w14:textId="77777777">
            <w:pPr>
              <w:numPr>
                <w:ilvl w:val="0"/>
                <w:numId w:val="36"/>
              </w:numPr>
              <w:ind w:start="415"/>
              <w:rPr>
                <w:rFonts w:asciiTheme="minorHAnsi" w:hAnsiTheme="minorHAnsi"/>
                <w:sz w:val="20"/>
                <w:szCs w:val="20"/>
              </w:rPr>
            </w:pPr>
            <w:r w:rsidRPr="0043372B">
              <w:rPr>
                <w:rFonts w:asciiTheme="minorHAnsi" w:hAnsiTheme="minorHAnsi"/>
                <w:sz w:val="20"/>
                <w:szCs w:val="20"/>
              </w:rPr>
              <w:t xml:space="preserve">Вибір відповідного керівництва медсестринства</w:t>
            </w:r>
          </w:p>
          <w:p w:rsidRPr="0043372B" w:rsidR="000C03C9" w:rsidRDefault="00220D01" w14:paraId="0A6F5F47" w14:textId="6A77F82C">
            <w:pPr>
              <w:numPr>
                <w:ilvl w:val="0"/>
                <w:numId w:val="36"/>
              </w:numPr>
              <w:ind w:start="415"/>
              <w:rPr>
                <w:rFonts w:asciiTheme="minorHAnsi" w:hAnsiTheme="minorHAnsi"/>
                <w:sz w:val="20"/>
                <w:szCs w:val="20"/>
              </w:rPr>
            </w:pPr>
            <w:r w:rsidRPr="0043372B">
              <w:rPr>
                <w:rFonts w:asciiTheme="minorHAnsi" w:hAnsiTheme="minorHAnsi"/>
                <w:sz w:val="20"/>
                <w:szCs w:val="20"/>
              </w:rPr>
              <w:t xml:space="preserve">Структурування ефективної системи навчання медсестер</w:t>
            </w:r>
          </w:p>
        </w:tc>
      </w:tr>
      <w:tr w:rsidRPr="0043372B" w:rsidR="000C03C9" w:rsidTr="0043372B" w14:paraId="20A89933" w14:textId="77777777">
        <w:tc>
          <w:tcPr>
            <w:tcW w:w="2122" w:type="dxa"/>
            <w:shd w:val="clear" w:color="auto" w:fill="D9D9D9" w:themeFill="background1" w:themeFillShade="D9"/>
          </w:tcPr>
          <w:p w:rsidRPr="0043372B" w:rsidR="000C03C9" w:rsidP="0043372B" w:rsidRDefault="00773A83" w14:paraId="36130F1A" w14:textId="77777777">
            <w:pPr>
              <w:rPr>
                <w:rFonts w:asciiTheme="minorHAnsi" w:hAnsiTheme="minorHAnsi"/>
                <w:b/>
                <w:sz w:val="20"/>
                <w:szCs w:val="20"/>
              </w:rPr>
            </w:pPr>
            <w:r w:rsidRPr="0043372B">
              <w:rPr>
                <w:rFonts w:asciiTheme="minorHAnsi" w:hAnsiTheme="minorHAnsi"/>
                <w:b/>
                <w:sz w:val="20"/>
                <w:szCs w:val="20"/>
              </w:rPr>
              <w:t xml:space="preserve">Наявні навчальні матеріали:</w:t>
            </w:r>
          </w:p>
        </w:tc>
        <w:tc>
          <w:tcPr>
            <w:tcW w:w="6938" w:type="dxa"/>
          </w:tcPr>
          <w:p w:rsidRPr="0043372B" w:rsidR="000C03C9" w:rsidP="0043372B" w:rsidRDefault="00220D01" w14:paraId="14371836" w14:textId="39854ADF">
            <w:pPr>
              <w:rPr>
                <w:rFonts w:asciiTheme="minorHAnsi" w:hAnsiTheme="minorHAnsi"/>
                <w:sz w:val="20"/>
                <w:szCs w:val="20"/>
              </w:rPr>
            </w:pPr>
            <w:r w:rsidRPr="0043372B">
              <w:rPr>
                <w:rFonts w:eastAsia="Times New Roman" w:cs="Times New Roman" w:asciiTheme="minorHAnsi" w:hAnsiTheme="minorHAnsi"/>
                <w:sz w:val="20"/>
                <w:szCs w:val="20"/>
              </w:rPr>
              <w:t xml:space="preserve"> </w:t>
            </w:r>
            <w:r w:rsidRPr="0043372B">
              <w:rPr>
                <w:rFonts w:asciiTheme="minorHAnsi" w:hAnsiTheme="minorHAnsi"/>
                <w:sz w:val="20"/>
                <w:szCs w:val="20"/>
              </w:rPr>
              <w:t xml:space="preserve">Частково </w:t>
            </w:r>
            <w:r w:rsidRPr="0043372B">
              <w:rPr>
                <w:rFonts w:asciiTheme="minorHAnsi" w:hAnsiTheme="minorHAnsi"/>
                <w:sz w:val="20"/>
                <w:szCs w:val="20"/>
              </w:rPr>
              <w:t xml:space="preserve">англійською</w:t>
            </w:r>
            <w:r w:rsidRPr="0043372B">
              <w:rPr>
                <w:rFonts w:asciiTheme="minorHAnsi" w:hAnsiTheme="minorHAnsi"/>
                <w:sz w:val="20"/>
                <w:szCs w:val="20"/>
              </w:rPr>
              <w:t xml:space="preserve"> мовою</w:t>
            </w:r>
            <w:r w:rsidRPr="0043372B">
              <w:rPr>
                <w:rFonts w:asciiTheme="minorHAnsi" w:hAnsiTheme="minorHAnsi"/>
                <w:sz w:val="20"/>
                <w:szCs w:val="20"/>
              </w:rPr>
              <w:t xml:space="preserve">; </w:t>
            </w:r>
            <w:r w:rsidRPr="0043372B">
              <w:rPr>
                <w:rFonts w:asciiTheme="minorHAnsi" w:hAnsiTheme="minorHAnsi"/>
                <w:sz w:val="20"/>
                <w:szCs w:val="20"/>
              </w:rPr>
              <w:t xml:space="preserve">потребує вдосконалення та повного перекладу.</w:t>
            </w:r>
          </w:p>
        </w:tc>
      </w:tr>
      <w:tr w:rsidRPr="0043372B" w:rsidR="000C03C9" w:rsidTr="0043372B" w14:paraId="199AF6E3" w14:textId="77777777">
        <w:tc>
          <w:tcPr>
            <w:tcW w:w="2122" w:type="dxa"/>
            <w:shd w:val="clear" w:color="auto" w:fill="D9D9D9" w:themeFill="background1" w:themeFillShade="D9"/>
          </w:tcPr>
          <w:p w:rsidRPr="0043372B" w:rsidR="000C03C9" w:rsidP="0043372B" w:rsidRDefault="00773A83" w14:paraId="7F09FB3C" w14:textId="77777777">
            <w:pPr>
              <w:rPr>
                <w:rFonts w:asciiTheme="minorHAnsi" w:hAnsiTheme="minorHAnsi"/>
                <w:b/>
                <w:sz w:val="20"/>
                <w:szCs w:val="20"/>
              </w:rPr>
            </w:pPr>
            <w:r w:rsidRPr="0043372B">
              <w:rPr>
                <w:rFonts w:asciiTheme="minorHAnsi" w:hAnsiTheme="minorHAnsi"/>
                <w:b/>
                <w:sz w:val="20"/>
                <w:szCs w:val="20"/>
              </w:rPr>
              <w:t xml:space="preserve">Серійний номер навчального матеріалу в додатку</w:t>
            </w:r>
          </w:p>
        </w:tc>
        <w:tc>
          <w:tcPr>
            <w:tcW w:w="6938" w:type="dxa"/>
          </w:tcPr>
          <w:p w:rsidRPr="0043372B" w:rsidR="000C03C9" w:rsidP="0043372B" w:rsidRDefault="00773A83" w14:paraId="3CF83877" w14:textId="77777777">
            <w:pPr>
              <w:rPr>
                <w:rFonts w:asciiTheme="minorHAnsi" w:hAnsiTheme="minorHAnsi"/>
                <w:sz w:val="20"/>
                <w:szCs w:val="20"/>
              </w:rPr>
            </w:pPr>
            <w:r w:rsidRPr="0043372B">
              <w:rPr>
                <w:rFonts w:asciiTheme="minorHAnsi" w:hAnsiTheme="minorHAnsi"/>
                <w:sz w:val="20"/>
                <w:szCs w:val="20"/>
              </w:rPr>
              <w:t xml:space="preserve">6.3.</w:t>
            </w:r>
          </w:p>
        </w:tc>
      </w:tr>
      <w:tr w:rsidRPr="0043372B" w:rsidR="000C03C9" w:rsidTr="0043372B" w14:paraId="572CC327" w14:textId="77777777">
        <w:tc>
          <w:tcPr>
            <w:tcW w:w="2122" w:type="dxa"/>
            <w:shd w:val="clear" w:color="auto" w:fill="D9D9D9" w:themeFill="background1" w:themeFillShade="D9"/>
          </w:tcPr>
          <w:p w:rsidRPr="0043372B" w:rsidR="000C03C9" w:rsidP="0043372B" w:rsidRDefault="00773A83" w14:paraId="68FE2B25" w14:textId="479B280E">
            <w:pPr>
              <w:rPr>
                <w:rFonts w:asciiTheme="minorHAnsi" w:hAnsiTheme="minorHAnsi"/>
                <w:b/>
                <w:sz w:val="20"/>
                <w:szCs w:val="20"/>
              </w:rPr>
            </w:pPr>
            <w:r w:rsidRPr="0043372B">
              <w:rPr>
                <w:rFonts w:asciiTheme="minorHAnsi" w:hAnsiTheme="minorHAnsi"/>
                <w:b/>
                <w:sz w:val="20"/>
                <w:szCs w:val="20"/>
              </w:rPr>
              <w:t xml:space="preserve">Інша </w:t>
            </w:r>
            <w:r w:rsidRPr="0043372B" w:rsidR="00904D0F">
              <w:rPr>
                <w:rFonts w:asciiTheme="minorHAnsi" w:hAnsiTheme="minorHAnsi"/>
                <w:b/>
                <w:sz w:val="20"/>
                <w:szCs w:val="20"/>
              </w:rPr>
              <w:t xml:space="preserve">інформація</w:t>
            </w:r>
          </w:p>
        </w:tc>
        <w:tc>
          <w:tcPr>
            <w:tcW w:w="6938" w:type="dxa"/>
          </w:tcPr>
          <w:p w:rsidRPr="0043372B" w:rsidR="000C03C9" w:rsidP="0043372B" w:rsidRDefault="000C03C9" w14:paraId="79CA0B9F" w14:textId="77777777">
            <w:pPr>
              <w:keepNext/>
              <w:rPr>
                <w:rFonts w:asciiTheme="minorHAnsi" w:hAnsiTheme="minorHAnsi"/>
                <w:sz w:val="20"/>
                <w:szCs w:val="20"/>
              </w:rPr>
            </w:pPr>
          </w:p>
        </w:tc>
      </w:tr>
    </w:tbl>
    <w:p w:rsidRPr="002B06B2" w:rsidR="000C03C9" w:rsidP="00204D41" w:rsidRDefault="00204D41" w14:paraId="4C8D37A4" w14:textId="4B4AAFB9">
      <w:pPr>
        <w:pStyle w:val="Kpalrs"/>
        <w:jc w:val="center"/>
        <w:rPr>
          <w:rFonts w:asciiTheme="minorHAnsi" w:hAnsiTheme="minorHAnsi"/>
          <w:color w:val="1F4E79" w:themeColor="accent1" w:themeShade="80"/>
          <w:sz w:val="20"/>
          <w:szCs w:val="20"/>
        </w:rPr>
      </w:pPr>
      <w:r w:rsidRPr="002B06B2">
        <w:rPr>
          <w:rFonts w:asciiTheme="minorHAnsi" w:hAnsiTheme="minorHAnsi"/>
          <w:color w:val="1F4E79" w:themeColor="accent1" w:themeShade="80"/>
          <w:sz w:val="20"/>
          <w:szCs w:val="20"/>
        </w:rPr>
        <w:fldChar w:fldCharType="begin"/>
      </w:r>
      <w:r w:rsidRPr="002B06B2">
        <w:rPr>
          <w:rFonts w:asciiTheme="minorHAnsi" w:hAnsiTheme="minorHAnsi"/>
          <w:color w:val="1F4E79" w:themeColor="accent1" w:themeShade="80"/>
          <w:sz w:val="20"/>
          <w:szCs w:val="20"/>
        </w:rPr>
        <w:instrText xml:space="preserve"> SEQ Table \* ARABIC </w:instrText>
      </w:r>
      <w:r w:rsidRPr="002B06B2">
        <w:rPr>
          <w:rFonts w:asciiTheme="minorHAnsi" w:hAnsiTheme="minorHAnsi"/>
          <w:color w:val="1F4E79" w:themeColor="accent1" w:themeShade="80"/>
          <w:sz w:val="20"/>
          <w:szCs w:val="20"/>
        </w:rPr>
        <w:fldChar w:fldCharType="separate"/>
      </w:r>
      <w:bookmarkStart w:name="_Toc208590184" w:id="27"/>
      <w:r w:rsidR="009A1864">
        <w:rPr>
          <w:rFonts w:asciiTheme="minorHAnsi" w:hAnsiTheme="minorHAnsi"/>
          <w:noProof/>
          <w:color w:val="1F4E79" w:themeColor="accent1" w:themeShade="80"/>
          <w:sz w:val="20"/>
          <w:szCs w:val="20"/>
        </w:rPr>
        <w:t>4</w:t>
      </w:r>
      <w:r w:rsidRPr="002B06B2">
        <w:rPr>
          <w:rFonts w:asciiTheme="minorHAnsi" w:hAnsiTheme="minorHAnsi"/>
          <w:color w:val="1F4E79" w:themeColor="accent1" w:themeShade="80"/>
          <w:sz w:val="20"/>
          <w:szCs w:val="20"/>
        </w:rPr>
        <w:fldChar w:fldCharType="end"/>
      </w:r>
      <w:r w:rsidRPr="002B06B2">
        <w:rPr>
          <w:rFonts w:asciiTheme="minorHAnsi" w:hAnsiTheme="minorHAnsi"/>
          <w:color w:val="1F4E79" w:themeColor="accent1" w:themeShade="80"/>
          <w:sz w:val="20"/>
          <w:szCs w:val="20"/>
        </w:rPr>
        <w:t xml:space="preserve">. Таблиця: «Мобільна система телемедичного догляду»</w:t>
      </w:r>
      <w:bookmarkEnd w:id="27"/>
    </w:p>
    <w:p w:rsidR="00AC70C0" w:rsidRDefault="00AC70C0" w14:paraId="4CFDD115" w14:textId="77777777">
      <w:pPr>
        <w:rPr>
          <w:rFonts w:eastAsia="Calibri" w:cs="Calibri"/>
          <w:b/>
          <w:color w:val="2E74B5" w:themeColor="accent1" w:themeShade="BF"/>
          <w:sz w:val="32"/>
          <w:szCs w:val="32"/>
        </w:rPr>
      </w:pPr>
      <w:bookmarkStart w:name="_heading=h.ug5uxydytu9u" w:colFirst="0" w:colLast="0" w:id="28"/>
      <w:bookmarkEnd w:id="28"/>
      <w:r>
        <w:rPr>
          <w:rFonts w:eastAsia="Calibri" w:cs="Calibri"/>
          <w:b/>
        </w:rPr>
        <w:br w:type="page"/>
      </w:r>
    </w:p>
    <w:p w:rsidRPr="002B06B2" w:rsidR="000C03C9" w:rsidP="00204D41" w:rsidRDefault="00773A83" w14:paraId="4FAF39CF" w14:textId="2D259243">
      <w:pPr>
        <w:pStyle w:val="Cmsor1"/>
        <w:rPr>
          <w:rFonts w:eastAsia="Calibri" w:asciiTheme="majorHAnsi" w:hAnsiTheme="majorHAnsi"/>
        </w:rPr>
      </w:pPr>
      <w:bookmarkStart w:name="_Toc208590318" w:id="29"/>
      <w:r w:rsidRPr="002B06B2">
        <w:rPr>
          <w:rFonts w:eastAsia="Calibri" w:asciiTheme="majorHAnsi" w:hAnsiTheme="majorHAnsi"/>
        </w:rPr>
      </w:r>
      <w:r w:rsidRPr="002B06B2">
        <w:rPr>
          <w:rFonts w:eastAsia="Calibri" w:asciiTheme="majorHAnsi" w:hAnsiTheme="majorHAnsi"/>
        </w:rPr>
        <w:t xml:space="preserve">Навчальна програма: «Повсякденна робота лікаря телемедицини»</w:t>
      </w:r>
      <w:bookmarkEnd w:id="29"/>
    </w:p>
    <w:p w:rsidRPr="002B06B2" w:rsidR="001B4FBD" w:rsidP="001B4FBD" w:rsidRDefault="001B4FBD" w14:paraId="0BDE92D1" w14:textId="77777777">
      <w:pPr>
        <w:rPr>
          <w:rFonts w:eastAsia="Calibri" w:cs="Calibri" w:asciiTheme="minorHAnsi" w:hAnsiTheme="minorHAnsi"/>
          <w:sz w:val="22"/>
          <w:szCs w:val="22"/>
        </w:rPr>
      </w:pPr>
      <w:bookmarkStart w:name="_heading=h.s82pqhvye7q3" w:colFirst="0" w:colLast="0" w:id="30"/>
      <w:bookmarkEnd w:id="30"/>
      <w:r w:rsidRPr="002B06B2">
        <w:rPr>
          <w:rFonts w:eastAsia="Calibri" w:cs="Calibri" w:asciiTheme="minorHAnsi" w:hAnsiTheme="minorHAnsi"/>
          <w:b/>
          <w:bCs/>
          <w:sz w:val="22"/>
          <w:szCs w:val="22"/>
        </w:rPr>
        <w:t xml:space="preserve">Загальний опис програми:</w:t>
      </w:r>
    </w:p>
    <w:tbl>
      <w:tblPr>
        <w:tblStyle w:val="afd"/>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122"/>
        <w:gridCol w:w="6938"/>
      </w:tblGrid>
      <w:tr w:rsidRPr="00BA1E5E" w:rsidR="000C03C9" w:rsidTr="00BA1E5E" w14:paraId="6D1E54E4" w14:textId="77777777">
        <w:tc>
          <w:tcPr>
            <w:tcW w:w="2122" w:type="dxa"/>
            <w:shd w:val="clear" w:color="auto" w:fill="D9D9D9" w:themeFill="background1" w:themeFillShade="D9"/>
          </w:tcPr>
          <w:p w:rsidRPr="00BA1E5E" w:rsidR="00204D41" w:rsidP="00BA1E5E" w:rsidRDefault="00773A83" w14:paraId="19FF869F" w14:textId="51C50F1C">
            <w:pPr>
              <w:rPr>
                <w:rFonts w:asciiTheme="minorHAnsi" w:hAnsiTheme="minorHAnsi"/>
                <w:b/>
                <w:sz w:val="20"/>
                <w:szCs w:val="20"/>
              </w:rPr>
            </w:pPr>
            <w:r w:rsidRPr="00BA1E5E">
              <w:rPr>
                <w:rFonts w:asciiTheme="minorHAnsi" w:hAnsiTheme="minorHAnsi"/>
                <w:b/>
                <w:sz w:val="20"/>
                <w:szCs w:val="20"/>
              </w:rPr>
              <w:t xml:space="preserve">Назва:</w:t>
            </w:r>
          </w:p>
        </w:tc>
        <w:tc>
          <w:tcPr>
            <w:tcW w:w="6938" w:type="dxa"/>
          </w:tcPr>
          <w:p w:rsidRPr="00BA1E5E" w:rsidR="000C03C9" w:rsidP="00BA1E5E" w:rsidRDefault="00773A83" w14:paraId="7ADC365C" w14:textId="77777777">
            <w:pPr>
              <w:widowControl/>
              <w:rPr>
                <w:rFonts w:asciiTheme="minorHAnsi" w:hAnsiTheme="minorHAnsi"/>
                <w:sz w:val="20"/>
                <w:szCs w:val="20"/>
              </w:rPr>
            </w:pPr>
            <w:r w:rsidRPr="00BA1E5E">
              <w:rPr>
                <w:rFonts w:asciiTheme="minorHAnsi" w:hAnsiTheme="minorHAnsi"/>
                <w:sz w:val="20"/>
                <w:szCs w:val="20"/>
              </w:rPr>
              <w:t xml:space="preserve">Повсякденна робота лікаря телемедицини</w:t>
            </w:r>
          </w:p>
        </w:tc>
      </w:tr>
      <w:tr w:rsidRPr="00BA1E5E" w:rsidR="000C03C9" w:rsidTr="00BA1E5E" w14:paraId="575D38CB" w14:textId="77777777">
        <w:tc>
          <w:tcPr>
            <w:tcW w:w="2122" w:type="dxa"/>
            <w:shd w:val="clear" w:color="auto" w:fill="D9D9D9" w:themeFill="background1" w:themeFillShade="D9"/>
          </w:tcPr>
          <w:p w:rsidRPr="00BA1E5E" w:rsidR="000C03C9" w:rsidP="00BA1E5E" w:rsidRDefault="00773A83" w14:paraId="3FAB9734" w14:textId="77777777">
            <w:pPr>
              <w:rPr>
                <w:rFonts w:asciiTheme="minorHAnsi" w:hAnsiTheme="minorHAnsi"/>
                <w:b/>
                <w:sz w:val="20"/>
                <w:szCs w:val="20"/>
              </w:rPr>
            </w:pPr>
            <w:r w:rsidRPr="00BA1E5E">
              <w:rPr>
                <w:rFonts w:asciiTheme="minorHAnsi" w:hAnsiTheme="minorHAnsi"/>
                <w:b/>
                <w:sz w:val="20"/>
                <w:szCs w:val="20"/>
              </w:rPr>
              <w:t xml:space="preserve">Характер навчання:</w:t>
            </w:r>
          </w:p>
        </w:tc>
        <w:tc>
          <w:tcPr>
            <w:tcW w:w="6938" w:type="dxa"/>
          </w:tcPr>
          <w:p w:rsidRPr="00BA1E5E" w:rsidR="000C03C9" w:rsidP="00BA1E5E" w:rsidRDefault="00773A83" w14:paraId="34D480C8" w14:textId="65FC373D">
            <w:pPr>
              <w:rPr>
                <w:rFonts w:asciiTheme="minorHAnsi" w:hAnsiTheme="minorHAnsi"/>
                <w:sz w:val="20"/>
                <w:szCs w:val="20"/>
              </w:rPr>
            </w:pPr>
            <w:r w:rsidRPr="00BA1E5E" w:rsidR="00204D41">
              <w:rPr>
                <w:rFonts w:asciiTheme="minorHAnsi" w:hAnsiTheme="minorHAnsi"/>
                <w:sz w:val="20"/>
                <w:szCs w:val="20"/>
              </w:rPr>
              <w:t xml:space="preserve">Презентація</w:t>
            </w:r>
          </w:p>
        </w:tc>
      </w:tr>
      <w:tr w:rsidRPr="00BA1E5E" w:rsidR="000C03C9" w:rsidTr="00BA1E5E" w14:paraId="7AE09A87" w14:textId="77777777">
        <w:tc>
          <w:tcPr>
            <w:tcW w:w="2122" w:type="dxa"/>
            <w:shd w:val="clear" w:color="auto" w:fill="D9D9D9" w:themeFill="background1" w:themeFillShade="D9"/>
          </w:tcPr>
          <w:p w:rsidRPr="00BA1E5E" w:rsidR="000C03C9" w:rsidP="00BA1E5E" w:rsidRDefault="00773A83" w14:paraId="2E58B02B" w14:textId="77777777">
            <w:pPr>
              <w:rPr>
                <w:rFonts w:asciiTheme="minorHAnsi" w:hAnsiTheme="minorHAnsi"/>
                <w:b/>
                <w:sz w:val="20"/>
                <w:szCs w:val="20"/>
              </w:rPr>
            </w:pPr>
            <w:r w:rsidRPr="00BA1E5E">
              <w:rPr>
                <w:rFonts w:asciiTheme="minorHAnsi" w:hAnsiTheme="minorHAnsi"/>
                <w:b/>
                <w:sz w:val="20"/>
                <w:szCs w:val="20"/>
              </w:rPr>
              <w:t xml:space="preserve">Тривалість навчання:</w:t>
            </w:r>
          </w:p>
        </w:tc>
        <w:tc>
          <w:tcPr>
            <w:tcW w:w="6938" w:type="dxa"/>
          </w:tcPr>
          <w:p w:rsidRPr="00BA1E5E" w:rsidR="000C03C9" w:rsidP="00BA1E5E" w:rsidRDefault="00773A83" w14:paraId="1B6B3518" w14:textId="77777777">
            <w:pPr>
              <w:rPr>
                <w:rFonts w:asciiTheme="minorHAnsi" w:hAnsiTheme="minorHAnsi"/>
                <w:sz w:val="20"/>
                <w:szCs w:val="20"/>
              </w:rPr>
            </w:pPr>
            <w:r w:rsidRPr="00BA1E5E">
              <w:rPr>
                <w:rFonts w:asciiTheme="minorHAnsi" w:hAnsiTheme="minorHAnsi"/>
                <w:sz w:val="20"/>
                <w:szCs w:val="20"/>
              </w:rPr>
              <w:t xml:space="preserve">2 презентації по 120 хвилин.</w:t>
            </w:r>
          </w:p>
        </w:tc>
      </w:tr>
      <w:tr w:rsidRPr="00BA1E5E" w:rsidR="000C03C9" w:rsidTr="00BA1E5E" w14:paraId="0E2BBAD0" w14:textId="77777777">
        <w:tc>
          <w:tcPr>
            <w:tcW w:w="2122" w:type="dxa"/>
            <w:shd w:val="clear" w:color="auto" w:fill="D9D9D9" w:themeFill="background1" w:themeFillShade="D9"/>
          </w:tcPr>
          <w:p w:rsidRPr="00BA1E5E" w:rsidR="000C03C9" w:rsidP="00BA1E5E" w:rsidRDefault="00773A83" w14:paraId="159531D2" w14:textId="77777777">
            <w:pPr>
              <w:rPr>
                <w:rFonts w:asciiTheme="minorHAnsi" w:hAnsiTheme="minorHAnsi"/>
                <w:b/>
                <w:sz w:val="20"/>
                <w:szCs w:val="20"/>
              </w:rPr>
            </w:pPr>
            <w:r w:rsidRPr="00BA1E5E">
              <w:rPr>
                <w:rFonts w:asciiTheme="minorHAnsi" w:hAnsiTheme="minorHAnsi"/>
                <w:b/>
                <w:sz w:val="20"/>
                <w:szCs w:val="20"/>
              </w:rPr>
              <w:t xml:space="preserve">Загальна мета:</w:t>
            </w:r>
          </w:p>
        </w:tc>
        <w:tc>
          <w:tcPr>
            <w:tcW w:w="6938" w:type="dxa"/>
          </w:tcPr>
          <w:p w:rsidRPr="00BA1E5E" w:rsidR="00AD12ED" w:rsidP="00BA1E5E" w:rsidRDefault="00AD12ED" w14:paraId="6428EBEF" w14:textId="77777777">
            <w:pPr>
              <w:rPr>
                <w:rFonts w:asciiTheme="minorHAnsi" w:hAnsiTheme="minorHAnsi"/>
                <w:sz w:val="20"/>
                <w:szCs w:val="20"/>
              </w:rPr>
            </w:pPr>
            <w:r w:rsidRPr="00BA1E5E">
              <w:rPr>
                <w:rFonts w:asciiTheme="minorHAnsi" w:hAnsiTheme="minorHAnsi"/>
                <w:b/>
                <w:bCs/>
                <w:sz w:val="20"/>
                <w:szCs w:val="20"/>
              </w:rPr>
              <w:t xml:space="preserve">У наданому документі викладено особливості впровадження та проблеми телемедичних послуг, з особливим акцентом на телеконсультаціях. Основні моменти підсумовано нижче:</w:t>
            </w:r>
          </w:p>
          <w:p w:rsidRPr="00BA1E5E" w:rsidR="00AD12ED" w:rsidRDefault="00AD12ED" w14:paraId="10F02610"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Вступ до телемедицини</w:t>
            </w:r>
            <w:r w:rsidRPr="00BA1E5E">
              <w:rPr>
                <w:rFonts w:asciiTheme="minorHAnsi" w:hAnsiTheme="minorHAnsi"/>
                <w:sz w:val="20"/>
                <w:szCs w:val="20"/>
              </w:rPr>
              <w:br/>
            </w:r>
            <w:r w:rsidRPr="00BA1E5E">
              <w:rPr>
                <w:rFonts w:asciiTheme="minorHAnsi" w:hAnsiTheme="minorHAnsi"/>
                <w:sz w:val="20"/>
                <w:szCs w:val="20"/>
              </w:rPr>
              <w:t xml:space="preserve">Телемедицина є новим способом роботи для лікарів загальної практики та лікарів лікарень. Вона передбачає проведення медичних консультацій дистанційно — часто з дому або офісу — за допомогою цифрових інструментів, таких як комп'ютери, веб-камери та надійні інтернет-з'єднання.</w:t>
            </w:r>
          </w:p>
          <w:p w:rsidRPr="00BA1E5E" w:rsidR="00AD12ED" w:rsidRDefault="00AD12ED" w14:paraId="67F0FF6A"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Унікальні аспекти телемедицини</w:t>
            </w:r>
            <w:r w:rsidRPr="00BA1E5E">
              <w:rPr>
                <w:rFonts w:asciiTheme="minorHAnsi" w:hAnsiTheme="minorHAnsi"/>
                <w:sz w:val="20"/>
                <w:szCs w:val="20"/>
              </w:rPr>
              <w:br/>
            </w:r>
            <w:r w:rsidRPr="00BA1E5E">
              <w:rPr>
                <w:rFonts w:asciiTheme="minorHAnsi" w:hAnsiTheme="minorHAnsi"/>
                <w:sz w:val="20"/>
                <w:szCs w:val="20"/>
              </w:rPr>
              <w:t xml:space="preserve">Телемедицина дозволяє лікарям проводити консультації без необхідності фізичного перебування в офісі. Необхідне обладнання включає комп'ютер з веб-камерою, два монітори та аудіообладнання. Медична документація заповнюється за допомогою веб-програмного забезпечення, такого як </w:t>
            </w:r>
            <w:r w:rsidRPr="00BA1E5E">
              <w:rPr>
                <w:rFonts w:asciiTheme="minorHAnsi" w:hAnsiTheme="minorHAnsi"/>
                <w:sz w:val="20"/>
                <w:szCs w:val="20"/>
              </w:rPr>
              <w:t xml:space="preserve">NetDoktor</w:t>
            </w:r>
            <w:r w:rsidRPr="00BA1E5E">
              <w:rPr>
                <w:rFonts w:asciiTheme="minorHAnsi" w:hAnsiTheme="minorHAnsi"/>
                <w:sz w:val="20"/>
                <w:szCs w:val="20"/>
              </w:rPr>
              <w:t xml:space="preserve">.</w:t>
            </w:r>
          </w:p>
          <w:p w:rsidRPr="00BA1E5E" w:rsidR="00AD12ED" w:rsidRDefault="00AD12ED" w14:paraId="238369EA"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Виклики та процеси</w:t>
            </w:r>
            <w:r w:rsidRPr="00BA1E5E">
              <w:rPr>
                <w:rFonts w:asciiTheme="minorHAnsi" w:hAnsiTheme="minorHAnsi"/>
                <w:sz w:val="20"/>
                <w:szCs w:val="20"/>
              </w:rPr>
              <w:br/>
            </w:r>
            <w:r w:rsidRPr="00BA1E5E">
              <w:rPr>
                <w:rFonts w:asciiTheme="minorHAnsi" w:hAnsiTheme="minorHAnsi"/>
                <w:sz w:val="20"/>
                <w:szCs w:val="20"/>
              </w:rPr>
              <w:t xml:space="preserve">Перехід до телемедицини супроводжувався низкою викликів, зокрема необхідністю адаптувати робочі процеси, навчити новий персонал та забезпечити належну підтримку. Ця зміна вимагала розробки детальних процедур та структурованих процесів адаптації лікарів, які працюють у сфері телемедицини.</w:t>
            </w:r>
          </w:p>
          <w:p w:rsidRPr="00BA1E5E" w:rsidR="00AD12ED" w:rsidRDefault="00AD12ED" w14:paraId="0382F8C6"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Робочий процес телеконсультації</w:t>
            </w:r>
            <w:r w:rsidRPr="00BA1E5E">
              <w:rPr>
                <w:rFonts w:asciiTheme="minorHAnsi" w:hAnsiTheme="minorHAnsi"/>
                <w:sz w:val="20"/>
                <w:szCs w:val="20"/>
              </w:rPr>
              <w:br/>
            </w:r>
            <w:r w:rsidRPr="00BA1E5E">
              <w:rPr>
                <w:rFonts w:asciiTheme="minorHAnsi" w:hAnsiTheme="minorHAnsi"/>
                <w:sz w:val="20"/>
                <w:szCs w:val="20"/>
              </w:rPr>
              <w:t xml:space="preserve">Телеконсультації проводяться за допомогою відеоконференцій, під час яких лікарі взаємодіють з пацієнтами за підтримки персоналу на місці. Лікар надає інструкції для обстежень, які проводить асистент, і фіксує результати за допомогою медичного програмного забезпечення.</w:t>
            </w:r>
          </w:p>
          <w:p w:rsidRPr="00BA1E5E" w:rsidR="00AD12ED" w:rsidRDefault="00AD12ED" w14:paraId="528E7156"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Документація та комунікація</w:t>
            </w:r>
            <w:r w:rsidRPr="00BA1E5E">
              <w:rPr>
                <w:rFonts w:asciiTheme="minorHAnsi" w:hAnsiTheme="minorHAnsi"/>
                <w:sz w:val="20"/>
                <w:szCs w:val="20"/>
              </w:rPr>
              <w:br/>
            </w:r>
            <w:r w:rsidRPr="00BA1E5E">
              <w:rPr>
                <w:rFonts w:asciiTheme="minorHAnsi" w:hAnsiTheme="minorHAnsi"/>
                <w:sz w:val="20"/>
                <w:szCs w:val="20"/>
              </w:rPr>
              <w:t xml:space="preserve">Телемедицина зменшує потребу в друкованій документації, оскільки більшість записів надсилаються в електронному вигляді до систем охорони здоров'я. Однак для підтвердження пацієнта або з регуляторних цілей можуть бути необхідні певні друковані документи.</w:t>
            </w:r>
          </w:p>
          <w:p w:rsidRPr="00BA1E5E" w:rsidR="00AD12ED" w:rsidRDefault="00AD12ED" w14:paraId="3D9ECCEE"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Навчання та адаптація</w:t>
            </w:r>
            <w:r w:rsidRPr="00BA1E5E">
              <w:rPr>
                <w:rFonts w:asciiTheme="minorHAnsi" w:hAnsiTheme="minorHAnsi"/>
                <w:sz w:val="20"/>
                <w:szCs w:val="20"/>
              </w:rPr>
              <w:br/>
            </w:r>
            <w:r w:rsidRPr="00BA1E5E">
              <w:rPr>
                <w:rFonts w:asciiTheme="minorHAnsi" w:hAnsiTheme="minorHAnsi"/>
                <w:sz w:val="20"/>
                <w:szCs w:val="20"/>
              </w:rPr>
              <w:t xml:space="preserve">Початкове навчання лікарів телемедицини включало ознайомлення з обладнанням та програмним забезпеченням. Був запроваджений спеціальний процес адаптації для забезпечення плавного входження нових лікарів у систему телемедицини.</w:t>
            </w:r>
          </w:p>
          <w:p w:rsidRPr="00BA1E5E" w:rsidR="00AD12ED" w:rsidRDefault="00AD12ED" w14:paraId="10289464"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Системи підтримки</w:t>
            </w:r>
            <w:r w:rsidRPr="00BA1E5E">
              <w:rPr>
                <w:rFonts w:asciiTheme="minorHAnsi" w:hAnsiTheme="minorHAnsi"/>
                <w:sz w:val="20"/>
                <w:szCs w:val="20"/>
              </w:rPr>
              <w:br/>
            </w:r>
            <w:r w:rsidRPr="00BA1E5E">
              <w:rPr>
                <w:rFonts w:asciiTheme="minorHAnsi" w:hAnsiTheme="minorHAnsi"/>
                <w:sz w:val="20"/>
                <w:szCs w:val="20"/>
              </w:rPr>
              <w:t xml:space="preserve">Була створена комплексна система підтримки, що включає цілодобову медичну допомогу, вебінари та наставництво. Ці заходи спрямовані на підтримку лікарів, які надають телемедичні послуги, та забезпечення високої якості обслуговування пацієнтів.</w:t>
            </w:r>
          </w:p>
          <w:p w:rsidRPr="00BA1E5E" w:rsidR="00AD12ED" w:rsidRDefault="00AD12ED" w14:paraId="7FD17034" w14:textId="77777777">
            <w:pPr>
              <w:numPr>
                <w:ilvl w:val="0"/>
                <w:numId w:val="10"/>
              </w:numPr>
              <w:tabs>
                <w:tab w:val="clear" w:pos="720"/>
                <w:tab w:val="num" w:pos="455"/>
              </w:tabs>
              <w:ind w:start="597" w:hanging="548"/>
              <w:jc w:val="left"/>
              <w:rPr>
                <w:rFonts w:asciiTheme="minorHAnsi" w:hAnsiTheme="minorHAnsi"/>
                <w:sz w:val="20"/>
                <w:szCs w:val="20"/>
              </w:rPr>
            </w:pPr>
            <w:r w:rsidRPr="00BA1E5E">
              <w:rPr>
                <w:rFonts w:asciiTheme="minorHAnsi" w:hAnsiTheme="minorHAnsi"/>
                <w:b/>
                <w:bCs/>
                <w:sz w:val="20"/>
                <w:szCs w:val="20"/>
              </w:rPr>
              <w:t xml:space="preserve">Постійне вдосконалення</w:t>
            </w:r>
            <w:r w:rsidRPr="00BA1E5E">
              <w:rPr>
                <w:rFonts w:asciiTheme="minorHAnsi" w:hAnsiTheme="minorHAnsi"/>
                <w:sz w:val="20"/>
                <w:szCs w:val="20"/>
              </w:rPr>
              <w:br/>
            </w:r>
            <w:r w:rsidRPr="00BA1E5E">
              <w:rPr>
                <w:rFonts w:asciiTheme="minorHAnsi" w:hAnsiTheme="minorHAnsi"/>
                <w:sz w:val="20"/>
                <w:szCs w:val="20"/>
              </w:rPr>
              <w:t xml:space="preserve">У документі наголошується на необхідності постійного навчання та розвитку. Вебінари та наставницькі сесії використовуються для підтримки високих стандартів медичної практики та сприяння професійному зростанню лікарів.</w:t>
            </w:r>
          </w:p>
          <w:p w:rsidRPr="00BA1E5E" w:rsidR="000C03C9" w:rsidP="00BA1E5E" w:rsidRDefault="00AD12ED" w14:paraId="0E69DC0E" w14:textId="7B0B0040">
            <w:pPr>
              <w:rPr>
                <w:rFonts w:asciiTheme="minorHAnsi" w:hAnsiTheme="minorHAnsi"/>
                <w:sz w:val="20"/>
                <w:szCs w:val="20"/>
              </w:rPr>
            </w:pPr>
            <w:r w:rsidRPr="00BA1E5E">
              <w:rPr>
                <w:rFonts w:asciiTheme="minorHAnsi" w:hAnsiTheme="minorHAnsi"/>
                <w:b/>
                <w:bCs/>
                <w:sz w:val="20"/>
                <w:szCs w:val="20"/>
              </w:rPr>
              <w:t xml:space="preserve">Загалом</w:t>
            </w:r>
            <w:r w:rsidRPr="00BA1E5E">
              <w:rPr>
                <w:rFonts w:asciiTheme="minorHAnsi" w:hAnsiTheme="minorHAnsi"/>
                <w:sz w:val="20"/>
                <w:szCs w:val="20"/>
              </w:rPr>
              <w:t xml:space="preserve">, у документі висвітлюються можливості та виклики, пов'язані з телемедициною, важливість структурованих процесів та систем підтримки, а також постійні зусилля з покращення досвіду телемедицини як для лікарів, так і для пацієнтів.</w:t>
            </w:r>
          </w:p>
        </w:tc>
      </w:tr>
      <w:tr w:rsidRPr="00BA1E5E" w:rsidR="000C03C9" w:rsidTr="00BA1E5E" w14:paraId="06D9BC80" w14:textId="77777777">
        <w:tc>
          <w:tcPr>
            <w:tcW w:w="2122" w:type="dxa"/>
            <w:shd w:val="clear" w:color="auto" w:fill="D9D9D9" w:themeFill="background1" w:themeFillShade="D9"/>
          </w:tcPr>
          <w:p w:rsidRPr="00BA1E5E" w:rsidR="000C03C9" w:rsidP="00BA1E5E" w:rsidRDefault="00773A83" w14:paraId="3EAA7A1B" w14:textId="77777777">
            <w:pPr>
              <w:rPr>
                <w:rFonts w:asciiTheme="minorHAnsi" w:hAnsiTheme="minorHAnsi"/>
                <w:b/>
                <w:sz w:val="20"/>
                <w:szCs w:val="20"/>
              </w:rPr>
            </w:pPr>
            <w:r w:rsidRPr="00BA1E5E">
              <w:rPr>
                <w:rFonts w:asciiTheme="minorHAnsi" w:hAnsiTheme="minorHAnsi"/>
                <w:b/>
                <w:sz w:val="20"/>
                <w:szCs w:val="20"/>
              </w:rPr>
              <w:t xml:space="preserve">Методика викладання:</w:t>
            </w:r>
          </w:p>
        </w:tc>
        <w:tc>
          <w:tcPr>
            <w:tcW w:w="6938" w:type="dxa"/>
          </w:tcPr>
          <w:p w:rsidRPr="00BA1E5E" w:rsidR="000C03C9" w:rsidP="00BA1E5E" w:rsidRDefault="00773A83" w14:paraId="2D1B2EA8" w14:textId="77777777">
            <w:pPr>
              <w:rPr>
                <w:rFonts w:asciiTheme="minorHAnsi" w:hAnsiTheme="minorHAnsi"/>
                <w:sz w:val="20"/>
                <w:szCs w:val="20"/>
              </w:rPr>
            </w:pPr>
            <w:r w:rsidRPr="00BA1E5E">
              <w:rPr>
                <w:rFonts w:asciiTheme="minorHAnsi" w:hAnsiTheme="minorHAnsi"/>
                <w:sz w:val="20"/>
                <w:szCs w:val="20"/>
              </w:rPr>
              <w:t xml:space="preserve">Презентація.</w:t>
            </w:r>
          </w:p>
        </w:tc>
      </w:tr>
      <w:tr w:rsidRPr="00BA1E5E" w:rsidR="000C03C9" w:rsidTr="00BA1E5E" w14:paraId="234B92F2" w14:textId="77777777">
        <w:tc>
          <w:tcPr>
            <w:tcW w:w="2122" w:type="dxa"/>
            <w:shd w:val="clear" w:color="auto" w:fill="D9D9D9" w:themeFill="background1" w:themeFillShade="D9"/>
          </w:tcPr>
          <w:p w:rsidRPr="00BA1E5E" w:rsidR="000C03C9" w:rsidP="00BA1E5E" w:rsidRDefault="00773A83" w14:paraId="6A212954" w14:textId="77777777">
            <w:pPr>
              <w:rPr>
                <w:rFonts w:asciiTheme="minorHAnsi" w:hAnsiTheme="minorHAnsi"/>
                <w:b/>
                <w:sz w:val="20"/>
                <w:szCs w:val="20"/>
              </w:rPr>
            </w:pPr>
            <w:r w:rsidRPr="00BA1E5E">
              <w:rPr>
                <w:rFonts w:asciiTheme="minorHAnsi" w:hAnsiTheme="minorHAnsi"/>
                <w:b/>
                <w:sz w:val="20"/>
                <w:szCs w:val="20"/>
              </w:rPr>
            </w:r>
            <w:r w:rsidRPr="00BA1E5E">
              <w:rPr>
                <w:rFonts w:asciiTheme="minorHAnsi" w:hAnsiTheme="minorHAnsi"/>
                <w:b/>
                <w:sz w:val="20"/>
                <w:szCs w:val="20"/>
              </w:rPr>
              <w:t xml:space="preserve">Дані про особу (осіб), яка проводить навчання:</w:t>
            </w:r>
          </w:p>
        </w:tc>
        <w:tc>
          <w:tcPr>
            <w:tcW w:w="6938" w:type="dxa"/>
          </w:tcPr>
          <w:p w:rsidRPr="00BA1E5E" w:rsidR="000C03C9" w:rsidP="00BA1E5E" w:rsidRDefault="00AD12ED" w14:paraId="153B6983" w14:textId="49962726">
            <w:pPr>
              <w:rPr>
                <w:rFonts w:asciiTheme="minorHAnsi" w:hAnsiTheme="minorHAnsi"/>
                <w:sz w:val="20"/>
                <w:szCs w:val="20"/>
                <w:highlight w:val="white"/>
              </w:rPr>
            </w:pPr>
            <w:r w:rsidRPr="00BA1E5E">
              <w:rPr>
                <w:rFonts w:asciiTheme="minorHAnsi" w:hAnsiTheme="minorHAnsi"/>
                <w:sz w:val="20"/>
                <w:szCs w:val="20"/>
                <w:highlight w:val="white"/>
              </w:rPr>
              <w:t xml:space="preserve">Команда медичних керівників з телемедицини Угорської благодійної служби Мальтійського ордену</w:t>
            </w:r>
          </w:p>
        </w:tc>
      </w:tr>
      <w:tr w:rsidRPr="00BA1E5E" w:rsidR="000C03C9" w:rsidTr="00BA1E5E" w14:paraId="2CFEE941" w14:textId="77777777">
        <w:tc>
          <w:tcPr>
            <w:tcW w:w="2122" w:type="dxa"/>
            <w:shd w:val="clear" w:color="auto" w:fill="D9D9D9" w:themeFill="background1" w:themeFillShade="D9"/>
          </w:tcPr>
          <w:p w:rsidRPr="00BA1E5E" w:rsidR="000C03C9" w:rsidP="00BA1E5E" w:rsidRDefault="00773A83" w14:paraId="255104EA" w14:textId="77777777">
            <w:pPr>
              <w:rPr>
                <w:rFonts w:asciiTheme="minorHAnsi" w:hAnsiTheme="minorHAnsi"/>
                <w:b/>
                <w:sz w:val="20"/>
                <w:szCs w:val="20"/>
              </w:rPr>
            </w:pPr>
            <w:r w:rsidRPr="00BA1E5E">
              <w:rPr>
                <w:rFonts w:asciiTheme="minorHAnsi" w:hAnsiTheme="minorHAnsi"/>
                <w:b/>
                <w:sz w:val="20"/>
                <w:szCs w:val="20"/>
              </w:rPr>
              <w:t xml:space="preserve">Чи видається сертифікат</w:t>
            </w:r>
          </w:p>
        </w:tc>
        <w:tc>
          <w:tcPr>
            <w:tcW w:w="6938" w:type="dxa"/>
          </w:tcPr>
          <w:p w:rsidRPr="00BA1E5E" w:rsidR="000C03C9" w:rsidP="00BA1E5E" w:rsidRDefault="00AD12ED" w14:paraId="303644EC" w14:textId="1C74583C">
            <w:pPr>
              <w:rPr>
                <w:rFonts w:asciiTheme="minorHAnsi" w:hAnsiTheme="minorHAnsi"/>
                <w:sz w:val="20"/>
                <w:szCs w:val="20"/>
              </w:rPr>
            </w:pPr>
            <w:r w:rsidRPr="00BA1E5E">
              <w:rPr>
                <w:rFonts w:asciiTheme="minorHAnsi" w:hAnsiTheme="minorHAnsi"/>
                <w:sz w:val="20"/>
                <w:szCs w:val="20"/>
              </w:rPr>
              <w:t xml:space="preserve">Так, після успішного завершення навчання видається сертифікат. або </w:t>
            </w:r>
            <w:r w:rsidRPr="00BA1E5E">
              <w:rPr>
                <w:rFonts w:asciiTheme="minorHAnsi" w:hAnsiTheme="minorHAnsi"/>
                <w:sz w:val="20"/>
                <w:szCs w:val="20"/>
              </w:rPr>
              <w:t xml:space="preserve">Так</w:t>
            </w:r>
            <w:r w:rsidRPr="00BA1E5E">
              <w:rPr>
                <w:rFonts w:asciiTheme="minorHAnsi" w:hAnsiTheme="minorHAnsi"/>
                <w:sz w:val="20"/>
                <w:szCs w:val="20"/>
              </w:rPr>
              <w:t xml:space="preserve">, після успішного завершення навчання учасникам видається сертифікат.</w:t>
            </w:r>
          </w:p>
        </w:tc>
      </w:tr>
      <w:tr w:rsidRPr="00BA1E5E" w:rsidR="000C03C9" w:rsidTr="00BA1E5E" w14:paraId="071DF730" w14:textId="77777777">
        <w:tc>
          <w:tcPr>
            <w:tcW w:w="2122" w:type="dxa"/>
            <w:shd w:val="clear" w:color="auto" w:fill="D9D9D9" w:themeFill="background1" w:themeFillShade="D9"/>
          </w:tcPr>
          <w:p w:rsidRPr="00BA1E5E" w:rsidR="000C03C9" w:rsidP="00BA1E5E" w:rsidRDefault="00773A83" w14:paraId="4A471C15" w14:textId="77777777">
            <w:pPr>
              <w:rPr>
                <w:rFonts w:asciiTheme="minorHAnsi" w:hAnsiTheme="minorHAnsi"/>
                <w:b/>
                <w:sz w:val="20"/>
                <w:szCs w:val="20"/>
              </w:rPr>
            </w:pPr>
            <w:r w:rsidRPr="00BA1E5E">
              <w:rPr>
                <w:rFonts w:asciiTheme="minorHAnsi" w:hAnsiTheme="minorHAnsi"/>
                <w:b/>
                <w:sz w:val="20"/>
                <w:szCs w:val="20"/>
              </w:rPr>
              <w:t xml:space="preserve">Умови виставлення рахунку/виконання:</w:t>
            </w:r>
          </w:p>
        </w:tc>
        <w:tc>
          <w:tcPr>
            <w:tcW w:w="6938" w:type="dxa"/>
          </w:tcPr>
          <w:p w:rsidRPr="00BA1E5E" w:rsidR="000C03C9" w:rsidP="00BA1E5E" w:rsidRDefault="00AD12ED" w14:paraId="250D37AF" w14:textId="3669C96B">
            <w:pPr>
              <w:rPr>
                <w:rFonts w:asciiTheme="minorHAnsi" w:hAnsiTheme="minorHAnsi"/>
                <w:sz w:val="20"/>
                <w:szCs w:val="20"/>
              </w:rPr>
            </w:pPr>
            <w:r w:rsidRPr="00BA1E5E">
              <w:rPr>
                <w:rFonts w:asciiTheme="minorHAnsi" w:hAnsiTheme="minorHAnsi"/>
                <w:sz w:val="20"/>
                <w:szCs w:val="20"/>
              </w:rPr>
              <w:t xml:space="preserve">Для завершення навчання необхідно відвідати всі лекції.</w:t>
            </w:r>
          </w:p>
        </w:tc>
      </w:tr>
      <w:tr w:rsidRPr="00BA1E5E" w:rsidR="000C03C9" w:rsidTr="00BA1E5E" w14:paraId="4FFB34D0" w14:textId="77777777">
        <w:tc>
          <w:tcPr>
            <w:tcW w:w="2122" w:type="dxa"/>
            <w:shd w:val="clear" w:color="auto" w:fill="D9D9D9" w:themeFill="background1" w:themeFillShade="D9"/>
          </w:tcPr>
          <w:p w:rsidRPr="00BA1E5E" w:rsidR="000C03C9" w:rsidP="00BA1E5E" w:rsidRDefault="00773A83" w14:paraId="23A0B246" w14:textId="77777777">
            <w:pPr>
              <w:rPr>
                <w:rFonts w:asciiTheme="minorHAnsi" w:hAnsiTheme="minorHAnsi"/>
                <w:b/>
                <w:sz w:val="20"/>
                <w:szCs w:val="20"/>
              </w:rPr>
            </w:pPr>
            <w:r w:rsidRPr="00BA1E5E">
              <w:rPr>
                <w:rFonts w:asciiTheme="minorHAnsi" w:hAnsiTheme="minorHAnsi"/>
                <w:b/>
                <w:sz w:val="20"/>
                <w:szCs w:val="20"/>
              </w:rPr>
              <w:t xml:space="preserve">Цільова група:</w:t>
            </w:r>
          </w:p>
        </w:tc>
        <w:tc>
          <w:tcPr>
            <w:tcW w:w="6938" w:type="dxa"/>
          </w:tcPr>
          <w:p w:rsidRPr="00BA1E5E" w:rsidR="000C03C9" w:rsidP="00BA1E5E" w:rsidRDefault="00AD12ED" w14:paraId="66E3E5FE" w14:textId="1360DCA0">
            <w:pPr>
              <w:rPr>
                <w:rFonts w:asciiTheme="minorHAnsi" w:hAnsiTheme="minorHAnsi"/>
                <w:sz w:val="20"/>
                <w:szCs w:val="20"/>
              </w:rPr>
            </w:pPr>
            <w:r w:rsidRPr="00BA1E5E">
              <w:rPr>
                <w:rFonts w:asciiTheme="minorHAnsi" w:hAnsiTheme="minorHAnsi"/>
                <w:sz w:val="20"/>
                <w:szCs w:val="20"/>
              </w:rPr>
              <w:t xml:space="preserve">Навчання призначене в першу чергу для лікарів.</w:t>
            </w:r>
          </w:p>
        </w:tc>
      </w:tr>
      <w:tr w:rsidRPr="00BA1E5E" w:rsidR="000C03C9" w:rsidTr="00BA1E5E" w14:paraId="3369E0B7" w14:textId="77777777">
        <w:tc>
          <w:tcPr>
            <w:tcW w:w="2122" w:type="dxa"/>
            <w:shd w:val="clear" w:color="auto" w:fill="D9D9D9" w:themeFill="background1" w:themeFillShade="D9"/>
          </w:tcPr>
          <w:p w:rsidRPr="00BA1E5E" w:rsidR="000C03C9" w:rsidP="00BA1E5E" w:rsidRDefault="00773A83" w14:paraId="7325ECD8" w14:textId="77777777">
            <w:pPr>
              <w:rPr>
                <w:rFonts w:asciiTheme="minorHAnsi" w:hAnsiTheme="minorHAnsi"/>
                <w:b/>
                <w:sz w:val="20"/>
                <w:szCs w:val="20"/>
              </w:rPr>
            </w:pPr>
            <w:r w:rsidRPr="00BA1E5E">
              <w:rPr>
                <w:rFonts w:asciiTheme="minorHAnsi" w:hAnsiTheme="minorHAnsi"/>
                <w:b/>
                <w:sz w:val="20"/>
                <w:szCs w:val="20"/>
              </w:rPr>
              <w:t xml:space="preserve">Вимоги до учасників:</w:t>
            </w:r>
          </w:p>
        </w:tc>
        <w:tc>
          <w:tcPr>
            <w:tcW w:w="6938" w:type="dxa"/>
          </w:tcPr>
          <w:p w:rsidRPr="00BA1E5E" w:rsidR="000C03C9" w:rsidP="00BA1E5E" w:rsidRDefault="00AD12ED" w14:paraId="10FC2025" w14:textId="05FC95EF">
            <w:pPr>
              <w:rPr>
                <w:rFonts w:asciiTheme="minorHAnsi" w:hAnsiTheme="minorHAnsi"/>
                <w:sz w:val="20"/>
                <w:szCs w:val="20"/>
              </w:rPr>
            </w:pPr>
            <w:r w:rsidRPr="00BA1E5E">
              <w:rPr>
                <w:rFonts w:asciiTheme="minorHAnsi" w:hAnsiTheme="minorHAnsi"/>
                <w:sz w:val="20"/>
                <w:szCs w:val="20"/>
              </w:rPr>
              <w:t xml:space="preserve">Мінімальною вимогою для проходження навчання є наявність кваліфікації медсестри: сертифікат медсестри, диплом бакалавра або магістра з медсестринства.</w:t>
            </w:r>
          </w:p>
        </w:tc>
      </w:tr>
      <w:tr w:rsidRPr="00BA1E5E" w:rsidR="000C03C9" w:rsidTr="00BA1E5E" w14:paraId="66030934" w14:textId="77777777">
        <w:tc>
          <w:tcPr>
            <w:tcW w:w="2122" w:type="dxa"/>
            <w:shd w:val="clear" w:color="auto" w:fill="D9D9D9" w:themeFill="background1" w:themeFillShade="D9"/>
          </w:tcPr>
          <w:p w:rsidRPr="00BA1E5E" w:rsidR="000C03C9" w:rsidP="00BA1E5E" w:rsidRDefault="00773A83" w14:paraId="7FDEABEF" w14:textId="77777777">
            <w:pPr>
              <w:rPr>
                <w:rFonts w:asciiTheme="minorHAnsi" w:hAnsiTheme="minorHAnsi"/>
                <w:b/>
                <w:sz w:val="20"/>
                <w:szCs w:val="20"/>
              </w:rPr>
            </w:pPr>
            <w:r w:rsidRPr="00BA1E5E">
              <w:rPr>
                <w:rFonts w:asciiTheme="minorHAnsi" w:hAnsiTheme="minorHAnsi"/>
                <w:b/>
                <w:sz w:val="20"/>
                <w:szCs w:val="20"/>
              </w:rPr>
              <w:t xml:space="preserve">Зміст навчання:</w:t>
            </w:r>
          </w:p>
        </w:tc>
        <w:tc>
          <w:tcPr>
            <w:tcW w:w="6938" w:type="dxa"/>
          </w:tcPr>
          <w:p w:rsidRPr="00BA1E5E" w:rsidR="000C03C9" w:rsidP="00BA1E5E" w:rsidRDefault="00773A83" w14:paraId="1C76FFC4" w14:textId="77777777">
            <w:pPr>
              <w:rPr>
                <w:rFonts w:asciiTheme="minorHAnsi" w:hAnsiTheme="minorHAnsi"/>
                <w:sz w:val="20"/>
                <w:szCs w:val="20"/>
              </w:rPr>
            </w:pPr>
            <w:r w:rsidRPr="00BA1E5E">
              <w:rPr>
                <w:rFonts w:asciiTheme="minorHAnsi" w:hAnsiTheme="minorHAnsi"/>
                <w:sz w:val="20"/>
                <w:szCs w:val="20"/>
              </w:rPr>
              <w:t xml:space="preserve">Повсякденна робота лікаря-телемедицини:</w:t>
            </w:r>
          </w:p>
          <w:p w:rsidRPr="00BA1E5E" w:rsidR="001064A9" w:rsidP="00BA1E5E" w:rsidRDefault="001064A9" w14:paraId="0717314F" w14:textId="77777777">
            <w:pPr>
              <w:rPr>
                <w:rFonts w:asciiTheme="minorHAnsi" w:hAnsiTheme="minorHAnsi"/>
                <w:sz w:val="20"/>
                <w:szCs w:val="20"/>
              </w:rPr>
            </w:pPr>
            <w:r w:rsidRPr="00BA1E5E">
              <w:rPr>
                <w:rFonts w:asciiTheme="minorHAnsi" w:hAnsiTheme="minorHAnsi"/>
                <w:b/>
                <w:bCs/>
                <w:sz w:val="20"/>
                <w:szCs w:val="20"/>
              </w:rPr>
              <w:t xml:space="preserve">1.1. Використання цифрових систем та передача даних</w:t>
            </w:r>
            <w:r w:rsidRPr="00BA1E5E">
              <w:rPr>
                <w:rFonts w:asciiTheme="minorHAnsi" w:hAnsiTheme="minorHAnsi"/>
                <w:sz w:val="20"/>
                <w:szCs w:val="20"/>
              </w:rPr>
              <w:br/>
            </w:r>
            <w:r w:rsidRPr="00BA1E5E">
              <w:rPr>
                <w:rFonts w:asciiTheme="minorHAnsi" w:hAnsiTheme="minorHAnsi"/>
                <w:sz w:val="20"/>
                <w:szCs w:val="20"/>
              </w:rPr>
              <w:t xml:space="preserve">Огляд телемедичних платформ, що використовуються для консультацій, включаючи вхід в захищені системи, управління даними пацієнтів, перегляд результатів тестів та дотримання стандартів захисту даних і конфіденційності під час дистанційних медичних взаємодій.</w:t>
            </w:r>
          </w:p>
          <w:p w:rsidRPr="00BA1E5E" w:rsidR="001064A9" w:rsidP="00BA1E5E" w:rsidRDefault="001064A9" w14:paraId="1FCB4CD6" w14:textId="77777777">
            <w:pPr>
              <w:rPr>
                <w:rFonts w:asciiTheme="minorHAnsi" w:hAnsiTheme="minorHAnsi"/>
                <w:sz w:val="20"/>
                <w:szCs w:val="20"/>
              </w:rPr>
            </w:pPr>
            <w:r w:rsidRPr="00BA1E5E">
              <w:rPr>
                <w:rFonts w:asciiTheme="minorHAnsi" w:hAnsiTheme="minorHAnsi"/>
                <w:b/>
                <w:bCs/>
                <w:sz w:val="20"/>
                <w:szCs w:val="20"/>
              </w:rPr>
              <w:t xml:space="preserve">1.2. Кроки для налаштування системи телемедицини</w:t>
            </w:r>
            <w:r w:rsidRPr="00BA1E5E">
              <w:rPr>
                <w:rFonts w:asciiTheme="minorHAnsi" w:hAnsiTheme="minorHAnsi"/>
                <w:sz w:val="20"/>
                <w:szCs w:val="20"/>
              </w:rPr>
              <w:br/>
            </w:r>
            <w:r w:rsidRPr="00BA1E5E">
              <w:rPr>
                <w:rFonts w:asciiTheme="minorHAnsi" w:hAnsiTheme="minorHAnsi"/>
                <w:sz w:val="20"/>
                <w:szCs w:val="20"/>
              </w:rPr>
              <w:t xml:space="preserve">Детальні вказівки щодо підготовки середовища телемедицини для щоденних консультацій, включаючи перевірку обладнання (камера, мікрофон, цифрові діагностичні інструменти), налаштування відеоінтерфейсу та підтвердження протоколів підключення та передачі даних між медичними асистентами та лікарями.</w:t>
            </w:r>
          </w:p>
          <w:p w:rsidRPr="00BA1E5E" w:rsidR="000C03C9" w:rsidP="00BA1E5E" w:rsidRDefault="001064A9" w14:paraId="579E111A" w14:textId="1778AFD1">
            <w:pPr>
              <w:rPr>
                <w:rFonts w:asciiTheme="minorHAnsi" w:hAnsiTheme="minorHAnsi"/>
                <w:sz w:val="20"/>
                <w:szCs w:val="20"/>
              </w:rPr>
            </w:pPr>
            <w:r w:rsidRPr="00BA1E5E">
              <w:rPr>
                <w:rFonts w:asciiTheme="minorHAnsi" w:hAnsiTheme="minorHAnsi"/>
                <w:b/>
                <w:bCs/>
                <w:sz w:val="20"/>
                <w:szCs w:val="20"/>
              </w:rPr>
              <w:t xml:space="preserve">1.3. Обстеження пацієнтів у системі телемедицини</w:t>
            </w:r>
            <w:r w:rsidRPr="00BA1E5E">
              <w:rPr>
                <w:rFonts w:asciiTheme="minorHAnsi" w:hAnsiTheme="minorHAnsi"/>
                <w:sz w:val="20"/>
                <w:szCs w:val="20"/>
              </w:rPr>
              <w:br/>
            </w:r>
            <w:r w:rsidRPr="00BA1E5E">
              <w:rPr>
                <w:rFonts w:asciiTheme="minorHAnsi" w:hAnsiTheme="minorHAnsi"/>
                <w:sz w:val="20"/>
                <w:szCs w:val="20"/>
              </w:rPr>
              <w:t xml:space="preserve">Покроковий процес проведення дистанційних оглядів у співпраці з медичними асистентами на місці. Це включає перегляд цифрової медичної карти пацієнта, надання інструкцій для фізичного обстеження на місці, інтерпретацію даних у реальному часі та формулювання діагнозу або плану лікування через систему телеконсультацій.</w:t>
            </w:r>
          </w:p>
        </w:tc>
      </w:tr>
      <w:tr w:rsidRPr="00BA1E5E" w:rsidR="000C03C9" w:rsidTr="00BA1E5E" w14:paraId="6FE6FF9B" w14:textId="77777777">
        <w:tc>
          <w:tcPr>
            <w:tcW w:w="2122" w:type="dxa"/>
            <w:shd w:val="clear" w:color="auto" w:fill="D9D9D9" w:themeFill="background1" w:themeFillShade="D9"/>
          </w:tcPr>
          <w:p w:rsidRPr="00BA1E5E" w:rsidR="000C03C9" w:rsidP="00BA1E5E" w:rsidRDefault="00773A83" w14:paraId="1D850C46" w14:textId="77777777">
            <w:pPr>
              <w:rPr>
                <w:rFonts w:asciiTheme="minorHAnsi" w:hAnsiTheme="minorHAnsi"/>
                <w:b/>
                <w:sz w:val="20"/>
                <w:szCs w:val="20"/>
              </w:rPr>
            </w:pPr>
            <w:r w:rsidRPr="00BA1E5E">
              <w:rPr>
                <w:rFonts w:asciiTheme="minorHAnsi" w:hAnsiTheme="minorHAnsi"/>
                <w:b/>
                <w:sz w:val="20"/>
                <w:szCs w:val="20"/>
              </w:rPr>
              <w:t xml:space="preserve">Результати навчання, компетенції:</w:t>
            </w:r>
          </w:p>
          <w:p w:rsidRPr="00BA1E5E" w:rsidR="000C03C9" w:rsidP="00BA1E5E" w:rsidRDefault="000C03C9" w14:paraId="1434A0FD" w14:textId="77777777">
            <w:pPr>
              <w:rPr>
                <w:rFonts w:asciiTheme="minorHAnsi" w:hAnsiTheme="minorHAnsi"/>
                <w:b/>
                <w:sz w:val="20"/>
                <w:szCs w:val="20"/>
              </w:rPr>
            </w:pPr>
          </w:p>
        </w:tc>
        <w:tc>
          <w:tcPr>
            <w:tcW w:w="6938" w:type="dxa"/>
          </w:tcPr>
          <w:p w:rsidRPr="00BA1E5E" w:rsidR="001064A9" w:rsidRDefault="001064A9" w14:paraId="619FB892" w14:textId="056D4F3F">
            <w:pPr>
              <w:numPr>
                <w:ilvl w:val="0"/>
                <w:numId w:val="37"/>
              </w:numPr>
              <w:ind w:start="415"/>
              <w:rPr>
                <w:rFonts w:asciiTheme="minorHAnsi" w:hAnsiTheme="minorHAnsi"/>
                <w:sz w:val="20"/>
                <w:szCs w:val="20"/>
              </w:rPr>
            </w:pPr>
            <w:r w:rsidRPr="00BA1E5E">
              <w:rPr>
                <w:rFonts w:asciiTheme="minorHAnsi" w:hAnsiTheme="minorHAnsi"/>
                <w:b/>
                <w:bCs/>
                <w:sz w:val="20"/>
                <w:szCs w:val="20"/>
              </w:rPr>
              <w:t xml:space="preserve">Знання</w:t>
            </w:r>
          </w:p>
          <w:p w:rsidRPr="00BA1E5E" w:rsidR="001064A9" w:rsidRDefault="001064A9" w14:paraId="4778AD2E"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Проектування мобільної телемедичної системи</w:t>
            </w:r>
          </w:p>
          <w:p w:rsidRPr="00BA1E5E" w:rsidR="001064A9" w:rsidRDefault="001064A9" w14:paraId="7B988603"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Створення та структурування медичної команди телемедицини</w:t>
            </w:r>
          </w:p>
          <w:p w:rsidRPr="00BA1E5E" w:rsidR="001064A9" w:rsidRDefault="001064A9" w14:paraId="255A2C29"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Розробка спеціальної системи навчання для медичних фахівців з телемедицини</w:t>
            </w:r>
          </w:p>
          <w:p w:rsidRPr="00BA1E5E" w:rsidR="001064A9" w:rsidRDefault="001064A9" w14:paraId="0F5CD92B" w14:textId="77777777">
            <w:pPr>
              <w:numPr>
                <w:ilvl w:val="0"/>
                <w:numId w:val="37"/>
              </w:numPr>
              <w:ind w:start="415"/>
              <w:rPr>
                <w:rFonts w:asciiTheme="minorHAnsi" w:hAnsiTheme="minorHAnsi"/>
                <w:sz w:val="20"/>
                <w:szCs w:val="20"/>
              </w:rPr>
            </w:pPr>
            <w:r w:rsidRPr="00BA1E5E">
              <w:rPr>
                <w:rFonts w:asciiTheme="minorHAnsi" w:hAnsiTheme="minorHAnsi"/>
                <w:b/>
                <w:bCs/>
                <w:sz w:val="20"/>
                <w:szCs w:val="20"/>
              </w:rPr>
              <w:t xml:space="preserve">Навички</w:t>
            </w:r>
          </w:p>
          <w:p w:rsidRPr="00BA1E5E" w:rsidR="001064A9" w:rsidRDefault="001064A9" w14:paraId="780409E7"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Використання телемедичних платформ, цифрових інструментів та медичного програмного забезпечення</w:t>
            </w:r>
          </w:p>
          <w:p w:rsidRPr="00BA1E5E" w:rsidR="001064A9" w:rsidRDefault="001064A9" w14:paraId="4DFCE777"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Проведення обстеження пацієнтів в онлайн/дистанційному режимі</w:t>
            </w:r>
          </w:p>
          <w:p w:rsidRPr="00BA1E5E" w:rsidR="001064A9" w:rsidRDefault="001064A9" w14:paraId="7A48A681" w14:textId="77777777">
            <w:pPr>
              <w:numPr>
                <w:ilvl w:val="0"/>
                <w:numId w:val="37"/>
              </w:numPr>
              <w:ind w:start="415"/>
              <w:rPr>
                <w:rFonts w:asciiTheme="minorHAnsi" w:hAnsiTheme="minorHAnsi"/>
                <w:sz w:val="20"/>
                <w:szCs w:val="20"/>
              </w:rPr>
            </w:pPr>
            <w:r w:rsidRPr="00BA1E5E">
              <w:rPr>
                <w:rFonts w:asciiTheme="minorHAnsi" w:hAnsiTheme="minorHAnsi"/>
                <w:b/>
                <w:bCs/>
                <w:sz w:val="20"/>
                <w:szCs w:val="20"/>
              </w:rPr>
              <w:t xml:space="preserve">Ставлення</w:t>
            </w:r>
          </w:p>
          <w:p w:rsidRPr="00BA1E5E" w:rsidR="001064A9" w:rsidRDefault="001064A9" w14:paraId="5028A0BE"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Прийняття та застосування сучасних принципів телемедицини в клінічній практиці</w:t>
            </w:r>
          </w:p>
          <w:p w:rsidRPr="00BA1E5E" w:rsidR="001064A9" w:rsidRDefault="001064A9" w14:paraId="41AB78DB" w14:textId="77777777">
            <w:pPr>
              <w:numPr>
                <w:ilvl w:val="0"/>
                <w:numId w:val="37"/>
              </w:numPr>
              <w:ind w:start="415"/>
              <w:rPr>
                <w:rFonts w:asciiTheme="minorHAnsi" w:hAnsiTheme="minorHAnsi"/>
                <w:sz w:val="20"/>
                <w:szCs w:val="20"/>
              </w:rPr>
            </w:pPr>
            <w:r w:rsidRPr="00BA1E5E">
              <w:rPr>
                <w:rFonts w:asciiTheme="minorHAnsi" w:hAnsiTheme="minorHAnsi"/>
                <w:b/>
                <w:bCs/>
                <w:sz w:val="20"/>
                <w:szCs w:val="20"/>
              </w:rPr>
              <w:t xml:space="preserve">Автономність та відповідальність</w:t>
            </w:r>
          </w:p>
          <w:p w:rsidRPr="00BA1E5E" w:rsidR="001064A9" w:rsidRDefault="001064A9" w14:paraId="6A484F9C"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Організація та управління медичною командою телемедицини</w:t>
            </w:r>
          </w:p>
          <w:p w:rsidRPr="00BA1E5E" w:rsidR="001064A9" w:rsidRDefault="001064A9" w14:paraId="7322FCA5" w14:textId="77777777">
            <w:pPr>
              <w:numPr>
                <w:ilvl w:val="0"/>
                <w:numId w:val="37"/>
              </w:numPr>
              <w:ind w:start="415"/>
              <w:rPr>
                <w:rFonts w:asciiTheme="minorHAnsi" w:hAnsiTheme="minorHAnsi"/>
                <w:sz w:val="20"/>
                <w:szCs w:val="20"/>
              </w:rPr>
            </w:pPr>
            <w:r w:rsidRPr="00BA1E5E">
              <w:rPr>
                <w:rFonts w:asciiTheme="minorHAnsi" w:hAnsiTheme="minorHAnsi"/>
                <w:sz w:val="20"/>
                <w:szCs w:val="20"/>
              </w:rPr>
              <w:t xml:space="preserve">Відбір та координація центральної медичної керівної команди</w:t>
            </w:r>
          </w:p>
          <w:p w:rsidRPr="00BA1E5E" w:rsidR="000C03C9" w:rsidRDefault="001064A9" w14:paraId="4E38B0E4" w14:textId="5EBA5F67">
            <w:pPr>
              <w:numPr>
                <w:ilvl w:val="0"/>
                <w:numId w:val="37"/>
              </w:numPr>
              <w:ind w:start="415"/>
              <w:rPr>
                <w:rFonts w:asciiTheme="minorHAnsi" w:hAnsiTheme="minorHAnsi"/>
                <w:sz w:val="20"/>
                <w:szCs w:val="20"/>
              </w:rPr>
            </w:pPr>
            <w:r w:rsidRPr="00BA1E5E">
              <w:rPr>
                <w:rFonts w:asciiTheme="minorHAnsi" w:hAnsiTheme="minorHAnsi"/>
                <w:sz w:val="20"/>
                <w:szCs w:val="20"/>
              </w:rPr>
              <w:t xml:space="preserve">Структурування та нагляд за програмою медичної підготовки з телемедицини</w:t>
            </w:r>
          </w:p>
        </w:tc>
      </w:tr>
      <w:tr w:rsidRPr="00BA1E5E" w:rsidR="000C03C9" w:rsidTr="00BA1E5E" w14:paraId="034C588C" w14:textId="77777777">
        <w:tc>
          <w:tcPr>
            <w:tcW w:w="2122" w:type="dxa"/>
            <w:shd w:val="clear" w:color="auto" w:fill="D9D9D9" w:themeFill="background1" w:themeFillShade="D9"/>
          </w:tcPr>
          <w:p w:rsidRPr="00BA1E5E" w:rsidR="000C03C9" w:rsidP="00BA1E5E" w:rsidRDefault="00773A83" w14:paraId="0BE8C2EA" w14:textId="77777777">
            <w:pPr>
              <w:rPr>
                <w:rFonts w:asciiTheme="minorHAnsi" w:hAnsiTheme="minorHAnsi"/>
                <w:b/>
                <w:sz w:val="20"/>
                <w:szCs w:val="20"/>
              </w:rPr>
            </w:pPr>
            <w:r w:rsidRPr="00BA1E5E">
              <w:rPr>
                <w:rFonts w:asciiTheme="minorHAnsi" w:hAnsiTheme="minorHAnsi"/>
                <w:b/>
                <w:sz w:val="20"/>
                <w:szCs w:val="20"/>
              </w:rPr>
              <w:t xml:space="preserve">Наявні навчальні матеріали:</w:t>
            </w:r>
          </w:p>
        </w:tc>
        <w:tc>
          <w:tcPr>
            <w:tcW w:w="6938" w:type="dxa"/>
          </w:tcPr>
          <w:p w:rsidRPr="00BA1E5E" w:rsidR="000C03C9" w:rsidP="00BA1E5E" w:rsidRDefault="001064A9" w14:paraId="7B8A4A2B" w14:textId="5ED57581">
            <w:pPr>
              <w:rPr>
                <w:rFonts w:asciiTheme="minorHAnsi" w:hAnsiTheme="minorHAnsi"/>
                <w:sz w:val="20"/>
                <w:szCs w:val="20"/>
              </w:rPr>
            </w:pPr>
            <w:r w:rsidRPr="00BA1E5E">
              <w:rPr>
                <w:rFonts w:asciiTheme="minorHAnsi" w:hAnsiTheme="minorHAnsi"/>
                <w:sz w:val="20"/>
                <w:szCs w:val="20"/>
              </w:rPr>
              <w:t xml:space="preserve">Частково </w:t>
            </w:r>
            <w:r w:rsidRPr="00BA1E5E">
              <w:rPr>
                <w:rFonts w:asciiTheme="minorHAnsi" w:hAnsiTheme="minorHAnsi"/>
                <w:sz w:val="20"/>
                <w:szCs w:val="20"/>
              </w:rPr>
              <w:t xml:space="preserve">англійською</w:t>
            </w:r>
            <w:r w:rsidRPr="00BA1E5E">
              <w:rPr>
                <w:rFonts w:asciiTheme="minorHAnsi" w:hAnsiTheme="minorHAnsi"/>
                <w:sz w:val="20"/>
                <w:szCs w:val="20"/>
              </w:rPr>
              <w:t xml:space="preserve"> мовою</w:t>
            </w:r>
            <w:r w:rsidRPr="00BA1E5E">
              <w:rPr>
                <w:rFonts w:asciiTheme="minorHAnsi" w:hAnsiTheme="minorHAnsi"/>
                <w:sz w:val="20"/>
                <w:szCs w:val="20"/>
              </w:rPr>
              <w:t xml:space="preserve">; </w:t>
            </w:r>
            <w:r w:rsidRPr="00BA1E5E">
              <w:rPr>
                <w:rFonts w:asciiTheme="minorHAnsi" w:hAnsiTheme="minorHAnsi"/>
                <w:sz w:val="20"/>
                <w:szCs w:val="20"/>
              </w:rPr>
              <w:t xml:space="preserve">потребує вдосконалення та повного перекладу.</w:t>
            </w:r>
          </w:p>
        </w:tc>
      </w:tr>
      <w:tr w:rsidRPr="00BA1E5E" w:rsidR="000C03C9" w:rsidTr="00BA1E5E" w14:paraId="52D88A7F" w14:textId="77777777">
        <w:tc>
          <w:tcPr>
            <w:tcW w:w="2122" w:type="dxa"/>
            <w:shd w:val="clear" w:color="auto" w:fill="D9D9D9" w:themeFill="background1" w:themeFillShade="D9"/>
          </w:tcPr>
          <w:p w:rsidRPr="00BA1E5E" w:rsidR="000C03C9" w:rsidP="00BA1E5E" w:rsidRDefault="00773A83" w14:paraId="22EDAF2E" w14:textId="77777777">
            <w:pPr>
              <w:rPr>
                <w:rFonts w:asciiTheme="minorHAnsi" w:hAnsiTheme="minorHAnsi"/>
                <w:b/>
                <w:sz w:val="20"/>
                <w:szCs w:val="20"/>
              </w:rPr>
            </w:pPr>
            <w:r w:rsidRPr="00BA1E5E">
              <w:rPr>
                <w:rFonts w:asciiTheme="minorHAnsi" w:hAnsiTheme="minorHAnsi"/>
                <w:b/>
                <w:sz w:val="20"/>
                <w:szCs w:val="20"/>
              </w:rPr>
              <w:t xml:space="preserve">Серійний номер навчального матеріалу в додатку</w:t>
            </w:r>
          </w:p>
        </w:tc>
        <w:tc>
          <w:tcPr>
            <w:tcW w:w="6938" w:type="dxa"/>
          </w:tcPr>
          <w:p w:rsidRPr="00BA1E5E" w:rsidR="000C03C9" w:rsidP="00BA1E5E" w:rsidRDefault="00773A83" w14:paraId="136633A9" w14:textId="77777777">
            <w:pPr>
              <w:rPr>
                <w:rFonts w:asciiTheme="minorHAnsi" w:hAnsiTheme="minorHAnsi"/>
                <w:sz w:val="20"/>
                <w:szCs w:val="20"/>
              </w:rPr>
            </w:pPr>
            <w:r w:rsidRPr="00BA1E5E">
              <w:rPr>
                <w:rFonts w:asciiTheme="minorHAnsi" w:hAnsiTheme="minorHAnsi"/>
                <w:sz w:val="20"/>
                <w:szCs w:val="20"/>
              </w:rPr>
              <w:t xml:space="preserve">6.3.3.</w:t>
            </w:r>
          </w:p>
        </w:tc>
      </w:tr>
      <w:tr w:rsidRPr="00BA1E5E" w:rsidR="000C03C9" w:rsidTr="00BA1E5E" w14:paraId="71A11FD4" w14:textId="77777777">
        <w:tc>
          <w:tcPr>
            <w:tcW w:w="2122" w:type="dxa"/>
            <w:shd w:val="clear" w:color="auto" w:fill="D9D9D9" w:themeFill="background1" w:themeFillShade="D9"/>
          </w:tcPr>
          <w:p w:rsidRPr="00BA1E5E" w:rsidR="000C03C9" w:rsidP="00BA1E5E" w:rsidRDefault="00773A83" w14:paraId="58461B81" w14:textId="090ACA04">
            <w:pPr>
              <w:rPr>
                <w:rFonts w:asciiTheme="minorHAnsi" w:hAnsiTheme="minorHAnsi"/>
                <w:b/>
                <w:sz w:val="20"/>
                <w:szCs w:val="20"/>
              </w:rPr>
            </w:pPr>
            <w:r w:rsidRPr="00BA1E5E">
              <w:rPr>
                <w:rFonts w:asciiTheme="minorHAnsi" w:hAnsiTheme="minorHAnsi"/>
                <w:b/>
                <w:sz w:val="20"/>
                <w:szCs w:val="20"/>
              </w:rPr>
              <w:t xml:space="preserve">Інша </w:t>
            </w:r>
            <w:r w:rsidRPr="00BA1E5E">
              <w:rPr>
                <w:rFonts w:asciiTheme="minorHAnsi" w:hAnsiTheme="minorHAnsi"/>
                <w:b/>
                <w:sz w:val="20"/>
                <w:szCs w:val="20"/>
              </w:rPr>
              <w:t xml:space="preserve">інформація</w:t>
            </w:r>
          </w:p>
        </w:tc>
        <w:tc>
          <w:tcPr>
            <w:tcW w:w="6938" w:type="dxa"/>
          </w:tcPr>
          <w:p w:rsidRPr="00BA1E5E" w:rsidR="000C03C9" w:rsidP="00BA1E5E" w:rsidRDefault="000C03C9" w14:paraId="1499F6E3" w14:textId="77777777">
            <w:pPr>
              <w:keepNext/>
              <w:rPr>
                <w:rFonts w:asciiTheme="minorHAnsi" w:hAnsiTheme="minorHAnsi"/>
                <w:sz w:val="20"/>
                <w:szCs w:val="20"/>
              </w:rPr>
            </w:pPr>
          </w:p>
        </w:tc>
      </w:tr>
    </w:tbl>
    <w:p w:rsidRPr="002B06B2" w:rsidR="000C03C9" w:rsidP="00204D41" w:rsidRDefault="00204D41" w14:paraId="6A9F4DA9" w14:textId="0C14383F">
      <w:pPr>
        <w:pStyle w:val="Kpalrs"/>
        <w:jc w:val="center"/>
        <w:rPr>
          <w:rFonts w:asciiTheme="minorHAnsi" w:hAnsiTheme="minorHAnsi"/>
          <w:color w:val="1F4E79" w:themeColor="accent1" w:themeShade="80"/>
          <w:sz w:val="20"/>
          <w:szCs w:val="20"/>
        </w:rPr>
      </w:pPr>
      <w:r w:rsidRPr="002B06B2">
        <w:rPr>
          <w:rFonts w:asciiTheme="minorHAnsi" w:hAnsiTheme="minorHAnsi"/>
          <w:color w:val="1F4E79" w:themeColor="accent1" w:themeShade="80"/>
          <w:sz w:val="20"/>
          <w:szCs w:val="20"/>
        </w:rPr>
        <w:fldChar w:fldCharType="begin"/>
      </w:r>
      <w:r w:rsidRPr="002B06B2">
        <w:rPr>
          <w:rFonts w:asciiTheme="minorHAnsi" w:hAnsiTheme="minorHAnsi"/>
          <w:color w:val="1F4E79" w:themeColor="accent1" w:themeShade="80"/>
          <w:sz w:val="20"/>
          <w:szCs w:val="20"/>
        </w:rPr>
        <w:instrText xml:space="preserve"> SEQ Table \* ARABIC </w:instrText>
      </w:r>
      <w:r w:rsidRPr="002B06B2">
        <w:rPr>
          <w:rFonts w:asciiTheme="minorHAnsi" w:hAnsiTheme="minorHAnsi"/>
          <w:color w:val="1F4E79" w:themeColor="accent1" w:themeShade="80"/>
          <w:sz w:val="20"/>
          <w:szCs w:val="20"/>
        </w:rPr>
        <w:fldChar w:fldCharType="separate"/>
      </w:r>
      <w:bookmarkStart w:name="_Toc208590185" w:id="31"/>
      <w:r w:rsidR="009A1864">
        <w:rPr>
          <w:rFonts w:asciiTheme="minorHAnsi" w:hAnsiTheme="minorHAnsi"/>
          <w:noProof/>
          <w:color w:val="1F4E79" w:themeColor="accent1" w:themeShade="80"/>
          <w:sz w:val="20"/>
          <w:szCs w:val="20"/>
        </w:rPr>
        <w:t>5</w:t>
      </w:r>
      <w:r w:rsidRPr="002B06B2">
        <w:rPr>
          <w:rFonts w:asciiTheme="minorHAnsi" w:hAnsiTheme="minorHAnsi"/>
          <w:color w:val="1F4E79" w:themeColor="accent1" w:themeShade="80"/>
          <w:sz w:val="20"/>
          <w:szCs w:val="20"/>
        </w:rPr>
        <w:fldChar w:fldCharType="end"/>
      </w:r>
      <w:r w:rsidRPr="002B06B2">
        <w:rPr>
          <w:rFonts w:asciiTheme="minorHAnsi" w:hAnsiTheme="minorHAnsi"/>
          <w:color w:val="1F4E79" w:themeColor="accent1" w:themeShade="80"/>
          <w:sz w:val="20"/>
          <w:szCs w:val="20"/>
        </w:rPr>
        <w:t xml:space="preserve">. Таблиця: «Щоденний розпорядок дня лікаря телемедицини»</w:t>
      </w:r>
      <w:bookmarkEnd w:id="31"/>
    </w:p>
    <w:p w:rsidR="00AC70C0" w:rsidRDefault="00AC70C0" w14:paraId="7DB3101A" w14:textId="77777777">
      <w:pPr>
        <w:rPr>
          <w:rFonts w:eastAsia="Calibri" w:cs="Calibri"/>
          <w:b/>
          <w:color w:val="2E74B5" w:themeColor="accent1" w:themeShade="BF"/>
          <w:sz w:val="32"/>
          <w:szCs w:val="32"/>
        </w:rPr>
      </w:pPr>
      <w:r>
        <w:rPr>
          <w:rFonts w:eastAsia="Calibri" w:cs="Calibri"/>
          <w:b/>
        </w:rPr>
        <w:br w:type="page"/>
      </w:r>
    </w:p>
    <w:p w:rsidRPr="002B06B2" w:rsidR="000C03C9" w:rsidP="00204D41" w:rsidRDefault="00773A83" w14:paraId="7C734C12" w14:textId="2993D72F">
      <w:pPr>
        <w:pStyle w:val="Cmsor1"/>
        <w:rPr>
          <w:rFonts w:eastAsia="Calibri" w:asciiTheme="majorHAnsi" w:hAnsiTheme="majorHAnsi"/>
        </w:rPr>
      </w:pPr>
      <w:bookmarkStart w:name="_Toc208590319" w:id="32"/>
      <w:r w:rsidRPr="002B06B2">
        <w:rPr>
          <w:rFonts w:eastAsia="Calibri" w:asciiTheme="majorHAnsi" w:hAnsiTheme="majorHAnsi"/>
        </w:rPr>
      </w:r>
      <w:r w:rsidRPr="002B06B2">
        <w:rPr>
          <w:rFonts w:eastAsia="Calibri" w:asciiTheme="majorHAnsi" w:hAnsiTheme="majorHAnsi"/>
        </w:rPr>
        <w:t xml:space="preserve">Навчальна програма: </w:t>
      </w:r>
      <w:r w:rsidRPr="002B06B2">
        <w:rPr>
          <w:rFonts w:eastAsia="Calibri" w:asciiTheme="majorHAnsi" w:hAnsiTheme="majorHAnsi"/>
        </w:rPr>
        <w:t xml:space="preserve">«Система</w:t>
      </w:r>
      <w:r w:rsidRPr="002B06B2">
        <w:rPr>
          <w:rFonts w:eastAsia="Calibri" w:asciiTheme="majorHAnsi" w:hAnsiTheme="majorHAnsi"/>
        </w:rPr>
        <w:t xml:space="preserve"> медичного </w:t>
      </w:r>
      <w:r w:rsidRPr="002B06B2">
        <w:rPr>
          <w:rFonts w:asciiTheme="majorHAnsi" w:hAnsiTheme="majorHAnsi"/>
        </w:rPr>
        <w:t xml:space="preserve">телеконсультування </w:t>
      </w:r>
      <w:r w:rsidRPr="002B06B2">
        <w:rPr>
          <w:rFonts w:eastAsia="Calibri" w:asciiTheme="majorHAnsi" w:hAnsiTheme="majorHAnsi"/>
        </w:rPr>
        <w:t xml:space="preserve">та </w:t>
      </w:r>
      <w:r w:rsidRPr="002B06B2">
        <w:rPr>
          <w:rFonts w:eastAsia="Calibri" w:asciiTheme="majorHAnsi" w:hAnsiTheme="majorHAnsi"/>
        </w:rPr>
        <w:t xml:space="preserve">телеспеціалістів»</w:t>
      </w:r>
      <w:bookmarkEnd w:id="32"/>
    </w:p>
    <w:p w:rsidR="001064A9" w:rsidP="001064A9" w:rsidRDefault="001064A9" w14:paraId="1A05BB8E" w14:textId="77777777">
      <w:pPr>
        <w:rPr>
          <w:rFonts w:eastAsia="Calibri"/>
        </w:rPr>
      </w:pPr>
      <w:bookmarkStart w:name="_heading=h.9ojxl9owl3it" w:colFirst="0" w:colLast="0" w:id="33"/>
      <w:bookmarkEnd w:id="33"/>
    </w:p>
    <w:p w:rsidRPr="002B06B2" w:rsidR="001064A9" w:rsidP="00440EED" w:rsidRDefault="001064A9" w14:paraId="092FC1AA" w14:textId="77777777">
      <w:pPr>
        <w:rPr>
          <w:rFonts w:eastAsia="Calibri" w:cs="Calibri" w:asciiTheme="minorHAnsi" w:hAnsiTheme="minorHAnsi"/>
          <w:sz w:val="22"/>
          <w:szCs w:val="22"/>
        </w:rPr>
      </w:pPr>
      <w:r w:rsidRPr="002B06B2">
        <w:rPr>
          <w:rFonts w:eastAsia="Calibri" w:cs="Calibri" w:asciiTheme="minorHAnsi" w:hAnsiTheme="minorHAnsi"/>
          <w:b/>
          <w:bCs/>
          <w:sz w:val="22"/>
          <w:szCs w:val="22"/>
        </w:rPr>
        <w:t xml:space="preserve">Загальний опис програми:</w:t>
      </w:r>
    </w:p>
    <w:p w:rsidRPr="002B06B2" w:rsidR="001064A9" w:rsidP="00440EED" w:rsidRDefault="001064A9" w14:paraId="08254ECF"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Ця навчальна програма надає вичерпний огляд </w:t>
      </w:r>
      <w:r w:rsidRPr="002B06B2">
        <w:rPr>
          <w:rFonts w:eastAsia="Calibri" w:cs="Calibri" w:asciiTheme="minorHAnsi" w:hAnsiTheme="minorHAnsi"/>
          <w:b/>
          <w:bCs/>
          <w:sz w:val="22"/>
          <w:szCs w:val="22"/>
        </w:rPr>
        <w:t xml:space="preserve">системи</w:t>
      </w:r>
      <w:r w:rsidRPr="002B06B2">
        <w:rPr>
          <w:rFonts w:eastAsia="Calibri" w:cs="Calibri" w:asciiTheme="minorHAnsi" w:hAnsiTheme="minorHAnsi"/>
          <w:sz w:val="22"/>
          <w:szCs w:val="22"/>
        </w:rPr>
        <w:t xml:space="preserve"> </w:t>
      </w:r>
      <w:r w:rsidRPr="002B06B2">
        <w:rPr>
          <w:rFonts w:eastAsia="Calibri" w:cs="Calibri" w:asciiTheme="minorHAnsi" w:hAnsiTheme="minorHAnsi"/>
          <w:b/>
          <w:bCs/>
          <w:sz w:val="22"/>
          <w:szCs w:val="22"/>
        </w:rPr>
        <w:t xml:space="preserve">медичного </w:t>
      </w:r>
      <w:r w:rsidRPr="002B06B2">
        <w:rPr>
          <w:rFonts w:eastAsia="Calibri" w:cs="Calibri" w:asciiTheme="minorHAnsi" w:hAnsiTheme="minorHAnsi"/>
          <w:b/>
          <w:bCs/>
          <w:sz w:val="22"/>
          <w:szCs w:val="22"/>
        </w:rPr>
        <w:t xml:space="preserve">телеконсультування </w:t>
      </w:r>
      <w:r w:rsidRPr="002B06B2">
        <w:rPr>
          <w:rFonts w:eastAsia="Calibri" w:cs="Calibri" w:asciiTheme="minorHAnsi" w:hAnsiTheme="minorHAnsi"/>
          <w:b/>
          <w:bCs/>
          <w:sz w:val="22"/>
          <w:szCs w:val="22"/>
        </w:rPr>
        <w:t xml:space="preserve">та </w:t>
      </w:r>
      <w:r w:rsidRPr="002B06B2">
        <w:rPr>
          <w:rFonts w:eastAsia="Calibri" w:cs="Calibri" w:asciiTheme="minorHAnsi" w:hAnsiTheme="minorHAnsi"/>
          <w:b/>
          <w:bCs/>
          <w:sz w:val="22"/>
          <w:szCs w:val="22"/>
        </w:rPr>
        <w:t xml:space="preserve">телеспеціалістів</w:t>
      </w:r>
      <w:r w:rsidRPr="002B06B2">
        <w:rPr>
          <w:rFonts w:eastAsia="Calibri" w:cs="Calibri" w:asciiTheme="minorHAnsi" w:hAnsiTheme="minorHAnsi"/>
          <w:sz w:val="22"/>
          <w:szCs w:val="22"/>
        </w:rPr>
        <w:t xml:space="preserve">, зосереджуючись на її застосуванні в сучасній системі охорони здоров'я. Курс знайомить учасників з принципами, оперативними процедурами та клінічними шляхами, що застосовуються під час дистанційних консультацій фахівців та міждисциплінарних обговорень випадків.</w:t>
      </w:r>
    </w:p>
    <w:p w:rsidRPr="002B06B2" w:rsidR="001064A9" w:rsidP="00440EED" w:rsidRDefault="001064A9" w14:paraId="1A4D0995"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Учасники отримають уявлення про те, як </w:t>
      </w:r>
      <w:r w:rsidRPr="002B06B2">
        <w:rPr>
          <w:rFonts w:eastAsia="Calibri" w:cs="Calibri" w:asciiTheme="minorHAnsi" w:hAnsiTheme="minorHAnsi"/>
          <w:b/>
          <w:bCs/>
          <w:sz w:val="22"/>
          <w:szCs w:val="22"/>
        </w:rPr>
        <w:t xml:space="preserve">телеконсультації </w:t>
      </w:r>
      <w:r w:rsidRPr="002B06B2">
        <w:rPr>
          <w:rFonts w:eastAsia="Calibri" w:cs="Calibri" w:asciiTheme="minorHAnsi" w:hAnsiTheme="minorHAnsi"/>
          <w:sz w:val="22"/>
          <w:szCs w:val="22"/>
        </w:rPr>
        <w:t xml:space="preserve">та </w:t>
      </w:r>
      <w:r w:rsidRPr="002B06B2">
        <w:rPr>
          <w:rFonts w:eastAsia="Calibri" w:cs="Calibri" w:asciiTheme="minorHAnsi" w:hAnsiTheme="minorHAnsi"/>
          <w:b/>
          <w:bCs/>
          <w:sz w:val="22"/>
          <w:szCs w:val="22"/>
        </w:rPr>
        <w:t xml:space="preserve">віртуальні </w:t>
      </w:r>
      <w:r w:rsidRPr="002B06B2">
        <w:rPr>
          <w:rFonts w:eastAsia="Calibri" w:cs="Calibri" w:asciiTheme="minorHAnsi" w:hAnsiTheme="minorHAnsi"/>
          <w:b/>
          <w:bCs/>
          <w:sz w:val="22"/>
          <w:szCs w:val="22"/>
        </w:rPr>
        <w:t xml:space="preserve">консиліуми </w:t>
      </w:r>
      <w:r w:rsidRPr="002B06B2">
        <w:rPr>
          <w:rFonts w:eastAsia="Calibri" w:cs="Calibri" w:asciiTheme="minorHAnsi" w:hAnsiTheme="minorHAnsi"/>
          <w:sz w:val="22"/>
          <w:szCs w:val="22"/>
        </w:rPr>
        <w:t xml:space="preserve">сприяють діагностиці, плануванню лікування та безперервності надання медичної допомоги, особливо в недостатньо забезпечених або віддалених районах. Акцент робиться на ефективній співпраці між лікарями загальної практики та фахівцями, інтеграції телемедичних інструментів у повсякденну практику, а також етичних та правових аспектах телемедицини.</w:t>
      </w:r>
    </w:p>
    <w:p w:rsidRPr="002B06B2" w:rsidR="001064A9" w:rsidP="00440EED" w:rsidRDefault="001064A9" w14:paraId="18755D51" w14:textId="77777777">
      <w:pPr>
        <w:rPr>
          <w:rFonts w:eastAsia="Calibri" w:cs="Calibri" w:asciiTheme="minorHAnsi" w:hAnsiTheme="minorHAnsi"/>
          <w:sz w:val="22"/>
          <w:szCs w:val="22"/>
        </w:rPr>
      </w:pPr>
      <w:r w:rsidRPr="002B06B2">
        <w:rPr>
          <w:rFonts w:eastAsia="Calibri" w:cs="Calibri" w:asciiTheme="minorHAnsi" w:hAnsiTheme="minorHAnsi"/>
          <w:sz w:val="22"/>
          <w:szCs w:val="22"/>
        </w:rPr>
        <w:t xml:space="preserve">Навчання поєднує теоретичні знання з практичними демонстраціями використання системи, обробки даних, протоколів комунікації та процесів прийняття клінічних рішень у телемедичному середовищі. До кінця курсу учасники будуть готові координувати, брати участь та сприяти проведенню медичних </w:t>
      </w:r>
      <w:r w:rsidRPr="002B06B2">
        <w:rPr>
          <w:rFonts w:eastAsia="Calibri" w:cs="Calibri" w:asciiTheme="minorHAnsi" w:hAnsiTheme="minorHAnsi"/>
          <w:sz w:val="22"/>
          <w:szCs w:val="22"/>
        </w:rPr>
        <w:t xml:space="preserve">консиліумів </w:t>
      </w:r>
      <w:r w:rsidRPr="002B06B2">
        <w:rPr>
          <w:rFonts w:eastAsia="Calibri" w:cs="Calibri" w:asciiTheme="minorHAnsi" w:hAnsiTheme="minorHAnsi"/>
          <w:sz w:val="22"/>
          <w:szCs w:val="22"/>
        </w:rPr>
        <w:t xml:space="preserve">за допомогою телемедичних платформ.</w:t>
      </w:r>
    </w:p>
    <w:p w:rsidRPr="00440EED" w:rsidR="00440EED" w:rsidRDefault="00440EED" w14:paraId="4065ABFF" w14:textId="77777777">
      <w:pPr>
        <w:rPr>
          <w:rFonts w:eastAsia="Calibri" w:cs="Calibri"/>
          <w:sz w:val="22"/>
          <w:szCs w:val="22"/>
        </w:rPr>
      </w:pPr>
    </w:p>
    <w:tbl>
      <w:tblPr>
        <w:tblStyle w:val="afe"/>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980"/>
        <w:gridCol w:w="7080"/>
      </w:tblGrid>
      <w:tr w:rsidRPr="00BA1E5E" w:rsidR="000C03C9" w:rsidTr="00BA1E5E" w14:paraId="652AB9AD" w14:textId="77777777">
        <w:tc>
          <w:tcPr>
            <w:tcW w:w="1980" w:type="dxa"/>
            <w:shd w:val="clear" w:color="auto" w:fill="D9D9D9" w:themeFill="background1" w:themeFillShade="D9"/>
          </w:tcPr>
          <w:p w:rsidRPr="00BA1E5E" w:rsidR="000C03C9" w:rsidP="00BA1E5E" w:rsidRDefault="00773A83" w14:paraId="15CACCCA" w14:textId="77777777">
            <w:pPr>
              <w:rPr>
                <w:rFonts w:asciiTheme="minorHAnsi" w:hAnsiTheme="minorHAnsi"/>
                <w:b/>
                <w:sz w:val="20"/>
                <w:szCs w:val="20"/>
              </w:rPr>
            </w:pPr>
            <w:r w:rsidRPr="00BA1E5E">
              <w:rPr>
                <w:rFonts w:asciiTheme="minorHAnsi" w:hAnsiTheme="minorHAnsi"/>
                <w:b/>
                <w:sz w:val="20"/>
                <w:szCs w:val="20"/>
              </w:rPr>
              <w:t xml:space="preserve">Назва:</w:t>
            </w:r>
          </w:p>
        </w:tc>
        <w:tc>
          <w:tcPr>
            <w:tcW w:w="7080" w:type="dxa"/>
          </w:tcPr>
          <w:p w:rsidRPr="00BA1E5E" w:rsidR="000C03C9" w:rsidP="00BA1E5E" w:rsidRDefault="00773A83" w14:paraId="201F2066" w14:textId="77777777">
            <w:pPr>
              <w:rPr>
                <w:rFonts w:asciiTheme="minorHAnsi" w:hAnsiTheme="minorHAnsi"/>
                <w:sz w:val="20"/>
                <w:szCs w:val="20"/>
              </w:rPr>
            </w:pPr>
            <w:r w:rsidRPr="00BA1E5E">
              <w:rPr>
                <w:rFonts w:asciiTheme="minorHAnsi" w:hAnsiTheme="minorHAnsi"/>
                <w:sz w:val="20"/>
                <w:szCs w:val="20"/>
              </w:rPr>
              <w:t xml:space="preserve">Система </w:t>
            </w:r>
            <w:r w:rsidRPr="00BA1E5E">
              <w:rPr>
                <w:rFonts w:asciiTheme="minorHAnsi" w:hAnsiTheme="minorHAnsi"/>
                <w:sz w:val="20"/>
                <w:szCs w:val="20"/>
              </w:rPr>
              <w:t xml:space="preserve">медичного </w:t>
            </w:r>
            <w:r w:rsidRPr="00BA1E5E">
              <w:rPr>
                <w:rFonts w:asciiTheme="minorHAnsi" w:hAnsiTheme="minorHAnsi"/>
                <w:sz w:val="20"/>
                <w:szCs w:val="20"/>
              </w:rPr>
              <w:t xml:space="preserve">телеконсультування </w:t>
            </w:r>
            <w:r w:rsidRPr="00BA1E5E">
              <w:rPr>
                <w:rFonts w:asciiTheme="minorHAnsi" w:hAnsiTheme="minorHAnsi"/>
                <w:sz w:val="20"/>
                <w:szCs w:val="20"/>
              </w:rPr>
              <w:t xml:space="preserve">та </w:t>
            </w:r>
            <w:r w:rsidRPr="00BA1E5E">
              <w:rPr>
                <w:rFonts w:asciiTheme="minorHAnsi" w:hAnsiTheme="minorHAnsi"/>
                <w:sz w:val="20"/>
                <w:szCs w:val="20"/>
              </w:rPr>
              <w:t xml:space="preserve">телеспеціаліста</w:t>
            </w:r>
          </w:p>
        </w:tc>
      </w:tr>
      <w:tr w:rsidRPr="00BA1E5E" w:rsidR="000C03C9" w:rsidTr="00BA1E5E" w14:paraId="015A6923" w14:textId="77777777">
        <w:tc>
          <w:tcPr>
            <w:tcW w:w="1980" w:type="dxa"/>
            <w:shd w:val="clear" w:color="auto" w:fill="D9D9D9" w:themeFill="background1" w:themeFillShade="D9"/>
          </w:tcPr>
          <w:p w:rsidRPr="00BA1E5E" w:rsidR="000C03C9" w:rsidP="00BA1E5E" w:rsidRDefault="00773A83" w14:paraId="33220CC5" w14:textId="77777777">
            <w:pPr>
              <w:rPr>
                <w:rFonts w:asciiTheme="minorHAnsi" w:hAnsiTheme="minorHAnsi"/>
                <w:b/>
                <w:sz w:val="20"/>
                <w:szCs w:val="20"/>
              </w:rPr>
            </w:pPr>
            <w:r w:rsidRPr="00BA1E5E">
              <w:rPr>
                <w:rFonts w:asciiTheme="minorHAnsi" w:hAnsiTheme="minorHAnsi"/>
                <w:b/>
                <w:sz w:val="20"/>
                <w:szCs w:val="20"/>
              </w:rPr>
              <w:t xml:space="preserve">Характер навчання:</w:t>
            </w:r>
          </w:p>
        </w:tc>
        <w:tc>
          <w:tcPr>
            <w:tcW w:w="7080" w:type="dxa"/>
          </w:tcPr>
          <w:p w:rsidRPr="00BA1E5E" w:rsidR="000C03C9" w:rsidP="00BA1E5E" w:rsidRDefault="00773A83" w14:paraId="3C50C320" w14:textId="77777777">
            <w:pPr>
              <w:rPr>
                <w:rFonts w:asciiTheme="minorHAnsi" w:hAnsiTheme="minorHAnsi"/>
                <w:sz w:val="20"/>
                <w:szCs w:val="20"/>
              </w:rPr>
            </w:pPr>
            <w:r w:rsidRPr="00BA1E5E">
              <w:rPr>
                <w:rFonts w:asciiTheme="minorHAnsi" w:hAnsiTheme="minorHAnsi"/>
                <w:sz w:val="20"/>
                <w:szCs w:val="20"/>
              </w:rPr>
              <w:t xml:space="preserve">Презентація</w:t>
            </w:r>
          </w:p>
        </w:tc>
      </w:tr>
      <w:tr w:rsidRPr="00BA1E5E" w:rsidR="000C03C9" w:rsidTr="00BA1E5E" w14:paraId="655AD91C" w14:textId="77777777">
        <w:tc>
          <w:tcPr>
            <w:tcW w:w="1980" w:type="dxa"/>
            <w:shd w:val="clear" w:color="auto" w:fill="D9D9D9" w:themeFill="background1" w:themeFillShade="D9"/>
          </w:tcPr>
          <w:p w:rsidRPr="00BA1E5E" w:rsidR="000C03C9" w:rsidP="00BA1E5E" w:rsidRDefault="00773A83" w14:paraId="04801446" w14:textId="77777777">
            <w:pPr>
              <w:rPr>
                <w:rFonts w:asciiTheme="minorHAnsi" w:hAnsiTheme="minorHAnsi"/>
                <w:b/>
                <w:sz w:val="20"/>
                <w:szCs w:val="20"/>
              </w:rPr>
            </w:pPr>
            <w:r w:rsidRPr="00BA1E5E">
              <w:rPr>
                <w:rFonts w:asciiTheme="minorHAnsi" w:hAnsiTheme="minorHAnsi"/>
                <w:b/>
                <w:sz w:val="20"/>
                <w:szCs w:val="20"/>
              </w:rPr>
              <w:t xml:space="preserve">Тривалість навчання:</w:t>
            </w:r>
          </w:p>
        </w:tc>
        <w:tc>
          <w:tcPr>
            <w:tcW w:w="7080" w:type="dxa"/>
          </w:tcPr>
          <w:p w:rsidRPr="00BA1E5E" w:rsidR="000C03C9" w:rsidP="00BA1E5E" w:rsidRDefault="00773A83" w14:paraId="40966985" w14:textId="77777777">
            <w:pPr>
              <w:rPr>
                <w:rFonts w:asciiTheme="minorHAnsi" w:hAnsiTheme="minorHAnsi"/>
                <w:sz w:val="20"/>
                <w:szCs w:val="20"/>
              </w:rPr>
            </w:pPr>
            <w:r w:rsidRPr="00BA1E5E">
              <w:rPr>
                <w:rFonts w:asciiTheme="minorHAnsi" w:hAnsiTheme="minorHAnsi"/>
                <w:sz w:val="20"/>
                <w:szCs w:val="20"/>
              </w:rPr>
              <w:t xml:space="preserve">4 презентації по 120 хвилин</w:t>
            </w:r>
          </w:p>
        </w:tc>
      </w:tr>
      <w:tr w:rsidRPr="00BA1E5E" w:rsidR="000C03C9" w:rsidTr="00BA1E5E" w14:paraId="747A89D0" w14:textId="77777777">
        <w:tc>
          <w:tcPr>
            <w:tcW w:w="1980" w:type="dxa"/>
            <w:shd w:val="clear" w:color="auto" w:fill="D9D9D9" w:themeFill="background1" w:themeFillShade="D9"/>
          </w:tcPr>
          <w:p w:rsidRPr="00BA1E5E" w:rsidR="000C03C9" w:rsidP="00BA1E5E" w:rsidRDefault="00773A83" w14:paraId="6947FBD5" w14:textId="77777777">
            <w:pPr>
              <w:rPr>
                <w:rFonts w:asciiTheme="minorHAnsi" w:hAnsiTheme="minorHAnsi"/>
                <w:b/>
                <w:sz w:val="20"/>
                <w:szCs w:val="20"/>
              </w:rPr>
            </w:pPr>
            <w:r w:rsidRPr="00BA1E5E">
              <w:rPr>
                <w:rFonts w:asciiTheme="minorHAnsi" w:hAnsiTheme="minorHAnsi"/>
                <w:b/>
                <w:sz w:val="20"/>
                <w:szCs w:val="20"/>
              </w:rPr>
              <w:t xml:space="preserve">Загальна мета:</w:t>
            </w:r>
          </w:p>
        </w:tc>
        <w:tc>
          <w:tcPr>
            <w:tcW w:w="7080" w:type="dxa"/>
          </w:tcPr>
          <w:p w:rsidRPr="00BA1E5E" w:rsidR="00CF2FCC" w:rsidP="00BA1E5E" w:rsidRDefault="00CF2FCC" w14:paraId="470C27A7" w14:textId="6967B6A6">
            <w:pPr>
              <w:rPr>
                <w:rFonts w:asciiTheme="minorHAnsi" w:hAnsiTheme="minorHAnsi"/>
                <w:b/>
                <w:bCs/>
                <w:sz w:val="20"/>
                <w:szCs w:val="20"/>
              </w:rPr>
            </w:pPr>
            <w:r w:rsidRPr="00BA1E5E">
              <w:rPr>
                <w:rFonts w:asciiTheme="minorHAnsi" w:hAnsiTheme="minorHAnsi"/>
                <w:b/>
                <w:bCs/>
                <w:sz w:val="20"/>
                <w:szCs w:val="20"/>
              </w:rPr>
              <w:t xml:space="preserve">Короткий зміст: Програма телемедицини з </w:t>
            </w:r>
            <w:r w:rsidRPr="00BA1E5E">
              <w:rPr>
                <w:rFonts w:asciiTheme="minorHAnsi" w:hAnsiTheme="minorHAnsi"/>
                <w:b/>
                <w:bCs/>
                <w:sz w:val="20"/>
                <w:szCs w:val="20"/>
              </w:rPr>
              <w:t xml:space="preserve">телеспеціалістами </w:t>
            </w:r>
            <w:r w:rsidRPr="00BA1E5E">
              <w:rPr>
                <w:rFonts w:asciiTheme="minorHAnsi" w:hAnsiTheme="minorHAnsi"/>
                <w:b/>
                <w:bCs/>
                <w:sz w:val="20"/>
                <w:szCs w:val="20"/>
              </w:rPr>
              <w:t xml:space="preserve">(Угорщина, 2023)</w:t>
            </w:r>
          </w:p>
          <w:p w:rsidRPr="00BA1E5E" w:rsidR="00CF2FCC" w:rsidP="00BA1E5E" w:rsidRDefault="00CF2FCC" w14:paraId="385A0FA1" w14:textId="77777777">
            <w:pPr>
              <w:rPr>
                <w:rFonts w:asciiTheme="minorHAnsi" w:hAnsiTheme="minorHAnsi"/>
                <w:sz w:val="20"/>
                <w:szCs w:val="20"/>
              </w:rPr>
            </w:pPr>
            <w:r w:rsidRPr="00BA1E5E">
              <w:rPr>
                <w:rFonts w:asciiTheme="minorHAnsi" w:hAnsiTheme="minorHAnsi"/>
                <w:sz w:val="20"/>
                <w:szCs w:val="20"/>
              </w:rPr>
              <w:t xml:space="preserve">Презентації містять детальну інформацію про </w:t>
            </w:r>
            <w:r w:rsidRPr="00BA1E5E">
              <w:rPr>
                <w:rFonts w:asciiTheme="minorHAnsi" w:hAnsiTheme="minorHAnsi"/>
                <w:b/>
                <w:bCs/>
                <w:sz w:val="20"/>
                <w:szCs w:val="20"/>
              </w:rPr>
              <w:t xml:space="preserve">програму телемедицини</w:t>
            </w:r>
            <w:r w:rsidRPr="00BA1E5E">
              <w:rPr>
                <w:rFonts w:asciiTheme="minorHAnsi" w:hAnsiTheme="minorHAnsi"/>
                <w:sz w:val="20"/>
                <w:szCs w:val="20"/>
              </w:rPr>
              <w:t xml:space="preserve">,</w:t>
            </w:r>
            <w:r w:rsidRPr="00BA1E5E">
              <w:rPr>
                <w:rFonts w:asciiTheme="minorHAnsi" w:hAnsiTheme="minorHAnsi"/>
                <w:b/>
                <w:bCs/>
                <w:sz w:val="20"/>
                <w:szCs w:val="20"/>
              </w:rPr>
              <w:t xml:space="preserve"> започатковану в Угорщині влітку 2023 року</w:t>
            </w:r>
            <w:r w:rsidRPr="00BA1E5E">
              <w:rPr>
                <w:rFonts w:asciiTheme="minorHAnsi" w:hAnsiTheme="minorHAnsi"/>
                <w:sz w:val="20"/>
                <w:szCs w:val="20"/>
              </w:rPr>
              <w:t xml:space="preserve">, з особливим акцентом на </w:t>
            </w:r>
            <w:r w:rsidRPr="00BA1E5E">
              <w:rPr>
                <w:rFonts w:asciiTheme="minorHAnsi" w:hAnsiTheme="minorHAnsi"/>
                <w:b/>
                <w:bCs/>
                <w:sz w:val="20"/>
                <w:szCs w:val="20"/>
              </w:rPr>
              <w:t xml:space="preserve">інтеграції </w:t>
            </w:r>
            <w:r w:rsidRPr="00BA1E5E">
              <w:rPr>
                <w:rFonts w:asciiTheme="minorHAnsi" w:hAnsiTheme="minorHAnsi"/>
                <w:b/>
                <w:bCs/>
                <w:sz w:val="20"/>
                <w:szCs w:val="20"/>
              </w:rPr>
              <w:t xml:space="preserve">телеспеціалістів</w:t>
            </w:r>
            <w:r w:rsidRPr="00BA1E5E">
              <w:rPr>
                <w:rFonts w:asciiTheme="minorHAnsi" w:hAnsiTheme="minorHAnsi"/>
                <w:sz w:val="20"/>
                <w:szCs w:val="20"/>
              </w:rPr>
              <w:t xml:space="preserve">, а саме </w:t>
            </w:r>
            <w:r w:rsidRPr="00BA1E5E">
              <w:rPr>
                <w:rFonts w:asciiTheme="minorHAnsi" w:hAnsiTheme="minorHAnsi"/>
                <w:b/>
                <w:bCs/>
                <w:sz w:val="20"/>
                <w:szCs w:val="20"/>
              </w:rPr>
              <w:t xml:space="preserve">кардіологів, дерматологів та пульмонологів</w:t>
            </w:r>
            <w:r w:rsidRPr="00BA1E5E">
              <w:rPr>
                <w:rFonts w:asciiTheme="minorHAnsi" w:hAnsiTheme="minorHAnsi"/>
                <w:sz w:val="20"/>
                <w:szCs w:val="20"/>
              </w:rPr>
              <w:t xml:space="preserve">. Нижче наведено підсумок основних моментів:</w:t>
            </w:r>
          </w:p>
          <w:p w:rsidRPr="00BA1E5E" w:rsidR="00CF2FCC" w:rsidP="00BA1E5E" w:rsidRDefault="00CF2FCC" w14:paraId="60254FEE" w14:textId="72421337">
            <w:pPr>
              <w:rPr>
                <w:rFonts w:asciiTheme="minorHAnsi" w:hAnsiTheme="minorHAnsi"/>
                <w:sz w:val="20"/>
                <w:szCs w:val="20"/>
              </w:rPr>
            </w:pPr>
            <w:r w:rsidRPr="00BA1E5E">
              <w:rPr>
                <w:rFonts w:asciiTheme="minorHAnsi" w:hAnsiTheme="minorHAnsi"/>
                <w:b/>
                <w:bCs/>
                <w:sz w:val="20"/>
                <w:szCs w:val="20"/>
              </w:rPr>
              <w:t xml:space="preserve">1. Огляд програми</w:t>
            </w:r>
          </w:p>
          <w:p w:rsidRPr="00BA1E5E" w:rsidR="00CF2FCC" w:rsidRDefault="00CF2FCC" w14:paraId="1278404B" w14:textId="77777777">
            <w:pPr>
              <w:numPr>
                <w:ilvl w:val="0"/>
                <w:numId w:val="38"/>
              </w:numPr>
              <w:tabs>
                <w:tab w:val="clear" w:pos="720"/>
              </w:tabs>
              <w:ind w:start="403"/>
              <w:rPr>
                <w:rFonts w:asciiTheme="minorHAnsi" w:hAnsiTheme="minorHAnsi"/>
                <w:sz w:val="20"/>
                <w:szCs w:val="20"/>
              </w:rPr>
            </w:pPr>
            <w:r w:rsidRPr="00BA1E5E">
              <w:rPr>
                <w:rFonts w:asciiTheme="minorHAnsi" w:hAnsiTheme="minorHAnsi"/>
                <w:sz w:val="20"/>
                <w:szCs w:val="20"/>
              </w:rPr>
              <w:t xml:space="preserve">В рамках ініціативи </w:t>
            </w:r>
            <w:r w:rsidRPr="00BA1E5E">
              <w:rPr>
                <w:rFonts w:asciiTheme="minorHAnsi" w:hAnsiTheme="minorHAnsi"/>
                <w:b/>
                <w:bCs/>
                <w:sz w:val="20"/>
                <w:szCs w:val="20"/>
              </w:rPr>
              <w:t xml:space="preserve">телеспеціалісти</w:t>
            </w:r>
            <w:r w:rsidRPr="00BA1E5E">
              <w:rPr>
                <w:rFonts w:asciiTheme="minorHAnsi" w:hAnsiTheme="minorHAnsi"/>
                <w:sz w:val="20"/>
                <w:szCs w:val="20"/>
              </w:rPr>
              <w:t xml:space="preserve"> </w:t>
            </w:r>
            <w:r w:rsidRPr="00BA1E5E">
              <w:rPr>
                <w:rFonts w:asciiTheme="minorHAnsi" w:hAnsiTheme="minorHAnsi"/>
                <w:sz w:val="20"/>
                <w:szCs w:val="20"/>
              </w:rPr>
              <w:t xml:space="preserve">надають </w:t>
            </w:r>
            <w:r w:rsidRPr="00BA1E5E">
              <w:rPr>
                <w:rFonts w:asciiTheme="minorHAnsi" w:hAnsiTheme="minorHAnsi"/>
                <w:b/>
                <w:bCs/>
                <w:sz w:val="20"/>
                <w:szCs w:val="20"/>
              </w:rPr>
              <w:t xml:space="preserve">дистанційні консультації та професійну підтримку </w:t>
            </w:r>
            <w:r w:rsidRPr="00BA1E5E">
              <w:rPr>
                <w:rFonts w:asciiTheme="minorHAnsi" w:hAnsiTheme="minorHAnsi"/>
                <w:sz w:val="20"/>
                <w:szCs w:val="20"/>
              </w:rPr>
              <w:t xml:space="preserve">як медичним працівникам, так і пацієнтам.</w:t>
            </w:r>
          </w:p>
          <w:p w:rsidRPr="00BA1E5E" w:rsidR="00CF2FCC" w:rsidRDefault="00CF2FCC" w14:paraId="2A474721" w14:textId="77777777">
            <w:pPr>
              <w:numPr>
                <w:ilvl w:val="0"/>
                <w:numId w:val="38"/>
              </w:numPr>
              <w:tabs>
                <w:tab w:val="clear" w:pos="720"/>
              </w:tabs>
              <w:ind w:start="403"/>
              <w:rPr>
                <w:rFonts w:asciiTheme="minorHAnsi" w:hAnsiTheme="minorHAnsi"/>
                <w:sz w:val="20"/>
                <w:szCs w:val="20"/>
              </w:rPr>
            </w:pPr>
            <w:r w:rsidRPr="00BA1E5E">
              <w:rPr>
                <w:rFonts w:asciiTheme="minorHAnsi" w:hAnsiTheme="minorHAnsi"/>
                <w:sz w:val="20"/>
                <w:szCs w:val="20"/>
              </w:rPr>
              <w:t xml:space="preserve">Спочатку програма охоплює </w:t>
            </w:r>
            <w:r w:rsidRPr="00BA1E5E">
              <w:rPr>
                <w:rFonts w:asciiTheme="minorHAnsi" w:hAnsiTheme="minorHAnsi"/>
                <w:b/>
                <w:bCs/>
                <w:sz w:val="20"/>
                <w:szCs w:val="20"/>
              </w:rPr>
              <w:t xml:space="preserve">три медичні спеціальності</w:t>
            </w:r>
            <w:r w:rsidRPr="00BA1E5E">
              <w:rPr>
                <w:rFonts w:asciiTheme="minorHAnsi" w:hAnsiTheme="minorHAnsi"/>
                <w:sz w:val="20"/>
                <w:szCs w:val="20"/>
              </w:rPr>
              <w:t xml:space="preserve">: кардіологію, дерматологію та пульмонологію.</w:t>
            </w:r>
          </w:p>
          <w:p w:rsidRPr="00BA1E5E" w:rsidR="00CF2FCC" w:rsidRDefault="00CF2FCC" w14:paraId="0B807437" w14:textId="77777777">
            <w:pPr>
              <w:numPr>
                <w:ilvl w:val="0"/>
                <w:numId w:val="38"/>
              </w:numPr>
              <w:tabs>
                <w:tab w:val="clear" w:pos="720"/>
              </w:tabs>
              <w:ind w:start="403"/>
              <w:rPr>
                <w:rFonts w:asciiTheme="minorHAnsi" w:hAnsiTheme="minorHAnsi"/>
                <w:sz w:val="20"/>
                <w:szCs w:val="20"/>
              </w:rPr>
            </w:pPr>
            <w:r w:rsidRPr="00BA1E5E">
              <w:rPr>
                <w:rFonts w:asciiTheme="minorHAnsi" w:hAnsiTheme="minorHAnsi"/>
                <w:sz w:val="20"/>
                <w:szCs w:val="20"/>
              </w:rPr>
              <w:t xml:space="preserve">Основна мета — </w:t>
            </w:r>
            <w:r w:rsidRPr="00BA1E5E">
              <w:rPr>
                <w:rFonts w:asciiTheme="minorHAnsi" w:hAnsiTheme="minorHAnsi"/>
                <w:b/>
                <w:bCs/>
                <w:sz w:val="20"/>
                <w:szCs w:val="20"/>
              </w:rPr>
              <w:t xml:space="preserve">подолати бар'єри у доступі до спеціалізованої амбулаторної допомоги</w:t>
            </w:r>
            <w:r w:rsidRPr="00BA1E5E">
              <w:rPr>
                <w:rFonts w:asciiTheme="minorHAnsi" w:hAnsiTheme="minorHAnsi"/>
                <w:sz w:val="20"/>
                <w:szCs w:val="20"/>
              </w:rPr>
              <w:t xml:space="preserve">, зокрема географічну віддаленість, тривалі терміни очікування та фінансові обмеження.</w:t>
            </w:r>
          </w:p>
          <w:p w:rsidRPr="00BA1E5E" w:rsidR="002B06B2" w:rsidP="00BA1E5E" w:rsidRDefault="002B06B2" w14:paraId="5A5A6CDA" w14:textId="77777777">
            <w:pPr>
              <w:ind w:start="720"/>
              <w:rPr>
                <w:rFonts w:asciiTheme="minorHAnsi" w:hAnsiTheme="minorHAnsi"/>
                <w:sz w:val="20"/>
                <w:szCs w:val="20"/>
              </w:rPr>
            </w:pPr>
          </w:p>
          <w:p w:rsidRPr="00BA1E5E" w:rsidR="00CF2FCC" w:rsidP="00BA1E5E" w:rsidRDefault="00CF2FCC" w14:paraId="763E63D6" w14:textId="039276A1">
            <w:pPr>
              <w:rPr>
                <w:rFonts w:asciiTheme="minorHAnsi" w:hAnsiTheme="minorHAnsi"/>
                <w:sz w:val="20"/>
                <w:szCs w:val="20"/>
              </w:rPr>
            </w:pPr>
            <w:r w:rsidRPr="00BA1E5E">
              <w:rPr>
                <w:rFonts w:asciiTheme="minorHAnsi" w:hAnsiTheme="minorHAnsi"/>
                <w:b/>
                <w:bCs/>
                <w:sz w:val="20"/>
                <w:szCs w:val="20"/>
              </w:rPr>
              <w:t xml:space="preserve">2. </w:t>
            </w:r>
            <w:r w:rsidRPr="00BA1E5E">
              <w:rPr>
                <w:rFonts w:asciiTheme="minorHAnsi" w:hAnsiTheme="minorHAnsi"/>
                <w:b/>
                <w:bCs/>
                <w:sz w:val="20"/>
                <w:szCs w:val="20"/>
              </w:rPr>
              <w:t xml:space="preserve">Діяльність </w:t>
            </w:r>
            <w:r w:rsidRPr="00BA1E5E">
              <w:rPr>
                <w:rFonts w:asciiTheme="minorHAnsi" w:hAnsiTheme="minorHAnsi"/>
                <w:b/>
                <w:bCs/>
                <w:sz w:val="20"/>
                <w:szCs w:val="20"/>
              </w:rPr>
              <w:t xml:space="preserve">телеспеціалістів</w:t>
            </w:r>
          </w:p>
          <w:p w:rsidRPr="00BA1E5E" w:rsidR="00CF2FCC" w:rsidRDefault="00CF2FCC" w14:paraId="52891010" w14:textId="77777777">
            <w:pPr>
              <w:numPr>
                <w:ilvl w:val="0"/>
                <w:numId w:val="39"/>
              </w:numPr>
              <w:tabs>
                <w:tab w:val="clear" w:pos="720"/>
              </w:tabs>
              <w:ind w:start="403"/>
              <w:rPr>
                <w:rFonts w:asciiTheme="minorHAnsi" w:hAnsiTheme="minorHAnsi"/>
                <w:sz w:val="20"/>
                <w:szCs w:val="20"/>
              </w:rPr>
            </w:pPr>
            <w:r w:rsidRPr="00BA1E5E">
              <w:rPr>
                <w:rFonts w:asciiTheme="minorHAnsi" w:hAnsiTheme="minorHAnsi"/>
                <w:sz w:val="20"/>
                <w:szCs w:val="20"/>
              </w:rPr>
              <w:t xml:space="preserve">Ролі та робочі процеси </w:t>
            </w:r>
            <w:r w:rsidRPr="00BA1E5E">
              <w:rPr>
                <w:rFonts w:asciiTheme="minorHAnsi" w:hAnsiTheme="minorHAnsi"/>
                <w:sz w:val="20"/>
                <w:szCs w:val="20"/>
              </w:rPr>
              <w:t xml:space="preserve">телеспеціалістів </w:t>
            </w:r>
            <w:r w:rsidRPr="00BA1E5E">
              <w:rPr>
                <w:rFonts w:asciiTheme="minorHAnsi" w:hAnsiTheme="minorHAnsi"/>
                <w:sz w:val="20"/>
                <w:szCs w:val="20"/>
              </w:rPr>
              <w:t xml:space="preserve">були </w:t>
            </w:r>
            <w:r w:rsidRPr="00BA1E5E">
              <w:rPr>
                <w:rFonts w:asciiTheme="minorHAnsi" w:hAnsiTheme="minorHAnsi"/>
                <w:b/>
                <w:bCs/>
                <w:sz w:val="20"/>
                <w:szCs w:val="20"/>
              </w:rPr>
              <w:t xml:space="preserve">вдосконалені після початкового впровадження </w:t>
            </w:r>
            <w:r w:rsidRPr="00BA1E5E">
              <w:rPr>
                <w:rFonts w:asciiTheme="minorHAnsi" w:hAnsiTheme="minorHAnsi"/>
                <w:sz w:val="20"/>
                <w:szCs w:val="20"/>
              </w:rPr>
              <w:t xml:space="preserve">на основі практичних потреб </w:t>
            </w:r>
            <w:r w:rsidRPr="00BA1E5E">
              <w:rPr>
                <w:rFonts w:asciiTheme="minorHAnsi" w:hAnsiTheme="minorHAnsi"/>
                <w:b/>
                <w:bCs/>
                <w:sz w:val="20"/>
                <w:szCs w:val="20"/>
              </w:rPr>
              <w:t xml:space="preserve">лікарів</w:t>
            </w:r>
            <w:r w:rsidRPr="00BA1E5E">
              <w:rPr>
                <w:rFonts w:asciiTheme="minorHAnsi" w:hAnsiTheme="minorHAnsi"/>
                <w:sz w:val="20"/>
                <w:szCs w:val="20"/>
              </w:rPr>
              <w:t xml:space="preserve">, які </w:t>
            </w:r>
            <w:r w:rsidRPr="00BA1E5E">
              <w:rPr>
                <w:rFonts w:asciiTheme="minorHAnsi" w:hAnsiTheme="minorHAnsi"/>
                <w:b/>
                <w:bCs/>
                <w:sz w:val="20"/>
                <w:szCs w:val="20"/>
              </w:rPr>
              <w:t xml:space="preserve">надають дистанційні консультації (</w:t>
            </w:r>
            <w:r w:rsidRPr="00BA1E5E">
              <w:rPr>
                <w:rFonts w:asciiTheme="minorHAnsi" w:hAnsiTheme="minorHAnsi"/>
                <w:b/>
                <w:bCs/>
                <w:sz w:val="20"/>
                <w:szCs w:val="20"/>
              </w:rPr>
              <w:t xml:space="preserve">telerendelő</w:t>
            </w:r>
            <w:r w:rsidRPr="00BA1E5E">
              <w:rPr>
                <w:rFonts w:asciiTheme="minorHAnsi" w:hAnsiTheme="minorHAnsi"/>
                <w:b/>
                <w:bCs/>
                <w:sz w:val="20"/>
                <w:szCs w:val="20"/>
              </w:rPr>
              <w:t xml:space="preserve">)</w:t>
            </w:r>
            <w:r w:rsidRPr="00BA1E5E">
              <w:rPr>
                <w:rFonts w:asciiTheme="minorHAnsi" w:hAnsiTheme="minorHAnsi"/>
                <w:sz w:val="20"/>
                <w:szCs w:val="20"/>
              </w:rPr>
              <w:t xml:space="preserve">.</w:t>
            </w:r>
          </w:p>
          <w:p w:rsidRPr="00BA1E5E" w:rsidR="00CF2FCC" w:rsidRDefault="00CF2FCC" w14:paraId="6F3A1172" w14:textId="77777777">
            <w:pPr>
              <w:numPr>
                <w:ilvl w:val="0"/>
                <w:numId w:val="39"/>
              </w:numPr>
              <w:tabs>
                <w:tab w:val="clear" w:pos="720"/>
              </w:tabs>
              <w:ind w:start="403"/>
              <w:rPr>
                <w:rFonts w:asciiTheme="minorHAnsi" w:hAnsiTheme="minorHAnsi"/>
                <w:sz w:val="20"/>
                <w:szCs w:val="20"/>
              </w:rPr>
            </w:pPr>
            <w:r w:rsidRPr="00BA1E5E">
              <w:rPr>
                <w:rFonts w:asciiTheme="minorHAnsi" w:hAnsiTheme="minorHAnsi"/>
                <w:sz w:val="20"/>
                <w:szCs w:val="20"/>
              </w:rPr>
              <w:t xml:space="preserve">Телеспеціалісти </w:t>
            </w:r>
            <w:r w:rsidRPr="00BA1E5E">
              <w:rPr>
                <w:rFonts w:asciiTheme="minorHAnsi" w:hAnsiTheme="minorHAnsi"/>
                <w:sz w:val="20"/>
                <w:szCs w:val="20"/>
              </w:rPr>
              <w:t xml:space="preserve">надають допомогу шляхом </w:t>
            </w:r>
            <w:r w:rsidRPr="00BA1E5E">
              <w:rPr>
                <w:rFonts w:asciiTheme="minorHAnsi" w:hAnsiTheme="minorHAnsi"/>
                <w:b/>
                <w:bCs/>
                <w:sz w:val="20"/>
                <w:szCs w:val="20"/>
              </w:rPr>
              <w:t xml:space="preserve">консультацій у режимі реального часу </w:t>
            </w:r>
            <w:r w:rsidRPr="00BA1E5E">
              <w:rPr>
                <w:rFonts w:asciiTheme="minorHAnsi" w:hAnsiTheme="minorHAnsi"/>
                <w:sz w:val="20"/>
                <w:szCs w:val="20"/>
              </w:rPr>
              <w:t xml:space="preserve">та </w:t>
            </w:r>
            <w:r w:rsidRPr="00BA1E5E">
              <w:rPr>
                <w:rFonts w:asciiTheme="minorHAnsi" w:hAnsiTheme="minorHAnsi"/>
                <w:b/>
                <w:bCs/>
                <w:sz w:val="20"/>
                <w:szCs w:val="20"/>
              </w:rPr>
              <w:t xml:space="preserve">асинхронних телеконсультацій</w:t>
            </w:r>
            <w:r w:rsidRPr="00BA1E5E">
              <w:rPr>
                <w:rFonts w:asciiTheme="minorHAnsi" w:hAnsiTheme="minorHAnsi"/>
                <w:sz w:val="20"/>
                <w:szCs w:val="20"/>
              </w:rPr>
              <w:t xml:space="preserve">, пропонуючи діагностичну підтримку та другі думки.</w:t>
            </w:r>
          </w:p>
          <w:p w:rsidRPr="00BA1E5E" w:rsidR="00CF2FCC" w:rsidP="00BA1E5E" w:rsidRDefault="00CF2FCC" w14:paraId="4F2C0F85" w14:textId="0D51AB55">
            <w:pPr>
              <w:rPr>
                <w:rFonts w:asciiTheme="minorHAnsi" w:hAnsiTheme="minorHAnsi"/>
                <w:sz w:val="20"/>
                <w:szCs w:val="20"/>
              </w:rPr>
            </w:pPr>
            <w:r w:rsidRPr="00BA1E5E">
              <w:rPr>
                <w:rFonts w:asciiTheme="minorHAnsi" w:hAnsiTheme="minorHAnsi"/>
                <w:b/>
                <w:bCs/>
                <w:sz w:val="20"/>
                <w:szCs w:val="20"/>
              </w:rPr>
              <w:t xml:space="preserve">3. Вплив програми та майбутні напрямки</w:t>
            </w:r>
          </w:p>
          <w:p w:rsidRPr="00BA1E5E" w:rsidR="00CF2FCC" w:rsidRDefault="00CF2FCC" w14:paraId="685C4678" w14:textId="77777777">
            <w:pPr>
              <w:numPr>
                <w:ilvl w:val="0"/>
                <w:numId w:val="40"/>
              </w:numPr>
              <w:tabs>
                <w:tab w:val="clear" w:pos="720"/>
              </w:tabs>
              <w:ind w:start="403"/>
              <w:rPr>
                <w:rFonts w:asciiTheme="minorHAnsi" w:hAnsiTheme="minorHAnsi"/>
                <w:sz w:val="20"/>
                <w:szCs w:val="20"/>
              </w:rPr>
            </w:pPr>
            <w:r w:rsidRPr="00BA1E5E">
              <w:rPr>
                <w:rFonts w:asciiTheme="minorHAnsi" w:hAnsiTheme="minorHAnsi"/>
                <w:sz w:val="20"/>
                <w:szCs w:val="20"/>
              </w:rPr>
              <w:t xml:space="preserve">Програма дала </w:t>
            </w:r>
            <w:r w:rsidRPr="00BA1E5E">
              <w:rPr>
                <w:rFonts w:asciiTheme="minorHAnsi" w:hAnsiTheme="minorHAnsi"/>
                <w:b/>
                <w:bCs/>
                <w:sz w:val="20"/>
                <w:szCs w:val="20"/>
              </w:rPr>
              <w:t xml:space="preserve">позитивні результати</w:t>
            </w:r>
            <w:r w:rsidRPr="00BA1E5E">
              <w:rPr>
                <w:rFonts w:asciiTheme="minorHAnsi" w:hAnsiTheme="minorHAnsi"/>
                <w:sz w:val="20"/>
                <w:szCs w:val="20"/>
              </w:rPr>
              <w:t xml:space="preserve">, </w:t>
            </w:r>
            <w:r w:rsidRPr="00BA1E5E">
              <w:rPr>
                <w:rFonts w:asciiTheme="minorHAnsi" w:hAnsiTheme="minorHAnsi"/>
                <w:sz w:val="20"/>
                <w:szCs w:val="20"/>
              </w:rPr>
              <w:t xml:space="preserve">забезпечивши </w:t>
            </w:r>
            <w:r w:rsidRPr="00BA1E5E">
              <w:rPr>
                <w:rFonts w:asciiTheme="minorHAnsi" w:hAnsiTheme="minorHAnsi"/>
                <w:b/>
                <w:bCs/>
                <w:sz w:val="20"/>
                <w:szCs w:val="20"/>
              </w:rPr>
              <w:t xml:space="preserve">високоякісну допомогу фахівців </w:t>
            </w:r>
            <w:r w:rsidRPr="00BA1E5E">
              <w:rPr>
                <w:rFonts w:asciiTheme="minorHAnsi" w:hAnsiTheme="minorHAnsi"/>
                <w:sz w:val="20"/>
                <w:szCs w:val="20"/>
              </w:rPr>
              <w:t xml:space="preserve">та зменшивши кількість непотрібних особистих звернень.</w:t>
            </w:r>
          </w:p>
          <w:p w:rsidRPr="00BA1E5E" w:rsidR="00CF2FCC" w:rsidRDefault="00CF2FCC" w14:paraId="37084BAD" w14:textId="77777777">
            <w:pPr>
              <w:numPr>
                <w:ilvl w:val="0"/>
                <w:numId w:val="40"/>
              </w:numPr>
              <w:tabs>
                <w:tab w:val="clear" w:pos="720"/>
              </w:tabs>
              <w:ind w:start="403"/>
              <w:rPr>
                <w:rFonts w:asciiTheme="minorHAnsi" w:hAnsiTheme="minorHAnsi"/>
                <w:sz w:val="20"/>
                <w:szCs w:val="20"/>
              </w:rPr>
            </w:pPr>
            <w:r w:rsidRPr="00BA1E5E">
              <w:rPr>
                <w:rFonts w:asciiTheme="minorHAnsi" w:hAnsiTheme="minorHAnsi"/>
                <w:b/>
                <w:bCs/>
                <w:sz w:val="20"/>
                <w:szCs w:val="20"/>
              </w:rPr>
              <w:t xml:space="preserve">Лікарі, які направляють пацієнтів</w:t>
            </w:r>
            <w:r w:rsidRPr="00BA1E5E">
              <w:rPr>
                <w:rFonts w:asciiTheme="minorHAnsi" w:hAnsiTheme="minorHAnsi"/>
                <w:sz w:val="20"/>
                <w:szCs w:val="20"/>
              </w:rPr>
              <w:t xml:space="preserve">, позитивно відреагували на процес телеконсультацій, оцінивши його ефективність та доступність.</w:t>
            </w:r>
          </w:p>
          <w:p w:rsidRPr="00BA1E5E" w:rsidR="00CF2FCC" w:rsidRDefault="00CF2FCC" w14:paraId="544BFCC5" w14:textId="77777777">
            <w:pPr>
              <w:numPr>
                <w:ilvl w:val="0"/>
                <w:numId w:val="40"/>
              </w:numPr>
              <w:tabs>
                <w:tab w:val="clear" w:pos="720"/>
              </w:tabs>
              <w:ind w:start="403"/>
              <w:rPr>
                <w:rFonts w:asciiTheme="minorHAnsi" w:hAnsiTheme="minorHAnsi"/>
                <w:sz w:val="20"/>
                <w:szCs w:val="20"/>
              </w:rPr>
            </w:pPr>
            <w:r w:rsidRPr="00BA1E5E">
              <w:rPr>
                <w:rFonts w:asciiTheme="minorHAnsi" w:hAnsiTheme="minorHAnsi"/>
                <w:sz w:val="20"/>
                <w:szCs w:val="20"/>
              </w:rPr>
              <w:t xml:space="preserve">Майбутні плани </w:t>
            </w:r>
            <w:r w:rsidRPr="00BA1E5E">
              <w:rPr>
                <w:rFonts w:asciiTheme="minorHAnsi" w:hAnsiTheme="minorHAnsi"/>
                <w:sz w:val="20"/>
                <w:szCs w:val="20"/>
              </w:rPr>
              <w:t xml:space="preserve">включають </w:t>
            </w:r>
            <w:r w:rsidRPr="00BA1E5E">
              <w:rPr>
                <w:rFonts w:asciiTheme="minorHAnsi" w:hAnsiTheme="minorHAnsi"/>
                <w:b/>
                <w:bCs/>
                <w:sz w:val="20"/>
                <w:szCs w:val="20"/>
              </w:rPr>
              <w:t xml:space="preserve">розширення спектру медичних спеціальностей</w:t>
            </w:r>
            <w:r w:rsidRPr="00BA1E5E">
              <w:rPr>
                <w:rFonts w:asciiTheme="minorHAnsi" w:hAnsiTheme="minorHAnsi"/>
                <w:sz w:val="20"/>
                <w:szCs w:val="20"/>
              </w:rPr>
              <w:t xml:space="preserve">, оптимізацію протоколів телемедицини та подальше впровадження </w:t>
            </w:r>
            <w:r w:rsidRPr="00BA1E5E">
              <w:rPr>
                <w:rFonts w:asciiTheme="minorHAnsi" w:hAnsiTheme="minorHAnsi"/>
                <w:b/>
                <w:bCs/>
                <w:sz w:val="20"/>
                <w:szCs w:val="20"/>
              </w:rPr>
              <w:t xml:space="preserve">телеконсультацій у рутинні клінічні процеси</w:t>
            </w:r>
            <w:r w:rsidRPr="00BA1E5E">
              <w:rPr>
                <w:rFonts w:asciiTheme="minorHAnsi" w:hAnsiTheme="minorHAnsi"/>
                <w:sz w:val="20"/>
                <w:szCs w:val="20"/>
              </w:rPr>
              <w:t xml:space="preserve">.</w:t>
            </w:r>
          </w:p>
          <w:p w:rsidRPr="00BA1E5E" w:rsidR="000C03C9" w:rsidP="00BA1E5E" w:rsidRDefault="00CF2FCC" w14:paraId="364E4A06" w14:textId="0F28E4A0">
            <w:pPr>
              <w:rPr>
                <w:rFonts w:asciiTheme="minorHAnsi" w:hAnsiTheme="minorHAnsi"/>
                <w:sz w:val="20"/>
                <w:szCs w:val="20"/>
              </w:rPr>
            </w:pPr>
            <w:r w:rsidRPr="00BA1E5E">
              <w:rPr>
                <w:rFonts w:asciiTheme="minorHAnsi" w:hAnsiTheme="minorHAnsi"/>
                <w:b/>
                <w:bCs/>
                <w:sz w:val="20"/>
                <w:szCs w:val="20"/>
              </w:rPr>
              <w:t xml:space="preserve">Загалом</w:t>
            </w:r>
            <w:r w:rsidRPr="00BA1E5E">
              <w:rPr>
                <w:rFonts w:asciiTheme="minorHAnsi" w:hAnsiTheme="minorHAnsi"/>
                <w:sz w:val="20"/>
                <w:szCs w:val="20"/>
              </w:rPr>
              <w:t xml:space="preserve">, презентації підкреслюють успіх програми в </w:t>
            </w:r>
            <w:r w:rsidRPr="00BA1E5E">
              <w:rPr>
                <w:rFonts w:asciiTheme="minorHAnsi" w:hAnsiTheme="minorHAnsi"/>
                <w:b/>
                <w:bCs/>
                <w:sz w:val="20"/>
                <w:szCs w:val="20"/>
              </w:rPr>
              <w:t xml:space="preserve">поліпшенні доступу до спеціалізованої медичної допомоги </w:t>
            </w:r>
            <w:r w:rsidRPr="00BA1E5E">
              <w:rPr>
                <w:rFonts w:asciiTheme="minorHAnsi" w:hAnsiTheme="minorHAnsi"/>
                <w:sz w:val="20"/>
                <w:szCs w:val="20"/>
              </w:rPr>
              <w:t xml:space="preserve">за допомогою цифрових інновацій, вирішенні структурних проблем у сфері охорони здоров'я та створенні основи для </w:t>
            </w:r>
            <w:r w:rsidRPr="00BA1E5E">
              <w:rPr>
                <w:rFonts w:asciiTheme="minorHAnsi" w:hAnsiTheme="minorHAnsi"/>
                <w:b/>
                <w:bCs/>
                <w:sz w:val="20"/>
                <w:szCs w:val="20"/>
              </w:rPr>
              <w:t xml:space="preserve">масштабованих, стійких телемедичних послуг</w:t>
            </w:r>
            <w:r w:rsidRPr="00BA1E5E" w:rsidR="00204D41">
              <w:rPr>
                <w:rFonts w:asciiTheme="minorHAnsi" w:hAnsiTheme="minorHAnsi"/>
                <w:sz w:val="20"/>
                <w:szCs w:val="20"/>
              </w:rPr>
              <w:t xml:space="preserve">.</w:t>
            </w:r>
          </w:p>
        </w:tc>
      </w:tr>
      <w:tr w:rsidRPr="00BA1E5E" w:rsidR="000C03C9" w:rsidTr="00BA1E5E" w14:paraId="07FEFC14" w14:textId="77777777">
        <w:tc>
          <w:tcPr>
            <w:tcW w:w="1980" w:type="dxa"/>
            <w:shd w:val="clear" w:color="auto" w:fill="D9D9D9" w:themeFill="background1" w:themeFillShade="D9"/>
          </w:tcPr>
          <w:p w:rsidRPr="00BA1E5E" w:rsidR="000C03C9" w:rsidP="00BA1E5E" w:rsidRDefault="00773A83" w14:paraId="1C05F543" w14:textId="77777777">
            <w:pPr>
              <w:rPr>
                <w:rFonts w:asciiTheme="minorHAnsi" w:hAnsiTheme="minorHAnsi"/>
                <w:b/>
                <w:sz w:val="20"/>
                <w:szCs w:val="20"/>
              </w:rPr>
            </w:pPr>
            <w:r w:rsidRPr="00BA1E5E">
              <w:rPr>
                <w:rFonts w:asciiTheme="minorHAnsi" w:hAnsiTheme="minorHAnsi"/>
                <w:b/>
                <w:sz w:val="20"/>
                <w:szCs w:val="20"/>
              </w:rPr>
              <w:t xml:space="preserve">Викладання </w:t>
            </w:r>
            <w:r w:rsidRPr="00BA1E5E">
              <w:rPr>
                <w:rFonts w:asciiTheme="minorHAnsi" w:hAnsiTheme="minorHAnsi"/>
                <w:b/>
                <w:sz w:val="20"/>
                <w:szCs w:val="20"/>
              </w:rPr>
              <w:t xml:space="preserve">методології «</w:t>
            </w:r>
            <w:r w:rsidRPr="00BA1E5E">
              <w:rPr>
                <w:rFonts w:asciiTheme="minorHAnsi" w:hAnsiTheme="minorHAnsi"/>
                <w:b/>
                <w:sz w:val="20"/>
                <w:szCs w:val="20"/>
              </w:rPr>
            </w:r>
            <w:r w:rsidRPr="00BA1E5E">
              <w:rPr>
                <w:rFonts w:asciiTheme="minorHAnsi" w:hAnsiTheme="minorHAnsi"/>
                <w:b/>
                <w:sz w:val="20"/>
                <w:szCs w:val="20"/>
              </w:rPr>
              <w:t xml:space="preserve"> »:</w:t>
            </w:r>
          </w:p>
        </w:tc>
        <w:tc>
          <w:tcPr>
            <w:tcW w:w="7080" w:type="dxa"/>
          </w:tcPr>
          <w:p w:rsidRPr="00BA1E5E" w:rsidR="000C03C9" w:rsidP="00BA1E5E" w:rsidRDefault="00773A83" w14:paraId="2B9ED931" w14:textId="77777777">
            <w:pPr>
              <w:rPr>
                <w:rFonts w:asciiTheme="minorHAnsi" w:hAnsiTheme="minorHAnsi"/>
                <w:sz w:val="20"/>
                <w:szCs w:val="20"/>
              </w:rPr>
            </w:pPr>
            <w:r w:rsidRPr="00BA1E5E">
              <w:rPr>
                <w:rFonts w:asciiTheme="minorHAnsi" w:hAnsiTheme="minorHAnsi"/>
                <w:sz w:val="20"/>
                <w:szCs w:val="20"/>
              </w:rPr>
            </w:r>
            <w:r w:rsidRPr="00BA1E5E">
              <w:rPr>
                <w:rFonts w:asciiTheme="minorHAnsi" w:hAnsiTheme="minorHAnsi"/>
                <w:sz w:val="20"/>
                <w:szCs w:val="20"/>
              </w:rPr>
              <w:t xml:space="preserve">Презентація</w:t>
            </w:r>
          </w:p>
        </w:tc>
      </w:tr>
      <w:tr w:rsidRPr="00BA1E5E" w:rsidR="000C03C9" w:rsidTr="00BA1E5E" w14:paraId="231E1790" w14:textId="77777777">
        <w:tc>
          <w:tcPr>
            <w:tcW w:w="1980" w:type="dxa"/>
            <w:shd w:val="clear" w:color="auto" w:fill="D9D9D9" w:themeFill="background1" w:themeFillShade="D9"/>
          </w:tcPr>
          <w:p w:rsidRPr="00BA1E5E" w:rsidR="000C03C9" w:rsidP="00BA1E5E" w:rsidRDefault="00773A83" w14:paraId="5C19457C" w14:textId="77777777">
            <w:pPr>
              <w:rPr>
                <w:rFonts w:asciiTheme="minorHAnsi" w:hAnsiTheme="minorHAnsi"/>
                <w:b/>
                <w:sz w:val="20"/>
                <w:szCs w:val="20"/>
              </w:rPr>
            </w:pPr>
            <w:r w:rsidRPr="00BA1E5E">
              <w:rPr>
                <w:rFonts w:asciiTheme="minorHAnsi" w:hAnsiTheme="minorHAnsi"/>
                <w:b/>
                <w:sz w:val="20"/>
                <w:szCs w:val="20"/>
              </w:rPr>
              <w:t xml:space="preserve">Дані про особу (осіб), яка проводить навчання:</w:t>
            </w:r>
          </w:p>
        </w:tc>
        <w:tc>
          <w:tcPr>
            <w:tcW w:w="7080" w:type="dxa"/>
          </w:tcPr>
          <w:p w:rsidRPr="00BA1E5E" w:rsidR="000C03C9" w:rsidP="00BA1E5E" w:rsidRDefault="00773A83" w14:paraId="508B850E" w14:textId="783DE16C">
            <w:pPr>
              <w:rPr>
                <w:rFonts w:asciiTheme="minorHAnsi" w:hAnsiTheme="minorHAnsi"/>
                <w:sz w:val="20"/>
                <w:szCs w:val="20"/>
                <w:highlight w:val="white"/>
              </w:rPr>
            </w:pPr>
            <w:r w:rsidRPr="00BA1E5E">
              <w:rPr>
                <w:rFonts w:asciiTheme="minorHAnsi" w:hAnsiTheme="minorHAnsi"/>
                <w:sz w:val="20"/>
                <w:szCs w:val="20"/>
                <w:highlight w:val="white"/>
              </w:rPr>
              <w:t xml:space="preserve">Координаційна </w:t>
            </w:r>
            <w:r w:rsidRPr="00BA1E5E" w:rsidR="00FF1FD7">
              <w:rPr>
                <w:rFonts w:asciiTheme="minorHAnsi" w:hAnsiTheme="minorHAnsi"/>
                <w:sz w:val="20"/>
                <w:szCs w:val="20"/>
                <w:highlight w:val="white"/>
              </w:rPr>
              <w:t xml:space="preserve">група з </w:t>
            </w:r>
            <w:r w:rsidRPr="00BA1E5E">
              <w:rPr>
                <w:rFonts w:asciiTheme="minorHAnsi" w:hAnsiTheme="minorHAnsi"/>
                <w:sz w:val="20"/>
                <w:szCs w:val="20"/>
                <w:highlight w:val="white"/>
              </w:rPr>
              <w:t xml:space="preserve">телемедицини </w:t>
            </w:r>
            <w:r w:rsidRPr="00BA1E5E">
              <w:rPr>
                <w:rFonts w:asciiTheme="minorHAnsi" w:hAnsiTheme="minorHAnsi"/>
                <w:sz w:val="20"/>
                <w:szCs w:val="20"/>
                <w:highlight w:val="white"/>
              </w:rPr>
              <w:t xml:space="preserve">Угорської благодійної служби Мальтійського ордену </w:t>
            </w:r>
          </w:p>
          <w:p w:rsidRPr="00BA1E5E" w:rsidR="000C03C9" w:rsidP="00BA1E5E" w:rsidRDefault="00773A83" w14:paraId="137C5037" w14:textId="78FDD8BA">
            <w:pPr>
              <w:rPr>
                <w:rFonts w:asciiTheme="minorHAnsi" w:hAnsiTheme="minorHAnsi"/>
                <w:sz w:val="20"/>
                <w:szCs w:val="20"/>
                <w:highlight w:val="white"/>
              </w:rPr>
            </w:pPr>
            <w:r w:rsidRPr="00BA1E5E">
              <w:rPr>
                <w:rFonts w:asciiTheme="minorHAnsi" w:hAnsiTheme="minorHAnsi"/>
                <w:sz w:val="20"/>
                <w:szCs w:val="20"/>
                <w:highlight w:val="white"/>
              </w:rPr>
              <w:t xml:space="preserve">(</w:t>
            </w:r>
            <w:r w:rsidRPr="00BA1E5E" w:rsidR="00FF1FD7">
              <w:rPr>
                <w:rFonts w:asciiTheme="minorHAnsi" w:hAnsiTheme="minorHAnsi"/>
                <w:sz w:val="20"/>
                <w:szCs w:val="20"/>
                <w:highlight w:val="white"/>
              </w:rPr>
              <w:t xml:space="preserve">до складу якої входять </w:t>
            </w:r>
            <w:r w:rsidRPr="00BA1E5E">
              <w:rPr>
                <w:rFonts w:asciiTheme="minorHAnsi" w:hAnsiTheme="minorHAnsi"/>
                <w:sz w:val="20"/>
                <w:szCs w:val="20"/>
                <w:highlight w:val="white"/>
              </w:rPr>
              <w:t xml:space="preserve">лікарі </w:t>
            </w:r>
            <w:r w:rsidRPr="00BA1E5E" w:rsidR="00FF1FD7">
              <w:rPr>
                <w:rFonts w:asciiTheme="minorHAnsi" w:hAnsiTheme="minorHAnsi"/>
                <w:sz w:val="20"/>
                <w:szCs w:val="20"/>
                <w:highlight w:val="white"/>
              </w:rPr>
              <w:t xml:space="preserve">та </w:t>
            </w:r>
            <w:r w:rsidRPr="00BA1E5E">
              <w:rPr>
                <w:rFonts w:asciiTheme="minorHAnsi" w:hAnsiTheme="minorHAnsi"/>
                <w:sz w:val="20"/>
                <w:szCs w:val="20"/>
                <w:highlight w:val="white"/>
              </w:rPr>
              <w:t xml:space="preserve">медичні фахівці</w:t>
            </w:r>
            <w:r w:rsidRPr="00BA1E5E">
              <w:rPr>
                <w:rFonts w:asciiTheme="minorHAnsi" w:hAnsiTheme="minorHAnsi"/>
                <w:sz w:val="20"/>
                <w:szCs w:val="20"/>
                <w:highlight w:val="white"/>
              </w:rPr>
              <w:t xml:space="preserve">)</w:t>
            </w:r>
          </w:p>
        </w:tc>
      </w:tr>
      <w:tr w:rsidRPr="00BA1E5E" w:rsidR="000C03C9" w:rsidTr="00BA1E5E" w14:paraId="734616B3" w14:textId="77777777">
        <w:tc>
          <w:tcPr>
            <w:tcW w:w="1980" w:type="dxa"/>
            <w:shd w:val="clear" w:color="auto" w:fill="D9D9D9" w:themeFill="background1" w:themeFillShade="D9"/>
          </w:tcPr>
          <w:p w:rsidRPr="00BA1E5E" w:rsidR="000C03C9" w:rsidP="00BA1E5E" w:rsidRDefault="00773A83" w14:paraId="547AB106" w14:textId="77777777">
            <w:pPr>
              <w:rPr>
                <w:rFonts w:asciiTheme="minorHAnsi" w:hAnsiTheme="minorHAnsi"/>
                <w:b/>
                <w:sz w:val="20"/>
                <w:szCs w:val="20"/>
              </w:rPr>
            </w:pPr>
            <w:r w:rsidRPr="00BA1E5E">
              <w:rPr>
                <w:rFonts w:asciiTheme="minorHAnsi" w:hAnsiTheme="minorHAnsi"/>
                <w:b/>
                <w:sz w:val="20"/>
                <w:szCs w:val="20"/>
              </w:rPr>
              <w:t xml:space="preserve">Чи видається сертифікат</w:t>
            </w:r>
          </w:p>
        </w:tc>
        <w:tc>
          <w:tcPr>
            <w:tcW w:w="7080" w:type="dxa"/>
          </w:tcPr>
          <w:p w:rsidRPr="00BA1E5E" w:rsidR="000C03C9" w:rsidP="00BA1E5E" w:rsidRDefault="00B745A2" w14:paraId="01E6187D" w14:textId="60A96221">
            <w:pPr>
              <w:rPr>
                <w:rFonts w:asciiTheme="minorHAnsi" w:hAnsiTheme="minorHAnsi"/>
                <w:sz w:val="20"/>
                <w:szCs w:val="20"/>
              </w:rPr>
            </w:pPr>
            <w:r w:rsidRPr="00BA1E5E">
              <w:rPr>
                <w:rFonts w:asciiTheme="minorHAnsi" w:hAnsiTheme="minorHAnsi"/>
                <w:sz w:val="20"/>
                <w:szCs w:val="20"/>
              </w:rPr>
              <w:t xml:space="preserve">Так, після успішного проходження навчання видається сертифікат.</w:t>
            </w:r>
          </w:p>
        </w:tc>
      </w:tr>
      <w:tr w:rsidRPr="00BA1E5E" w:rsidR="000C03C9" w:rsidTr="00BA1E5E" w14:paraId="511242A9" w14:textId="77777777">
        <w:tc>
          <w:tcPr>
            <w:tcW w:w="1980" w:type="dxa"/>
            <w:shd w:val="clear" w:color="auto" w:fill="D9D9D9" w:themeFill="background1" w:themeFillShade="D9"/>
          </w:tcPr>
          <w:p w:rsidRPr="00BA1E5E" w:rsidR="000C03C9" w:rsidP="00BA1E5E" w:rsidRDefault="00773A83" w14:paraId="62E1C012" w14:textId="77777777">
            <w:pPr>
              <w:rPr>
                <w:rFonts w:asciiTheme="minorHAnsi" w:hAnsiTheme="minorHAnsi"/>
                <w:b/>
                <w:sz w:val="20"/>
                <w:szCs w:val="20"/>
              </w:rPr>
            </w:pPr>
            <w:r w:rsidRPr="00BA1E5E">
              <w:rPr>
                <w:rFonts w:asciiTheme="minorHAnsi" w:hAnsiTheme="minorHAnsi"/>
                <w:b/>
                <w:sz w:val="20"/>
                <w:szCs w:val="20"/>
              </w:rPr>
              <w:t xml:space="preserve">Умови виставлення рахунку/виконання:</w:t>
            </w:r>
          </w:p>
        </w:tc>
        <w:tc>
          <w:tcPr>
            <w:tcW w:w="7080" w:type="dxa"/>
          </w:tcPr>
          <w:p w:rsidRPr="00BA1E5E" w:rsidR="000C03C9" w:rsidP="00BA1E5E" w:rsidRDefault="00B745A2" w14:paraId="09926AA7" w14:textId="5D2677BC">
            <w:pPr>
              <w:rPr>
                <w:rFonts w:asciiTheme="minorHAnsi" w:hAnsiTheme="minorHAnsi"/>
                <w:sz w:val="20"/>
                <w:szCs w:val="20"/>
              </w:rPr>
            </w:pPr>
            <w:r w:rsidRPr="00BA1E5E">
              <w:rPr>
                <w:rFonts w:asciiTheme="minorHAnsi" w:hAnsiTheme="minorHAnsi"/>
                <w:sz w:val="20"/>
                <w:szCs w:val="20"/>
              </w:rPr>
              <w:t xml:space="preserve">Для завершення навчання необхідно відвідати всі заплановані лекції.</w:t>
            </w:r>
          </w:p>
        </w:tc>
      </w:tr>
      <w:tr w:rsidRPr="00BA1E5E" w:rsidR="000C03C9" w:rsidTr="00BA1E5E" w14:paraId="17F391F7" w14:textId="77777777">
        <w:tc>
          <w:tcPr>
            <w:tcW w:w="1980" w:type="dxa"/>
            <w:shd w:val="clear" w:color="auto" w:fill="D9D9D9" w:themeFill="background1" w:themeFillShade="D9"/>
          </w:tcPr>
          <w:p w:rsidRPr="00BA1E5E" w:rsidR="000C03C9" w:rsidP="00BA1E5E" w:rsidRDefault="00773A83" w14:paraId="44943DDD" w14:textId="77777777">
            <w:pPr>
              <w:rPr>
                <w:rFonts w:asciiTheme="minorHAnsi" w:hAnsiTheme="minorHAnsi"/>
                <w:b/>
                <w:sz w:val="20"/>
                <w:szCs w:val="20"/>
              </w:rPr>
            </w:pPr>
            <w:r w:rsidRPr="00BA1E5E">
              <w:rPr>
                <w:rFonts w:asciiTheme="minorHAnsi" w:hAnsiTheme="minorHAnsi"/>
                <w:b/>
                <w:sz w:val="20"/>
                <w:szCs w:val="20"/>
              </w:rPr>
              <w:t xml:space="preserve">Цільова група:</w:t>
            </w:r>
          </w:p>
        </w:tc>
        <w:tc>
          <w:tcPr>
            <w:tcW w:w="7080" w:type="dxa"/>
          </w:tcPr>
          <w:p w:rsidRPr="00BA1E5E" w:rsidR="000C03C9" w:rsidP="00BA1E5E" w:rsidRDefault="00B745A2" w14:paraId="0616136B" w14:textId="27CC48C8">
            <w:pPr>
              <w:rPr>
                <w:rFonts w:asciiTheme="minorHAnsi" w:hAnsiTheme="minorHAnsi"/>
                <w:sz w:val="20"/>
                <w:szCs w:val="20"/>
              </w:rPr>
            </w:pPr>
            <w:r w:rsidRPr="00BA1E5E">
              <w:rPr>
                <w:rFonts w:asciiTheme="minorHAnsi" w:hAnsiTheme="minorHAnsi"/>
                <w:sz w:val="20"/>
                <w:szCs w:val="20"/>
              </w:rPr>
              <w:t xml:space="preserve">Навчання призначене для лікарів та керівників закладів охорони здоров'я.</w:t>
            </w:r>
          </w:p>
        </w:tc>
      </w:tr>
      <w:tr w:rsidRPr="00BA1E5E" w:rsidR="000C03C9" w:rsidTr="00BA1E5E" w14:paraId="76BF455E" w14:textId="77777777">
        <w:tc>
          <w:tcPr>
            <w:tcW w:w="1980" w:type="dxa"/>
            <w:shd w:val="clear" w:color="auto" w:fill="D9D9D9" w:themeFill="background1" w:themeFillShade="D9"/>
          </w:tcPr>
          <w:p w:rsidRPr="00BA1E5E" w:rsidR="000C03C9" w:rsidP="00BA1E5E" w:rsidRDefault="00773A83" w14:paraId="76337D01" w14:textId="77777777">
            <w:pPr>
              <w:rPr>
                <w:rFonts w:asciiTheme="minorHAnsi" w:hAnsiTheme="minorHAnsi"/>
                <w:b/>
                <w:sz w:val="20"/>
                <w:szCs w:val="20"/>
              </w:rPr>
            </w:pPr>
            <w:r w:rsidRPr="00BA1E5E">
              <w:rPr>
                <w:rFonts w:asciiTheme="minorHAnsi" w:hAnsiTheme="minorHAnsi"/>
                <w:b/>
                <w:sz w:val="20"/>
                <w:szCs w:val="20"/>
              </w:rPr>
              <w:t xml:space="preserve">Вимоги до учасників:</w:t>
            </w:r>
          </w:p>
        </w:tc>
        <w:tc>
          <w:tcPr>
            <w:tcW w:w="7080" w:type="dxa"/>
          </w:tcPr>
          <w:p w:rsidRPr="00BA1E5E" w:rsidR="000C03C9" w:rsidP="00BA1E5E" w:rsidRDefault="00B745A2" w14:paraId="304F8C1F" w14:textId="6310E032">
            <w:pPr>
              <w:rPr>
                <w:rFonts w:asciiTheme="minorHAnsi" w:hAnsiTheme="minorHAnsi"/>
                <w:sz w:val="20"/>
                <w:szCs w:val="20"/>
              </w:rPr>
            </w:pPr>
            <w:r w:rsidRPr="00BA1E5E">
              <w:rPr>
                <w:rFonts w:asciiTheme="minorHAnsi" w:hAnsiTheme="minorHAnsi"/>
                <w:sz w:val="20"/>
                <w:szCs w:val="20"/>
              </w:rPr>
              <w:t xml:space="preserve">Учасники повинні мати визнаний медичний диплом, щоб мати право на участь у навчанні.</w:t>
            </w:r>
          </w:p>
        </w:tc>
      </w:tr>
      <w:tr w:rsidRPr="00BA1E5E" w:rsidR="000C03C9" w:rsidTr="00BA1E5E" w14:paraId="3971A8C1" w14:textId="77777777">
        <w:tc>
          <w:tcPr>
            <w:tcW w:w="1980" w:type="dxa"/>
            <w:shd w:val="clear" w:color="auto" w:fill="D9D9D9" w:themeFill="background1" w:themeFillShade="D9"/>
          </w:tcPr>
          <w:p w:rsidRPr="00BA1E5E" w:rsidR="000C03C9" w:rsidP="00BA1E5E" w:rsidRDefault="00773A83" w14:paraId="22D52BA0" w14:textId="77777777">
            <w:pPr>
              <w:rPr>
                <w:rFonts w:asciiTheme="minorHAnsi" w:hAnsiTheme="minorHAnsi"/>
                <w:b/>
                <w:sz w:val="20"/>
                <w:szCs w:val="20"/>
              </w:rPr>
            </w:pPr>
            <w:r w:rsidRPr="00BA1E5E">
              <w:rPr>
                <w:rFonts w:asciiTheme="minorHAnsi" w:hAnsiTheme="minorHAnsi"/>
                <w:b/>
                <w:sz w:val="20"/>
                <w:szCs w:val="20"/>
              </w:rPr>
              <w:t xml:space="preserve">Зміст навчання:</w:t>
            </w:r>
          </w:p>
        </w:tc>
        <w:tc>
          <w:tcPr>
            <w:tcW w:w="7080" w:type="dxa"/>
          </w:tcPr>
          <w:p w:rsidRPr="00BA1E5E" w:rsidR="000C03C9" w:rsidP="00BA1E5E" w:rsidRDefault="00773A83" w14:paraId="66F751FE" w14:textId="206FAC81">
            <w:pPr>
              <w:rPr>
                <w:rFonts w:asciiTheme="minorHAnsi" w:hAnsiTheme="minorHAnsi"/>
                <w:sz w:val="20"/>
                <w:szCs w:val="20"/>
              </w:rPr>
            </w:pPr>
            <w:r w:rsidRPr="00BA1E5E">
              <w:rPr>
                <w:rFonts w:asciiTheme="minorHAnsi" w:hAnsiTheme="minorHAnsi"/>
                <w:sz w:val="20"/>
                <w:szCs w:val="20"/>
              </w:rPr>
              <w:t xml:space="preserve">Методологія </w:t>
            </w:r>
            <w:r w:rsidRPr="00BA1E5E">
              <w:rPr>
                <w:rFonts w:asciiTheme="minorHAnsi" w:hAnsiTheme="minorHAnsi"/>
                <w:sz w:val="20"/>
                <w:szCs w:val="20"/>
              </w:rPr>
              <w:t xml:space="preserve">розробки </w:t>
            </w:r>
            <w:r w:rsidRPr="00BA1E5E">
              <w:rPr>
                <w:rFonts w:asciiTheme="minorHAnsi" w:hAnsiTheme="minorHAnsi"/>
                <w:sz w:val="20"/>
                <w:szCs w:val="20"/>
              </w:rPr>
              <w:t xml:space="preserve">системи</w:t>
            </w:r>
            <w:r w:rsidRPr="00BA1E5E">
              <w:rPr>
                <w:rFonts w:asciiTheme="minorHAnsi" w:hAnsiTheme="minorHAnsi"/>
                <w:sz w:val="20"/>
                <w:szCs w:val="20"/>
              </w:rPr>
              <w:t xml:space="preserve"> медичного </w:t>
            </w:r>
            <w:r w:rsidRPr="00BA1E5E">
              <w:rPr>
                <w:rFonts w:asciiTheme="minorHAnsi" w:hAnsiTheme="minorHAnsi"/>
                <w:sz w:val="20"/>
                <w:szCs w:val="20"/>
              </w:rPr>
              <w:t xml:space="preserve">телеконсультування </w:t>
            </w:r>
            <w:r w:rsidRPr="00BA1E5E">
              <w:rPr>
                <w:rFonts w:asciiTheme="minorHAnsi" w:hAnsiTheme="minorHAnsi"/>
                <w:sz w:val="20"/>
                <w:szCs w:val="20"/>
              </w:rPr>
              <w:t xml:space="preserve">та </w:t>
            </w:r>
            <w:r w:rsidRPr="00BA1E5E">
              <w:rPr>
                <w:rFonts w:asciiTheme="minorHAnsi" w:hAnsiTheme="minorHAnsi"/>
                <w:sz w:val="20"/>
                <w:szCs w:val="20"/>
              </w:rPr>
              <w:t xml:space="preserve">телеспеціалістів</w:t>
            </w:r>
            <w:r w:rsidRPr="00BA1E5E">
              <w:rPr>
                <w:rFonts w:asciiTheme="minorHAnsi" w:hAnsiTheme="minorHAnsi"/>
                <w:sz w:val="20"/>
                <w:szCs w:val="20"/>
              </w:rPr>
              <w:t xml:space="preserve">:</w:t>
            </w:r>
          </w:p>
          <w:p w:rsidRPr="00BA1E5E" w:rsidR="00B745A2" w:rsidP="00BA1E5E" w:rsidRDefault="00B745A2" w14:paraId="6B7FC6BA" w14:textId="1E074CEF">
            <w:pPr>
              <w:rPr>
                <w:rFonts w:asciiTheme="minorHAnsi" w:hAnsiTheme="minorHAnsi"/>
                <w:sz w:val="20"/>
                <w:szCs w:val="20"/>
              </w:rPr>
            </w:pPr>
            <w:r w:rsidRPr="00BA1E5E">
              <w:rPr>
                <w:rFonts w:asciiTheme="minorHAnsi" w:hAnsiTheme="minorHAnsi"/>
                <w:sz w:val="20"/>
                <w:szCs w:val="20"/>
              </w:rPr>
              <w:t xml:space="preserve">Розробка </w:t>
            </w:r>
            <w:r w:rsidRPr="00BA1E5E">
              <w:rPr>
                <w:rFonts w:asciiTheme="minorHAnsi" w:hAnsiTheme="minorHAnsi"/>
                <w:sz w:val="20"/>
                <w:szCs w:val="20"/>
              </w:rPr>
              <w:t xml:space="preserve">системи</w:t>
            </w:r>
            <w:r w:rsidRPr="00BA1E5E">
              <w:rPr>
                <w:rFonts w:asciiTheme="minorHAnsi" w:hAnsiTheme="minorHAnsi"/>
                <w:sz w:val="20"/>
                <w:szCs w:val="20"/>
              </w:rPr>
              <w:t xml:space="preserve"> медичного </w:t>
            </w:r>
            <w:r w:rsidRPr="00BA1E5E">
              <w:rPr>
                <w:rFonts w:asciiTheme="minorHAnsi" w:hAnsiTheme="minorHAnsi"/>
                <w:sz w:val="20"/>
                <w:szCs w:val="20"/>
              </w:rPr>
              <w:t xml:space="preserve">телеконсультування </w:t>
            </w:r>
            <w:r w:rsidRPr="00BA1E5E">
              <w:rPr>
                <w:rFonts w:asciiTheme="minorHAnsi" w:hAnsiTheme="minorHAnsi"/>
                <w:sz w:val="20"/>
                <w:szCs w:val="20"/>
              </w:rPr>
              <w:t xml:space="preserve">та </w:t>
            </w:r>
            <w:r w:rsidRPr="00BA1E5E">
              <w:rPr>
                <w:rFonts w:asciiTheme="minorHAnsi" w:hAnsiTheme="minorHAnsi"/>
                <w:sz w:val="20"/>
                <w:szCs w:val="20"/>
              </w:rPr>
              <w:t xml:space="preserve">телеспеціалістів </w:t>
            </w:r>
            <w:r w:rsidRPr="00BA1E5E">
              <w:rPr>
                <w:rFonts w:asciiTheme="minorHAnsi" w:hAnsiTheme="minorHAnsi"/>
                <w:sz w:val="20"/>
                <w:szCs w:val="20"/>
              </w:rPr>
              <w:t xml:space="preserve">побудована навколо ключових спеціалізованих областей, що мають великий вплив на здоров'я населення. Методологія забезпечує дистанційний доступ до спеціалізованої медичної допомоги, покращує діагностичні шляхи та зменшує необхідність в очних консультаціях.</w:t>
            </w:r>
          </w:p>
          <w:p w:rsidRPr="00BA1E5E" w:rsidR="000C03C9" w:rsidRDefault="00773A83" w14:paraId="3911784E" w14:textId="77777777">
            <w:pPr>
              <w:numPr>
                <w:ilvl w:val="0"/>
                <w:numId w:val="2"/>
              </w:numPr>
              <w:rPr>
                <w:rFonts w:asciiTheme="minorHAnsi" w:hAnsiTheme="minorHAnsi"/>
                <w:b/>
                <w:sz w:val="20"/>
                <w:szCs w:val="20"/>
              </w:rPr>
            </w:pPr>
            <w:r w:rsidRPr="00BA1E5E">
              <w:rPr>
                <w:rFonts w:asciiTheme="minorHAnsi" w:hAnsiTheme="minorHAnsi"/>
                <w:b/>
                <w:sz w:val="20"/>
                <w:szCs w:val="20"/>
              </w:rPr>
              <w:t xml:space="preserve">Телекардіологія:</w:t>
            </w:r>
          </w:p>
          <w:p w:rsidRPr="00BA1E5E" w:rsidR="00B745A2" w:rsidRDefault="00B745A2" w14:paraId="1E28AD87" w14:textId="46862892">
            <w:pPr>
              <w:numPr>
                <w:ilvl w:val="1"/>
                <w:numId w:val="41"/>
              </w:numPr>
              <w:rPr>
                <w:rFonts w:asciiTheme="minorHAnsi" w:hAnsiTheme="minorHAnsi"/>
                <w:sz w:val="20"/>
                <w:szCs w:val="20"/>
              </w:rPr>
            </w:pPr>
            <w:r w:rsidRPr="00BA1E5E">
              <w:rPr>
                <w:rFonts w:asciiTheme="minorHAnsi" w:hAnsiTheme="minorHAnsi"/>
                <w:sz w:val="20"/>
                <w:szCs w:val="20"/>
              </w:rPr>
              <w:t xml:space="preserve">Зосереджується на </w:t>
            </w:r>
            <w:r w:rsidRPr="00BA1E5E">
              <w:rPr>
                <w:rFonts w:asciiTheme="minorHAnsi" w:hAnsiTheme="minorHAnsi"/>
                <w:b/>
                <w:bCs/>
                <w:sz w:val="20"/>
                <w:szCs w:val="20"/>
              </w:rPr>
              <w:t xml:space="preserve">серцево-судинних захворюваннях</w:t>
            </w:r>
            <w:r w:rsidRPr="00BA1E5E">
              <w:rPr>
                <w:rFonts w:asciiTheme="minorHAnsi" w:hAnsiTheme="minorHAnsi"/>
                <w:sz w:val="20"/>
                <w:szCs w:val="20"/>
              </w:rPr>
              <w:t xml:space="preserve">, зважаючи на їх високу поширеність серед населення.</w:t>
            </w:r>
          </w:p>
          <w:p w:rsidRPr="00BA1E5E" w:rsidR="00B745A2" w:rsidRDefault="00B745A2" w14:paraId="1995E08C" w14:textId="391ED1FB">
            <w:pPr>
              <w:numPr>
                <w:ilvl w:val="1"/>
                <w:numId w:val="41"/>
              </w:numPr>
              <w:rPr>
                <w:rFonts w:asciiTheme="minorHAnsi" w:hAnsiTheme="minorHAnsi"/>
                <w:sz w:val="20"/>
                <w:szCs w:val="20"/>
              </w:rPr>
            </w:pPr>
            <w:r w:rsidRPr="00BA1E5E">
              <w:rPr>
                <w:rFonts w:asciiTheme="minorHAnsi" w:hAnsiTheme="minorHAnsi"/>
                <w:sz w:val="20"/>
                <w:szCs w:val="20"/>
              </w:rPr>
              <w:t xml:space="preserve">Надає послуги дистанційної діагностики, включаючи </w:t>
            </w:r>
            <w:r w:rsidRPr="00BA1E5E">
              <w:rPr>
                <w:rFonts w:asciiTheme="minorHAnsi" w:hAnsiTheme="minorHAnsi"/>
                <w:b/>
                <w:bCs/>
                <w:sz w:val="20"/>
                <w:szCs w:val="20"/>
              </w:rPr>
              <w:t xml:space="preserve">електрокардіографію (ЕКГ) </w:t>
            </w:r>
            <w:r w:rsidRPr="00BA1E5E">
              <w:rPr>
                <w:rFonts w:asciiTheme="minorHAnsi" w:hAnsiTheme="minorHAnsi"/>
                <w:sz w:val="20"/>
                <w:szCs w:val="20"/>
              </w:rPr>
              <w:t xml:space="preserve">та</w:t>
            </w:r>
            <w:r w:rsidRPr="00BA1E5E">
              <w:rPr>
                <w:rFonts w:asciiTheme="minorHAnsi" w:hAnsiTheme="minorHAnsi"/>
                <w:b/>
                <w:bCs/>
                <w:sz w:val="20"/>
                <w:szCs w:val="20"/>
              </w:rPr>
              <w:t xml:space="preserve"> 24-годинний моніторинг ЕКГ</w:t>
            </w:r>
            <w:r w:rsidRPr="00BA1E5E">
              <w:rPr>
                <w:rFonts w:asciiTheme="minorHAnsi" w:hAnsiTheme="minorHAnsi"/>
                <w:sz w:val="20"/>
                <w:szCs w:val="20"/>
              </w:rPr>
              <w:t xml:space="preserve">.</w:t>
            </w:r>
          </w:p>
          <w:p w:rsidRPr="00BA1E5E" w:rsidR="000C03C9" w:rsidRDefault="00B745A2" w14:paraId="5D8860FE" w14:textId="10B20899">
            <w:pPr>
              <w:numPr>
                <w:ilvl w:val="1"/>
                <w:numId w:val="41"/>
              </w:numPr>
              <w:rPr>
                <w:rFonts w:asciiTheme="minorHAnsi" w:hAnsiTheme="minorHAnsi"/>
                <w:sz w:val="20"/>
                <w:szCs w:val="20"/>
              </w:rPr>
            </w:pPr>
            <w:r w:rsidRPr="00BA1E5E">
              <w:rPr>
                <w:rFonts w:asciiTheme="minorHAnsi" w:hAnsiTheme="minorHAnsi"/>
                <w:sz w:val="20"/>
                <w:szCs w:val="20"/>
              </w:rPr>
              <w:t xml:space="preserve">Має на меті надавати </w:t>
            </w:r>
            <w:r w:rsidRPr="00BA1E5E">
              <w:rPr>
                <w:rFonts w:asciiTheme="minorHAnsi" w:hAnsiTheme="minorHAnsi"/>
                <w:b/>
                <w:bCs/>
                <w:sz w:val="20"/>
                <w:szCs w:val="20"/>
              </w:rPr>
              <w:t xml:space="preserve">дистанційну медичну допомогу </w:t>
            </w:r>
            <w:r w:rsidRPr="00BA1E5E">
              <w:rPr>
                <w:rFonts w:asciiTheme="minorHAnsi" w:hAnsiTheme="minorHAnsi"/>
                <w:sz w:val="20"/>
                <w:szCs w:val="20"/>
              </w:rPr>
              <w:t xml:space="preserve">певним групам пацієнтів, тим самим зменшуючи необхідність особистих консультацій з кардіологами.</w:t>
            </w:r>
          </w:p>
          <w:p w:rsidRPr="00BA1E5E" w:rsidR="000C03C9" w:rsidRDefault="00773A83" w14:paraId="53FDC8D6" w14:textId="77777777">
            <w:pPr>
              <w:numPr>
                <w:ilvl w:val="0"/>
                <w:numId w:val="2"/>
              </w:numPr>
              <w:rPr>
                <w:rFonts w:asciiTheme="minorHAnsi" w:hAnsiTheme="minorHAnsi"/>
                <w:b/>
                <w:sz w:val="20"/>
                <w:szCs w:val="20"/>
              </w:rPr>
            </w:pPr>
            <w:r w:rsidRPr="00BA1E5E">
              <w:rPr>
                <w:rFonts w:asciiTheme="minorHAnsi" w:hAnsiTheme="minorHAnsi"/>
                <w:b/>
                <w:sz w:val="20"/>
                <w:szCs w:val="20"/>
              </w:rPr>
              <w:t xml:space="preserve">Теледерматологія</w:t>
            </w:r>
            <w:r w:rsidRPr="00BA1E5E">
              <w:rPr>
                <w:rFonts w:asciiTheme="minorHAnsi" w:hAnsiTheme="minorHAnsi"/>
                <w:b/>
                <w:sz w:val="20"/>
                <w:szCs w:val="20"/>
              </w:rPr>
              <w:t xml:space="preserve">:</w:t>
            </w:r>
          </w:p>
          <w:p w:rsidRPr="00BA1E5E" w:rsidR="00B745A2" w:rsidRDefault="00B745A2" w14:paraId="314A2A01" w14:textId="41FFF1CA">
            <w:pPr>
              <w:numPr>
                <w:ilvl w:val="1"/>
                <w:numId w:val="42"/>
              </w:numPr>
              <w:rPr>
                <w:rFonts w:asciiTheme="minorHAnsi" w:hAnsiTheme="minorHAnsi"/>
                <w:sz w:val="20"/>
                <w:szCs w:val="20"/>
              </w:rPr>
            </w:pPr>
            <w:r w:rsidRPr="00BA1E5E">
              <w:rPr>
                <w:rFonts w:asciiTheme="minorHAnsi" w:hAnsiTheme="minorHAnsi"/>
                <w:sz w:val="20"/>
                <w:szCs w:val="20"/>
              </w:rPr>
              <w:t xml:space="preserve">Відповідає на </w:t>
            </w:r>
            <w:r w:rsidRPr="00BA1E5E">
              <w:rPr>
                <w:rFonts w:asciiTheme="minorHAnsi" w:hAnsiTheme="minorHAnsi"/>
                <w:b/>
                <w:bCs/>
                <w:sz w:val="20"/>
                <w:szCs w:val="20"/>
              </w:rPr>
              <w:t xml:space="preserve">зростаючий попит </w:t>
            </w:r>
            <w:r w:rsidRPr="00BA1E5E">
              <w:rPr>
                <w:rFonts w:asciiTheme="minorHAnsi" w:hAnsiTheme="minorHAnsi"/>
                <w:sz w:val="20"/>
                <w:szCs w:val="20"/>
              </w:rPr>
              <w:t xml:space="preserve">та обмежений доступ до дерматологічних послуг, особливо у віддалених та недостатньо забезпечених районах.</w:t>
            </w:r>
          </w:p>
          <w:p w:rsidRPr="00BA1E5E" w:rsidR="00B745A2" w:rsidRDefault="00B745A2" w14:paraId="053A2B21" w14:textId="63FA9381">
            <w:pPr>
              <w:numPr>
                <w:ilvl w:val="1"/>
                <w:numId w:val="42"/>
              </w:numPr>
              <w:rPr>
                <w:rFonts w:asciiTheme="minorHAnsi" w:hAnsiTheme="minorHAnsi"/>
                <w:sz w:val="20"/>
                <w:szCs w:val="20"/>
              </w:rPr>
            </w:pPr>
            <w:r w:rsidRPr="00BA1E5E">
              <w:rPr>
                <w:rFonts w:asciiTheme="minorHAnsi" w:hAnsiTheme="minorHAnsi"/>
                <w:sz w:val="20"/>
                <w:szCs w:val="20"/>
              </w:rPr>
              <w:t xml:space="preserve">Використовує </w:t>
            </w:r>
            <w:r w:rsidRPr="00BA1E5E">
              <w:rPr>
                <w:rFonts w:asciiTheme="minorHAnsi" w:hAnsiTheme="minorHAnsi"/>
                <w:b/>
                <w:bCs/>
                <w:sz w:val="20"/>
                <w:szCs w:val="20"/>
              </w:rPr>
              <w:t xml:space="preserve">фотодокументацію </w:t>
            </w:r>
            <w:r w:rsidRPr="00BA1E5E">
              <w:rPr>
                <w:rFonts w:asciiTheme="minorHAnsi" w:hAnsiTheme="minorHAnsi"/>
                <w:sz w:val="20"/>
                <w:szCs w:val="20"/>
              </w:rPr>
              <w:t xml:space="preserve">та </w:t>
            </w:r>
            <w:r w:rsidRPr="00BA1E5E">
              <w:rPr>
                <w:rFonts w:asciiTheme="minorHAnsi" w:hAnsiTheme="minorHAnsi"/>
                <w:b/>
                <w:bCs/>
                <w:sz w:val="20"/>
                <w:szCs w:val="20"/>
              </w:rPr>
              <w:t xml:space="preserve">цифрові </w:t>
            </w:r>
            <w:r w:rsidRPr="00BA1E5E">
              <w:rPr>
                <w:rFonts w:asciiTheme="minorHAnsi" w:hAnsiTheme="minorHAnsi"/>
                <w:b/>
                <w:bCs/>
                <w:sz w:val="20"/>
                <w:szCs w:val="20"/>
              </w:rPr>
              <w:t xml:space="preserve">дерматоскопи </w:t>
            </w:r>
            <w:r w:rsidRPr="00BA1E5E">
              <w:rPr>
                <w:rFonts w:asciiTheme="minorHAnsi" w:hAnsiTheme="minorHAnsi"/>
                <w:sz w:val="20"/>
                <w:szCs w:val="20"/>
              </w:rPr>
              <w:t xml:space="preserve">для дистанційної діагностики та лікування шкірних захворювань.</w:t>
            </w:r>
          </w:p>
          <w:p w:rsidRPr="00BA1E5E" w:rsidR="00B745A2" w:rsidRDefault="00B745A2" w14:paraId="23953E66" w14:textId="7DBC587C">
            <w:pPr>
              <w:numPr>
                <w:ilvl w:val="1"/>
                <w:numId w:val="42"/>
              </w:numPr>
              <w:rPr>
                <w:rFonts w:asciiTheme="minorHAnsi" w:hAnsiTheme="minorHAnsi"/>
                <w:sz w:val="20"/>
                <w:szCs w:val="20"/>
              </w:rPr>
            </w:pPr>
            <w:r w:rsidRPr="00BA1E5E">
              <w:rPr>
                <w:rFonts w:asciiTheme="minorHAnsi" w:hAnsiTheme="minorHAnsi"/>
                <w:sz w:val="20"/>
                <w:szCs w:val="20"/>
              </w:rPr>
              <w:t xml:space="preserve">Дозволяє </w:t>
            </w:r>
            <w:r w:rsidRPr="00BA1E5E">
              <w:rPr>
                <w:rFonts w:asciiTheme="minorHAnsi" w:hAnsiTheme="minorHAnsi"/>
                <w:b/>
                <w:bCs/>
                <w:sz w:val="20"/>
                <w:szCs w:val="20"/>
              </w:rPr>
              <w:t xml:space="preserve">ефективно лікувати багато дерматологічних випадків </w:t>
            </w:r>
            <w:r w:rsidRPr="00BA1E5E">
              <w:rPr>
                <w:rFonts w:asciiTheme="minorHAnsi" w:hAnsiTheme="minorHAnsi"/>
                <w:sz w:val="20"/>
                <w:szCs w:val="20"/>
              </w:rPr>
              <w:t xml:space="preserve">без необхідності особистого відвідування пацієнтами лікаря.</w:t>
            </w:r>
          </w:p>
          <w:p w:rsidRPr="00BA1E5E" w:rsidR="000C03C9" w:rsidRDefault="00773A83" w14:paraId="6849AE19" w14:textId="77777777">
            <w:pPr>
              <w:numPr>
                <w:ilvl w:val="0"/>
                <w:numId w:val="2"/>
              </w:numPr>
              <w:rPr>
                <w:rFonts w:asciiTheme="minorHAnsi" w:hAnsiTheme="minorHAnsi"/>
                <w:b/>
                <w:sz w:val="20"/>
                <w:szCs w:val="20"/>
              </w:rPr>
            </w:pPr>
            <w:r w:rsidRPr="00BA1E5E">
              <w:rPr>
                <w:rFonts w:asciiTheme="minorHAnsi" w:hAnsiTheme="minorHAnsi"/>
                <w:b/>
                <w:sz w:val="20"/>
                <w:szCs w:val="20"/>
              </w:rPr>
              <w:t xml:space="preserve">Телепульмонологія</w:t>
            </w:r>
            <w:r w:rsidRPr="00BA1E5E">
              <w:rPr>
                <w:rFonts w:asciiTheme="minorHAnsi" w:hAnsiTheme="minorHAnsi"/>
                <w:b/>
                <w:sz w:val="20"/>
                <w:szCs w:val="20"/>
              </w:rPr>
              <w:t xml:space="preserve">:</w:t>
            </w:r>
          </w:p>
          <w:p w:rsidRPr="00BA1E5E" w:rsidR="00B745A2" w:rsidRDefault="00B745A2" w14:paraId="5CF90ABA" w14:textId="77C528A1">
            <w:pPr>
              <w:numPr>
                <w:ilvl w:val="1"/>
                <w:numId w:val="43"/>
              </w:numPr>
              <w:rPr>
                <w:rFonts w:asciiTheme="minorHAnsi" w:hAnsiTheme="minorHAnsi"/>
                <w:sz w:val="20"/>
                <w:szCs w:val="20"/>
              </w:rPr>
            </w:pPr>
            <w:r w:rsidRPr="00BA1E5E">
              <w:rPr>
                <w:rFonts w:asciiTheme="minorHAnsi" w:hAnsiTheme="minorHAnsi"/>
                <w:sz w:val="20"/>
                <w:szCs w:val="20"/>
              </w:rPr>
              <w:t xml:space="preserve">Орієнтована на </w:t>
            </w:r>
            <w:r w:rsidRPr="00BA1E5E">
              <w:rPr>
                <w:rFonts w:asciiTheme="minorHAnsi" w:hAnsiTheme="minorHAnsi"/>
                <w:b/>
                <w:bCs/>
                <w:sz w:val="20"/>
                <w:szCs w:val="20"/>
              </w:rPr>
              <w:t xml:space="preserve">респіраторні захворювання</w:t>
            </w:r>
            <w:r w:rsidRPr="00BA1E5E">
              <w:rPr>
                <w:rFonts w:asciiTheme="minorHAnsi" w:hAnsiTheme="minorHAnsi"/>
                <w:sz w:val="20"/>
                <w:szCs w:val="20"/>
              </w:rPr>
              <w:t xml:space="preserve">, з особливим акцентом на хронічному обструктивному захворюванні легень (ХОЗЛ) та раку легенів.</w:t>
            </w:r>
          </w:p>
          <w:p w:rsidRPr="00BA1E5E" w:rsidR="00B745A2" w:rsidRDefault="00B745A2" w14:paraId="591D6A8B" w14:textId="4E4EE084">
            <w:pPr>
              <w:numPr>
                <w:ilvl w:val="1"/>
                <w:numId w:val="43"/>
              </w:numPr>
              <w:rPr>
                <w:rFonts w:asciiTheme="minorHAnsi" w:hAnsiTheme="minorHAnsi"/>
                <w:sz w:val="20"/>
                <w:szCs w:val="20"/>
              </w:rPr>
            </w:pPr>
            <w:r w:rsidRPr="00BA1E5E">
              <w:rPr>
                <w:rFonts w:asciiTheme="minorHAnsi" w:hAnsiTheme="minorHAnsi"/>
                <w:sz w:val="20"/>
                <w:szCs w:val="20"/>
              </w:rPr>
              <w:t xml:space="preserve">Використовує </w:t>
            </w:r>
            <w:r w:rsidRPr="00BA1E5E">
              <w:rPr>
                <w:rFonts w:asciiTheme="minorHAnsi" w:hAnsiTheme="minorHAnsi"/>
                <w:b/>
                <w:bCs/>
                <w:sz w:val="20"/>
                <w:szCs w:val="20"/>
              </w:rPr>
              <w:t xml:space="preserve">спірометрію </w:t>
            </w:r>
            <w:r w:rsidRPr="00BA1E5E">
              <w:rPr>
                <w:rFonts w:asciiTheme="minorHAnsi" w:hAnsiTheme="minorHAnsi"/>
                <w:sz w:val="20"/>
                <w:szCs w:val="20"/>
              </w:rPr>
              <w:t xml:space="preserve">для проведення необхідних оцінок функції легенів під час дистанційних консультацій.</w:t>
            </w:r>
          </w:p>
          <w:p w:rsidRPr="00BA1E5E" w:rsidR="000C03C9" w:rsidRDefault="00B745A2" w14:paraId="0C19161A" w14:textId="23027507">
            <w:pPr>
              <w:numPr>
                <w:ilvl w:val="1"/>
                <w:numId w:val="43"/>
              </w:numPr>
              <w:rPr>
                <w:rFonts w:asciiTheme="minorHAnsi" w:hAnsiTheme="minorHAnsi"/>
                <w:sz w:val="20"/>
                <w:szCs w:val="20"/>
              </w:rPr>
            </w:pPr>
            <w:r w:rsidRPr="00BA1E5E">
              <w:rPr>
                <w:rFonts w:asciiTheme="minorHAnsi" w:hAnsiTheme="minorHAnsi"/>
                <w:sz w:val="20"/>
                <w:szCs w:val="20"/>
              </w:rPr>
              <w:t xml:space="preserve">Планує </w:t>
            </w:r>
            <w:r w:rsidRPr="00BA1E5E">
              <w:rPr>
                <w:rFonts w:asciiTheme="minorHAnsi" w:hAnsiTheme="minorHAnsi"/>
                <w:b/>
                <w:bCs/>
                <w:sz w:val="20"/>
                <w:szCs w:val="20"/>
              </w:rPr>
              <w:t xml:space="preserve">розширити можливості надання послуг</w:t>
            </w:r>
            <w:r w:rsidRPr="00BA1E5E">
              <w:rPr>
                <w:rFonts w:asciiTheme="minorHAnsi" w:hAnsiTheme="minorHAnsi"/>
                <w:sz w:val="20"/>
                <w:szCs w:val="20"/>
              </w:rPr>
              <w:t xml:space="preserve">, включаючи потенційне впровадження </w:t>
            </w:r>
            <w:r w:rsidRPr="00BA1E5E">
              <w:rPr>
                <w:rFonts w:asciiTheme="minorHAnsi" w:hAnsiTheme="minorHAnsi"/>
                <w:b/>
                <w:bCs/>
                <w:sz w:val="20"/>
                <w:szCs w:val="20"/>
              </w:rPr>
              <w:t xml:space="preserve">прямих телеконсультацій між фахівцями та пацієнтами </w:t>
            </w:r>
            <w:r w:rsidRPr="00BA1E5E">
              <w:rPr>
                <w:rFonts w:asciiTheme="minorHAnsi" w:hAnsiTheme="minorHAnsi"/>
                <w:sz w:val="20"/>
                <w:szCs w:val="20"/>
              </w:rPr>
              <w:t xml:space="preserve">в найближчому майбутньому</w:t>
            </w:r>
            <w:r w:rsidRPr="00BA1E5E">
              <w:rPr>
                <w:rFonts w:asciiTheme="minorHAnsi" w:hAnsiTheme="minorHAnsi"/>
                <w:sz w:val="20"/>
                <w:szCs w:val="20"/>
              </w:rPr>
              <w:t xml:space="preserve">.</w:t>
            </w:r>
          </w:p>
        </w:tc>
      </w:tr>
      <w:tr w:rsidRPr="00BA1E5E" w:rsidR="000C03C9" w:rsidTr="00BA1E5E" w14:paraId="480F9D80" w14:textId="77777777">
        <w:tc>
          <w:tcPr>
            <w:tcW w:w="1980" w:type="dxa"/>
            <w:shd w:val="clear" w:color="auto" w:fill="D9D9D9" w:themeFill="background1" w:themeFillShade="D9"/>
          </w:tcPr>
          <w:p w:rsidRPr="00BA1E5E" w:rsidR="000C03C9" w:rsidP="00BA1E5E" w:rsidRDefault="00773A83" w14:paraId="5863CEA0" w14:textId="77777777">
            <w:pPr>
              <w:rPr>
                <w:rFonts w:asciiTheme="minorHAnsi" w:hAnsiTheme="minorHAnsi"/>
                <w:b/>
                <w:sz w:val="20"/>
                <w:szCs w:val="20"/>
              </w:rPr>
            </w:pPr>
            <w:r w:rsidRPr="00BA1E5E">
              <w:rPr>
                <w:rFonts w:asciiTheme="minorHAnsi" w:hAnsiTheme="minorHAnsi"/>
                <w:b/>
                <w:sz w:val="20"/>
                <w:szCs w:val="20"/>
              </w:rPr>
              <w:t xml:space="preserve">Результати навчання, компетенції:</w:t>
            </w:r>
          </w:p>
          <w:p w:rsidRPr="00BA1E5E" w:rsidR="000C03C9" w:rsidP="00BA1E5E" w:rsidRDefault="000C03C9" w14:paraId="07FABA27" w14:textId="77777777">
            <w:pPr>
              <w:rPr>
                <w:rFonts w:asciiTheme="minorHAnsi" w:hAnsiTheme="minorHAnsi"/>
                <w:b/>
                <w:sz w:val="20"/>
                <w:szCs w:val="20"/>
              </w:rPr>
            </w:pPr>
          </w:p>
        </w:tc>
        <w:tc>
          <w:tcPr>
            <w:tcW w:w="7080" w:type="dxa"/>
          </w:tcPr>
          <w:p w:rsidRPr="00BA1E5E" w:rsidR="000C03C9" w:rsidP="00BA1E5E" w:rsidRDefault="00773A83" w14:paraId="38C41E78" w14:textId="77777777">
            <w:pPr>
              <w:rPr>
                <w:rFonts w:asciiTheme="minorHAnsi" w:hAnsiTheme="minorHAnsi"/>
                <w:sz w:val="20"/>
                <w:szCs w:val="20"/>
              </w:rPr>
            </w:pPr>
            <w:r w:rsidRPr="00BA1E5E">
              <w:rPr>
                <w:rFonts w:asciiTheme="minorHAnsi" w:hAnsiTheme="minorHAnsi"/>
                <w:sz w:val="20"/>
                <w:szCs w:val="20"/>
              </w:rPr>
              <w:t xml:space="preserve">Знання:</w:t>
            </w:r>
          </w:p>
          <w:p w:rsidRPr="00BA1E5E" w:rsidR="00B745A2" w:rsidRDefault="00B745A2" w14:paraId="701F183B" w14:textId="03ED723E">
            <w:pPr>
              <w:numPr>
                <w:ilvl w:val="0"/>
                <w:numId w:val="44"/>
              </w:numPr>
              <w:ind w:start="403"/>
              <w:rPr>
                <w:rFonts w:asciiTheme="minorHAnsi" w:hAnsiTheme="minorHAnsi"/>
                <w:sz w:val="20"/>
                <w:szCs w:val="20"/>
              </w:rPr>
            </w:pPr>
            <w:r w:rsidRPr="00BA1E5E">
              <w:rPr>
                <w:rFonts w:asciiTheme="minorHAnsi" w:hAnsiTheme="minorHAnsi"/>
                <w:sz w:val="20"/>
                <w:szCs w:val="20"/>
              </w:rPr>
              <w:t xml:space="preserve">Розробка </w:t>
            </w:r>
            <w:r w:rsidRPr="00BA1E5E">
              <w:rPr>
                <w:rFonts w:asciiTheme="minorHAnsi" w:hAnsiTheme="minorHAnsi"/>
                <w:sz w:val="20"/>
                <w:szCs w:val="20"/>
              </w:rPr>
              <w:t xml:space="preserve">системи</w:t>
            </w:r>
            <w:r w:rsidRPr="00BA1E5E">
              <w:rPr>
                <w:rFonts w:asciiTheme="minorHAnsi" w:hAnsiTheme="minorHAnsi"/>
                <w:sz w:val="20"/>
                <w:szCs w:val="20"/>
              </w:rPr>
              <w:t xml:space="preserve"> медичного </w:t>
            </w:r>
            <w:r w:rsidRPr="00BA1E5E">
              <w:rPr>
                <w:rFonts w:asciiTheme="minorHAnsi" w:hAnsiTheme="minorHAnsi"/>
                <w:sz w:val="20"/>
                <w:szCs w:val="20"/>
              </w:rPr>
              <w:t xml:space="preserve">телеконсультування</w:t>
            </w:r>
          </w:p>
          <w:p w:rsidRPr="00BA1E5E" w:rsidR="00B745A2" w:rsidRDefault="00B745A2" w14:paraId="73F17B1A" w14:textId="6EB123F6">
            <w:pPr>
              <w:numPr>
                <w:ilvl w:val="0"/>
                <w:numId w:val="44"/>
              </w:numPr>
              <w:ind w:start="403"/>
              <w:rPr>
                <w:rFonts w:asciiTheme="minorHAnsi" w:hAnsiTheme="minorHAnsi"/>
                <w:sz w:val="20"/>
                <w:szCs w:val="20"/>
              </w:rPr>
            </w:pPr>
            <w:r w:rsidRPr="00BA1E5E">
              <w:rPr>
                <w:rFonts w:asciiTheme="minorHAnsi" w:hAnsiTheme="minorHAnsi"/>
                <w:sz w:val="20"/>
                <w:szCs w:val="20"/>
              </w:rPr>
              <w:t xml:space="preserve">Розробка </w:t>
            </w:r>
            <w:r w:rsidRPr="00BA1E5E">
              <w:rPr>
                <w:rFonts w:asciiTheme="minorHAnsi" w:hAnsiTheme="minorHAnsi"/>
                <w:sz w:val="20"/>
                <w:szCs w:val="20"/>
              </w:rPr>
              <w:t xml:space="preserve">телеспеціалізованих </w:t>
            </w:r>
            <w:r w:rsidRPr="00BA1E5E">
              <w:rPr>
                <w:rFonts w:asciiTheme="minorHAnsi" w:hAnsiTheme="minorHAnsi"/>
                <w:sz w:val="20"/>
                <w:szCs w:val="20"/>
              </w:rPr>
              <w:t xml:space="preserve">медичних послуг, адаптованих до потреб ромських громад</w:t>
            </w:r>
          </w:p>
          <w:p w:rsidRPr="00BA1E5E" w:rsidR="00B745A2" w:rsidRDefault="00B745A2" w14:paraId="120C9566" w14:textId="05F8BABF">
            <w:pPr>
              <w:numPr>
                <w:ilvl w:val="0"/>
                <w:numId w:val="44"/>
              </w:numPr>
              <w:ind w:start="403"/>
              <w:rPr>
                <w:rFonts w:asciiTheme="minorHAnsi" w:hAnsiTheme="minorHAnsi"/>
                <w:sz w:val="20"/>
                <w:szCs w:val="20"/>
              </w:rPr>
            </w:pPr>
            <w:r w:rsidRPr="00BA1E5E">
              <w:rPr>
                <w:rFonts w:asciiTheme="minorHAnsi" w:hAnsiTheme="minorHAnsi"/>
                <w:sz w:val="20"/>
                <w:szCs w:val="20"/>
              </w:rPr>
              <w:t xml:space="preserve">Створення системи медичної підтримки на основі </w:t>
            </w:r>
            <w:r w:rsidRPr="00BA1E5E">
              <w:rPr>
                <w:rFonts w:asciiTheme="minorHAnsi" w:hAnsiTheme="minorHAnsi"/>
                <w:sz w:val="20"/>
                <w:szCs w:val="20"/>
              </w:rPr>
              <w:t xml:space="preserve">телеконсультацій </w:t>
            </w:r>
            <w:r w:rsidRPr="00BA1E5E">
              <w:rPr>
                <w:rFonts w:asciiTheme="minorHAnsi" w:hAnsiTheme="minorHAnsi"/>
                <w:sz w:val="20"/>
                <w:szCs w:val="20"/>
              </w:rPr>
              <w:t xml:space="preserve">для ромських громад та муніципалітетів з недостатнім рівнем медичного обслуговування</w:t>
            </w:r>
          </w:p>
          <w:p w:rsidRPr="00BA1E5E" w:rsidR="000C03C9" w:rsidP="00BA1E5E" w:rsidRDefault="00773A83" w14:paraId="28672677" w14:textId="77777777">
            <w:pPr>
              <w:rPr>
                <w:rFonts w:asciiTheme="minorHAnsi" w:hAnsiTheme="minorHAnsi"/>
                <w:sz w:val="20"/>
                <w:szCs w:val="20"/>
              </w:rPr>
            </w:pPr>
            <w:r w:rsidRPr="00BA1E5E">
              <w:rPr>
                <w:rFonts w:asciiTheme="minorHAnsi" w:hAnsiTheme="minorHAnsi"/>
                <w:sz w:val="20"/>
                <w:szCs w:val="20"/>
              </w:rPr>
              <w:t xml:space="preserve">Навички: </w:t>
            </w:r>
          </w:p>
          <w:p w:rsidRPr="00BA1E5E" w:rsidR="00B745A2" w:rsidRDefault="00B745A2" w14:paraId="0140984E" w14:textId="150E1FFE">
            <w:pPr>
              <w:numPr>
                <w:ilvl w:val="0"/>
                <w:numId w:val="45"/>
              </w:numPr>
              <w:ind w:start="403"/>
              <w:rPr>
                <w:rFonts w:asciiTheme="minorHAnsi" w:hAnsiTheme="minorHAnsi"/>
                <w:sz w:val="20"/>
                <w:szCs w:val="20"/>
              </w:rPr>
            </w:pPr>
            <w:r w:rsidRPr="00BA1E5E">
              <w:rPr>
                <w:rFonts w:asciiTheme="minorHAnsi" w:hAnsiTheme="minorHAnsi"/>
                <w:sz w:val="20"/>
                <w:szCs w:val="20"/>
              </w:rPr>
              <w:t xml:space="preserve">Вибір та закупівля відповідного цифрового обладнання для </w:t>
            </w:r>
            <w:r w:rsidRPr="00BA1E5E">
              <w:rPr>
                <w:rFonts w:asciiTheme="minorHAnsi" w:hAnsiTheme="minorHAnsi"/>
                <w:sz w:val="20"/>
                <w:szCs w:val="20"/>
              </w:rPr>
              <w:t xml:space="preserve">системи підтримки </w:t>
            </w:r>
            <w:r w:rsidRPr="00BA1E5E">
              <w:rPr>
                <w:rFonts w:asciiTheme="minorHAnsi" w:hAnsiTheme="minorHAnsi"/>
                <w:sz w:val="20"/>
                <w:szCs w:val="20"/>
              </w:rPr>
              <w:t xml:space="preserve">телеконсультацій</w:t>
            </w:r>
          </w:p>
          <w:p w:rsidRPr="00BA1E5E" w:rsidR="00B745A2" w:rsidRDefault="00B745A2" w14:paraId="261F9512" w14:textId="2975771F">
            <w:pPr>
              <w:numPr>
                <w:ilvl w:val="0"/>
                <w:numId w:val="45"/>
              </w:numPr>
              <w:ind w:start="403"/>
              <w:rPr>
                <w:rFonts w:asciiTheme="minorHAnsi" w:hAnsiTheme="minorHAnsi"/>
                <w:sz w:val="20"/>
                <w:szCs w:val="20"/>
              </w:rPr>
            </w:pPr>
            <w:r w:rsidRPr="00BA1E5E">
              <w:rPr>
                <w:rFonts w:asciiTheme="minorHAnsi" w:hAnsiTheme="minorHAnsi"/>
                <w:sz w:val="20"/>
                <w:szCs w:val="20"/>
              </w:rPr>
              <w:t xml:space="preserve">Розробка програм навчання для медичних фахівців з телемедичних систем</w:t>
            </w:r>
          </w:p>
          <w:p w:rsidRPr="00BA1E5E" w:rsidR="00B745A2" w:rsidRDefault="00B745A2" w14:paraId="24A697E0" w14:textId="780ACE6D">
            <w:pPr>
              <w:numPr>
                <w:ilvl w:val="0"/>
                <w:numId w:val="45"/>
              </w:numPr>
              <w:ind w:start="403"/>
              <w:rPr>
                <w:rFonts w:asciiTheme="minorHAnsi" w:hAnsiTheme="minorHAnsi"/>
                <w:sz w:val="20"/>
                <w:szCs w:val="20"/>
              </w:rPr>
            </w:pPr>
            <w:r w:rsidRPr="00BA1E5E">
              <w:rPr>
                <w:rFonts w:asciiTheme="minorHAnsi" w:hAnsiTheme="minorHAnsi"/>
                <w:sz w:val="20"/>
                <w:szCs w:val="20"/>
              </w:rPr>
              <w:t xml:space="preserve">Створення системи медичної підтримки, орієнтованої на пацієнта, пов'язаної з телеконсультацією</w:t>
            </w:r>
          </w:p>
          <w:p w:rsidRPr="00BA1E5E" w:rsidR="000C03C9" w:rsidP="00BA1E5E" w:rsidRDefault="00773A83" w14:paraId="6FBF80F8" w14:textId="77777777">
            <w:pPr>
              <w:rPr>
                <w:rFonts w:asciiTheme="minorHAnsi" w:hAnsiTheme="minorHAnsi"/>
                <w:sz w:val="20"/>
                <w:szCs w:val="20"/>
              </w:rPr>
            </w:pPr>
            <w:r w:rsidRPr="00BA1E5E">
              <w:rPr>
                <w:rFonts w:asciiTheme="minorHAnsi" w:hAnsiTheme="minorHAnsi"/>
                <w:sz w:val="20"/>
                <w:szCs w:val="20"/>
              </w:rPr>
              <w:t xml:space="preserve">Ставлення</w:t>
            </w:r>
          </w:p>
          <w:p w:rsidRPr="00BA1E5E" w:rsidR="00B745A2" w:rsidRDefault="00B745A2" w14:paraId="3FC8B779" w14:textId="1406A918">
            <w:pPr>
              <w:numPr>
                <w:ilvl w:val="0"/>
                <w:numId w:val="46"/>
              </w:numPr>
              <w:ind w:start="403"/>
              <w:rPr>
                <w:rFonts w:asciiTheme="minorHAnsi" w:hAnsiTheme="minorHAnsi"/>
                <w:sz w:val="20"/>
                <w:szCs w:val="20"/>
              </w:rPr>
            </w:pPr>
            <w:r w:rsidRPr="00BA1E5E">
              <w:rPr>
                <w:rFonts w:asciiTheme="minorHAnsi" w:hAnsiTheme="minorHAnsi"/>
                <w:sz w:val="20"/>
                <w:szCs w:val="20"/>
              </w:rPr>
              <w:t xml:space="preserve">Розуміння структури та функціонування сучасної </w:t>
            </w:r>
            <w:r w:rsidRPr="00BA1E5E">
              <w:rPr>
                <w:rFonts w:asciiTheme="minorHAnsi" w:hAnsiTheme="minorHAnsi"/>
                <w:sz w:val="20"/>
                <w:szCs w:val="20"/>
              </w:rPr>
              <w:t xml:space="preserve">телеконсультаційної </w:t>
            </w:r>
            <w:r w:rsidRPr="00BA1E5E">
              <w:rPr>
                <w:rFonts w:asciiTheme="minorHAnsi" w:hAnsiTheme="minorHAnsi"/>
                <w:sz w:val="20"/>
                <w:szCs w:val="20"/>
              </w:rPr>
              <w:t xml:space="preserve">допомоги</w:t>
            </w:r>
          </w:p>
          <w:p w:rsidRPr="00BA1E5E" w:rsidR="00B745A2" w:rsidRDefault="00B745A2" w14:paraId="123374DA" w14:textId="447B051E">
            <w:pPr>
              <w:numPr>
                <w:ilvl w:val="0"/>
                <w:numId w:val="46"/>
              </w:numPr>
              <w:ind w:start="403"/>
              <w:rPr>
                <w:rFonts w:asciiTheme="minorHAnsi" w:hAnsiTheme="minorHAnsi"/>
                <w:sz w:val="20"/>
                <w:szCs w:val="20"/>
              </w:rPr>
            </w:pPr>
            <w:r w:rsidRPr="00BA1E5E">
              <w:rPr>
                <w:rFonts w:asciiTheme="minorHAnsi" w:hAnsiTheme="minorHAnsi"/>
                <w:sz w:val="20"/>
                <w:szCs w:val="20"/>
              </w:rPr>
              <w:t xml:space="preserve">Застосування комплексного та критичного мислення до розробки систем дистанційних консультацій фахівців</w:t>
            </w:r>
          </w:p>
          <w:p w:rsidRPr="00BA1E5E" w:rsidR="000C03C9" w:rsidP="00BA1E5E" w:rsidRDefault="00773A83" w14:paraId="5A9050FC" w14:textId="77777777">
            <w:pPr>
              <w:rPr>
                <w:rFonts w:asciiTheme="minorHAnsi" w:hAnsiTheme="minorHAnsi"/>
                <w:sz w:val="20"/>
                <w:szCs w:val="20"/>
              </w:rPr>
            </w:pPr>
            <w:r w:rsidRPr="00BA1E5E">
              <w:rPr>
                <w:rFonts w:asciiTheme="minorHAnsi" w:hAnsiTheme="minorHAnsi"/>
                <w:sz w:val="20"/>
                <w:szCs w:val="20"/>
              </w:rPr>
            </w:r>
            <w:r w:rsidRPr="00BA1E5E">
              <w:rPr>
                <w:rFonts w:asciiTheme="minorHAnsi" w:hAnsiTheme="minorHAnsi"/>
                <w:sz w:val="20"/>
                <w:szCs w:val="20"/>
              </w:rPr>
              <w:t xml:space="preserve">Автономність та відповідальність:</w:t>
            </w:r>
          </w:p>
          <w:p w:rsidRPr="00BA1E5E" w:rsidR="006C67F0" w:rsidRDefault="006C67F0" w14:paraId="181AA90D" w14:textId="0F1A20E6">
            <w:pPr>
              <w:numPr>
                <w:ilvl w:val="0"/>
                <w:numId w:val="47"/>
              </w:numPr>
              <w:ind w:start="403"/>
              <w:rPr>
                <w:rFonts w:asciiTheme="minorHAnsi" w:hAnsiTheme="minorHAnsi"/>
                <w:sz w:val="20"/>
                <w:szCs w:val="20"/>
              </w:rPr>
            </w:pPr>
            <w:r w:rsidRPr="00BA1E5E">
              <w:rPr>
                <w:rFonts w:asciiTheme="minorHAnsi" w:hAnsiTheme="minorHAnsi"/>
                <w:sz w:val="20"/>
                <w:szCs w:val="20"/>
              </w:rPr>
              <w:t xml:space="preserve">Здатність розробляти та впроваджувати </w:t>
            </w:r>
            <w:r w:rsidRPr="00BA1E5E">
              <w:rPr>
                <w:rFonts w:asciiTheme="minorHAnsi" w:hAnsiTheme="minorHAnsi"/>
                <w:sz w:val="20"/>
                <w:szCs w:val="20"/>
              </w:rPr>
              <w:t xml:space="preserve">систему</w:t>
            </w:r>
            <w:r w:rsidRPr="00BA1E5E">
              <w:rPr>
                <w:rFonts w:asciiTheme="minorHAnsi" w:hAnsiTheme="minorHAnsi"/>
                <w:sz w:val="20"/>
                <w:szCs w:val="20"/>
              </w:rPr>
              <w:t xml:space="preserve"> </w:t>
            </w:r>
            <w:r w:rsidRPr="00BA1E5E">
              <w:rPr>
                <w:rFonts w:asciiTheme="minorHAnsi" w:hAnsiTheme="minorHAnsi"/>
                <w:sz w:val="20"/>
                <w:szCs w:val="20"/>
              </w:rPr>
              <w:t xml:space="preserve">телеконсультацій</w:t>
            </w:r>
          </w:p>
          <w:p w:rsidRPr="00BA1E5E" w:rsidR="000C03C9" w:rsidRDefault="006C67F0" w14:paraId="22378C57" w14:textId="6B60BB14">
            <w:pPr>
              <w:numPr>
                <w:ilvl w:val="0"/>
                <w:numId w:val="47"/>
              </w:numPr>
              <w:ind w:start="403"/>
              <w:rPr>
                <w:rFonts w:asciiTheme="minorHAnsi" w:hAnsiTheme="minorHAnsi"/>
                <w:sz w:val="20"/>
                <w:szCs w:val="20"/>
              </w:rPr>
            </w:pPr>
            <w:r w:rsidRPr="00BA1E5E">
              <w:rPr>
                <w:rFonts w:asciiTheme="minorHAnsi" w:hAnsiTheme="minorHAnsi"/>
                <w:sz w:val="20"/>
                <w:szCs w:val="20"/>
              </w:rPr>
              <w:t xml:space="preserve">Здатність координувати створення та управління </w:t>
            </w:r>
            <w:r w:rsidRPr="00BA1E5E">
              <w:rPr>
                <w:rFonts w:asciiTheme="minorHAnsi" w:hAnsiTheme="minorHAnsi"/>
                <w:sz w:val="20"/>
                <w:szCs w:val="20"/>
              </w:rPr>
              <w:t xml:space="preserve">системою</w:t>
            </w:r>
            <w:r w:rsidRPr="00BA1E5E">
              <w:rPr>
                <w:rFonts w:asciiTheme="minorHAnsi" w:hAnsiTheme="minorHAnsi"/>
                <w:sz w:val="20"/>
                <w:szCs w:val="20"/>
              </w:rPr>
              <w:t xml:space="preserve"> </w:t>
            </w:r>
            <w:r w:rsidRPr="00BA1E5E">
              <w:rPr>
                <w:rFonts w:asciiTheme="minorHAnsi" w:hAnsiTheme="minorHAnsi"/>
                <w:sz w:val="20"/>
                <w:szCs w:val="20"/>
              </w:rPr>
              <w:t xml:space="preserve">телеконсультацій</w:t>
            </w:r>
            <w:r w:rsidRPr="00BA1E5E">
              <w:rPr>
                <w:rFonts w:asciiTheme="minorHAnsi" w:hAnsiTheme="minorHAnsi"/>
                <w:sz w:val="20"/>
                <w:szCs w:val="20"/>
              </w:rPr>
              <w:t xml:space="preserve">.</w:t>
            </w:r>
          </w:p>
        </w:tc>
      </w:tr>
      <w:tr w:rsidRPr="00BA1E5E" w:rsidR="000C03C9" w:rsidTr="00BA1E5E" w14:paraId="58F91CF9" w14:textId="77777777">
        <w:tc>
          <w:tcPr>
            <w:tcW w:w="1980" w:type="dxa"/>
            <w:shd w:val="clear" w:color="auto" w:fill="D9D9D9" w:themeFill="background1" w:themeFillShade="D9"/>
          </w:tcPr>
          <w:p w:rsidRPr="00BA1E5E" w:rsidR="000C03C9" w:rsidP="00BA1E5E" w:rsidRDefault="00773A83" w14:paraId="1A1A24AC" w14:textId="77777777">
            <w:pPr>
              <w:rPr>
                <w:rFonts w:asciiTheme="minorHAnsi" w:hAnsiTheme="minorHAnsi"/>
                <w:b/>
                <w:sz w:val="20"/>
                <w:szCs w:val="20"/>
              </w:rPr>
            </w:pPr>
            <w:r w:rsidRPr="00BA1E5E">
              <w:rPr>
                <w:rFonts w:asciiTheme="minorHAnsi" w:hAnsiTheme="minorHAnsi"/>
                <w:b/>
                <w:sz w:val="20"/>
                <w:szCs w:val="20"/>
              </w:rPr>
            </w:r>
            <w:r w:rsidRPr="00BA1E5E">
              <w:rPr>
                <w:rFonts w:asciiTheme="minorHAnsi" w:hAnsiTheme="minorHAnsi"/>
                <w:b/>
                <w:sz w:val="20"/>
                <w:szCs w:val="20"/>
              </w:rPr>
              <w:t xml:space="preserve">Наявні навчальні матеріали:</w:t>
            </w:r>
          </w:p>
        </w:tc>
        <w:tc>
          <w:tcPr>
            <w:tcW w:w="7080" w:type="dxa"/>
          </w:tcPr>
          <w:p w:rsidRPr="00BA1E5E" w:rsidR="000C03C9" w:rsidP="00BA1E5E" w:rsidRDefault="00773A83" w14:paraId="77FDA6E8" w14:textId="77777777">
            <w:pPr>
              <w:rPr>
                <w:rFonts w:asciiTheme="minorHAnsi" w:hAnsiTheme="minorHAnsi"/>
                <w:sz w:val="20"/>
                <w:szCs w:val="20"/>
              </w:rPr>
            </w:pPr>
            <w:r w:rsidRPr="00BA1E5E">
              <w:rPr>
                <w:rFonts w:asciiTheme="minorHAnsi" w:hAnsiTheme="minorHAnsi"/>
                <w:sz w:val="20"/>
                <w:szCs w:val="20"/>
              </w:rPr>
              <w:t xml:space="preserve">Так.</w:t>
            </w:r>
          </w:p>
        </w:tc>
      </w:tr>
      <w:tr w:rsidRPr="00BA1E5E" w:rsidR="000C03C9" w:rsidTr="00BA1E5E" w14:paraId="71B1BE4C" w14:textId="77777777">
        <w:tc>
          <w:tcPr>
            <w:tcW w:w="1980" w:type="dxa"/>
            <w:shd w:val="clear" w:color="auto" w:fill="D9D9D9" w:themeFill="background1" w:themeFillShade="D9"/>
          </w:tcPr>
          <w:p w:rsidRPr="00BA1E5E" w:rsidR="000C03C9" w:rsidP="00BA1E5E" w:rsidRDefault="00773A83" w14:paraId="67D95EB0" w14:textId="77777777">
            <w:pPr>
              <w:rPr>
                <w:rFonts w:asciiTheme="minorHAnsi" w:hAnsiTheme="minorHAnsi"/>
                <w:b/>
                <w:sz w:val="20"/>
                <w:szCs w:val="20"/>
              </w:rPr>
            </w:pPr>
            <w:r w:rsidRPr="00BA1E5E">
              <w:rPr>
                <w:rFonts w:asciiTheme="minorHAnsi" w:hAnsiTheme="minorHAnsi"/>
                <w:b/>
                <w:sz w:val="20"/>
                <w:szCs w:val="20"/>
              </w:rPr>
              <w:t xml:space="preserve">Серійний номер навчального матеріалу в додатку</w:t>
            </w:r>
          </w:p>
        </w:tc>
        <w:tc>
          <w:tcPr>
            <w:tcW w:w="7080" w:type="dxa"/>
          </w:tcPr>
          <w:p w:rsidRPr="00BA1E5E" w:rsidR="000C03C9" w:rsidP="00BA1E5E" w:rsidRDefault="00773A83" w14:paraId="191264CD" w14:textId="77777777">
            <w:pPr>
              <w:rPr>
                <w:rFonts w:asciiTheme="minorHAnsi" w:hAnsiTheme="minorHAnsi"/>
                <w:sz w:val="20"/>
                <w:szCs w:val="20"/>
              </w:rPr>
            </w:pPr>
            <w:r w:rsidRPr="00BA1E5E">
              <w:rPr>
                <w:rFonts w:asciiTheme="minorHAnsi" w:hAnsiTheme="minorHAnsi"/>
                <w:sz w:val="20"/>
                <w:szCs w:val="20"/>
              </w:rPr>
              <w:t xml:space="preserve">6.3.4.</w:t>
            </w:r>
          </w:p>
        </w:tc>
      </w:tr>
      <w:tr w:rsidRPr="00BA1E5E" w:rsidR="000C03C9" w:rsidTr="00BA1E5E" w14:paraId="3D55EEE3" w14:textId="77777777">
        <w:tc>
          <w:tcPr>
            <w:tcW w:w="1980" w:type="dxa"/>
            <w:shd w:val="clear" w:color="auto" w:fill="D9D9D9" w:themeFill="background1" w:themeFillShade="D9"/>
          </w:tcPr>
          <w:p w:rsidRPr="00BA1E5E" w:rsidR="000C03C9" w:rsidP="00BA1E5E" w:rsidRDefault="00773A83" w14:paraId="4ADE61CB" w14:textId="1D7118A9">
            <w:pPr>
              <w:rPr>
                <w:rFonts w:asciiTheme="minorHAnsi" w:hAnsiTheme="minorHAnsi"/>
                <w:b/>
                <w:sz w:val="20"/>
                <w:szCs w:val="20"/>
              </w:rPr>
            </w:pPr>
            <w:r w:rsidRPr="00BA1E5E">
              <w:rPr>
                <w:rFonts w:asciiTheme="minorHAnsi" w:hAnsiTheme="minorHAnsi"/>
                <w:b/>
                <w:sz w:val="20"/>
                <w:szCs w:val="20"/>
              </w:rPr>
              <w:t xml:space="preserve">Інша </w:t>
            </w:r>
            <w:r w:rsidRPr="00BA1E5E">
              <w:rPr>
                <w:rFonts w:asciiTheme="minorHAnsi" w:hAnsiTheme="minorHAnsi"/>
                <w:b/>
                <w:sz w:val="20"/>
                <w:szCs w:val="20"/>
              </w:rPr>
              <w:t xml:space="preserve">інформація</w:t>
            </w:r>
          </w:p>
        </w:tc>
        <w:tc>
          <w:tcPr>
            <w:tcW w:w="7080" w:type="dxa"/>
          </w:tcPr>
          <w:p w:rsidRPr="00BA1E5E" w:rsidR="000C03C9" w:rsidP="00BA1E5E" w:rsidRDefault="000C03C9" w14:paraId="505A9012" w14:textId="77777777">
            <w:pPr>
              <w:keepNext/>
              <w:rPr>
                <w:rFonts w:asciiTheme="minorHAnsi" w:hAnsiTheme="minorHAnsi"/>
                <w:sz w:val="20"/>
                <w:szCs w:val="20"/>
              </w:rPr>
            </w:pPr>
          </w:p>
        </w:tc>
      </w:tr>
    </w:tbl>
    <w:p w:rsidRPr="00AD2DB2" w:rsidR="000C03C9" w:rsidP="00904D0F" w:rsidRDefault="00904D0F" w14:paraId="24BA46F8" w14:textId="693CCC96">
      <w:pPr>
        <w:pStyle w:val="Kpalrs"/>
        <w:jc w:val="center"/>
        <w:rPr>
          <w:rFonts w:asciiTheme="minorHAnsi" w:hAnsiTheme="minorHAnsi"/>
          <w:color w:val="1F4E79" w:themeColor="accent1" w:themeShade="80"/>
          <w:sz w:val="20"/>
          <w:szCs w:val="20"/>
        </w:rPr>
      </w:pPr>
      <w:r w:rsidRPr="00AD2DB2">
        <w:rPr>
          <w:rFonts w:asciiTheme="minorHAnsi" w:hAnsiTheme="minorHAnsi"/>
          <w:color w:val="1F4E79" w:themeColor="accent1" w:themeShade="80"/>
          <w:sz w:val="20"/>
          <w:szCs w:val="20"/>
        </w:rPr>
        <w:fldChar w:fldCharType="begin"/>
      </w:r>
      <w:r w:rsidRPr="00AD2DB2">
        <w:rPr>
          <w:rFonts w:asciiTheme="minorHAnsi" w:hAnsiTheme="minorHAnsi"/>
          <w:color w:val="1F4E79" w:themeColor="accent1" w:themeShade="80"/>
          <w:sz w:val="20"/>
          <w:szCs w:val="20"/>
        </w:rPr>
        <w:instrText xml:space="preserve"> SEQ Table \* ARABIC </w:instrText>
      </w:r>
      <w:r w:rsidRPr="00AD2DB2">
        <w:rPr>
          <w:rFonts w:asciiTheme="minorHAnsi" w:hAnsiTheme="minorHAnsi"/>
          <w:color w:val="1F4E79" w:themeColor="accent1" w:themeShade="80"/>
          <w:sz w:val="20"/>
          <w:szCs w:val="20"/>
        </w:rPr>
        <w:fldChar w:fldCharType="separate"/>
      </w:r>
      <w:bookmarkStart w:name="_Toc208590186" w:id="34"/>
      <w:r w:rsidR="009A1864">
        <w:rPr>
          <w:rFonts w:asciiTheme="minorHAnsi" w:hAnsiTheme="minorHAnsi"/>
          <w:noProof/>
          <w:color w:val="1F4E79" w:themeColor="accent1" w:themeShade="80"/>
          <w:sz w:val="20"/>
          <w:szCs w:val="20"/>
        </w:rPr>
        <w:t>6</w:t>
      </w:r>
      <w:r w:rsidRPr="00AD2DB2">
        <w:rPr>
          <w:rFonts w:asciiTheme="minorHAnsi" w:hAnsiTheme="minorHAnsi"/>
          <w:color w:val="1F4E79" w:themeColor="accent1" w:themeShade="80"/>
          <w:sz w:val="20"/>
          <w:szCs w:val="20"/>
        </w:rPr>
        <w:fldChar w:fldCharType="end"/>
      </w:r>
      <w:r w:rsidRPr="00AD2DB2">
        <w:rPr>
          <w:rFonts w:asciiTheme="minorHAnsi" w:hAnsiTheme="minorHAnsi"/>
          <w:color w:val="1F4E79" w:themeColor="accent1" w:themeShade="80"/>
          <w:sz w:val="20"/>
          <w:szCs w:val="20"/>
        </w:rPr>
        <w:t xml:space="preserve">. Таблиця: </w:t>
      </w:r>
      <w:r w:rsidRPr="00AD2DB2">
        <w:rPr>
          <w:rFonts w:asciiTheme="minorHAnsi" w:hAnsiTheme="minorHAnsi"/>
          <w:color w:val="1F4E79" w:themeColor="accent1" w:themeShade="80"/>
          <w:sz w:val="20"/>
          <w:szCs w:val="20"/>
        </w:rPr>
        <w:t xml:space="preserve">«Система</w:t>
      </w:r>
      <w:r w:rsidRPr="00AD2DB2">
        <w:rPr>
          <w:rFonts w:asciiTheme="minorHAnsi" w:hAnsiTheme="minorHAnsi"/>
          <w:color w:val="1F4E79" w:themeColor="accent1" w:themeShade="80"/>
          <w:sz w:val="20"/>
          <w:szCs w:val="20"/>
        </w:rPr>
        <w:t xml:space="preserve"> медичного </w:t>
      </w:r>
      <w:r w:rsidRPr="00AD2DB2">
        <w:rPr>
          <w:rFonts w:asciiTheme="minorHAnsi" w:hAnsiTheme="minorHAnsi"/>
          <w:color w:val="1F4E79" w:themeColor="accent1" w:themeShade="80"/>
          <w:sz w:val="20"/>
          <w:szCs w:val="20"/>
        </w:rPr>
        <w:t xml:space="preserve">телеконсультування </w:t>
      </w:r>
      <w:r w:rsidRPr="00AD2DB2">
        <w:rPr>
          <w:rFonts w:asciiTheme="minorHAnsi" w:hAnsiTheme="minorHAnsi"/>
          <w:color w:val="1F4E79" w:themeColor="accent1" w:themeShade="80"/>
          <w:sz w:val="20"/>
          <w:szCs w:val="20"/>
        </w:rPr>
        <w:t xml:space="preserve">та </w:t>
      </w:r>
      <w:r w:rsidRPr="00AD2DB2">
        <w:rPr>
          <w:rFonts w:asciiTheme="minorHAnsi" w:hAnsiTheme="minorHAnsi"/>
          <w:color w:val="1F4E79" w:themeColor="accent1" w:themeShade="80"/>
          <w:sz w:val="20"/>
          <w:szCs w:val="20"/>
        </w:rPr>
        <w:t xml:space="preserve">телеспеціаліста»</w:t>
      </w:r>
      <w:bookmarkEnd w:id="34"/>
    </w:p>
    <w:p w:rsidR="00AC70C0" w:rsidRDefault="00AC70C0" w14:paraId="4378580A" w14:textId="77777777">
      <w:pPr>
        <w:rPr>
          <w:rFonts w:eastAsia="Calibri" w:cs="Calibri"/>
          <w:b/>
          <w:color w:val="2E74B5" w:themeColor="accent1" w:themeShade="BF"/>
          <w:sz w:val="32"/>
          <w:szCs w:val="32"/>
        </w:rPr>
      </w:pPr>
      <w:bookmarkStart w:name="_heading=h.nci02acl72xt" w:colFirst="0" w:colLast="0" w:id="35"/>
      <w:bookmarkEnd w:id="35"/>
      <w:r>
        <w:rPr>
          <w:rFonts w:eastAsia="Calibri" w:cs="Calibri"/>
          <w:b/>
        </w:rPr>
        <w:br w:type="page"/>
      </w:r>
    </w:p>
    <w:p w:rsidRPr="00AD2DB2" w:rsidR="000C03C9" w:rsidP="00904D0F" w:rsidRDefault="00773A83" w14:paraId="157A3BC5" w14:textId="4A6FB20A">
      <w:pPr>
        <w:pStyle w:val="Cmsor1"/>
        <w:rPr>
          <w:rFonts w:eastAsia="Calibri" w:asciiTheme="majorHAnsi" w:hAnsiTheme="majorHAnsi"/>
          <w:sz w:val="22"/>
          <w:szCs w:val="22"/>
        </w:rPr>
      </w:pPr>
      <w:bookmarkStart w:name="_Toc208590320" w:id="36"/>
      <w:r w:rsidRPr="00AD2DB2">
        <w:rPr>
          <w:rFonts w:eastAsia="Calibri" w:asciiTheme="majorHAnsi" w:hAnsiTheme="majorHAnsi"/>
        </w:rPr>
      </w:r>
      <w:r w:rsidRPr="00AD2DB2">
        <w:rPr>
          <w:rFonts w:eastAsia="Calibri" w:asciiTheme="majorHAnsi" w:hAnsiTheme="majorHAnsi"/>
        </w:rPr>
        <w:t xml:space="preserve">Навчальна програма: «Мобільне серцево-судинне обстеження та початок лікування в </w:t>
      </w:r>
      <w:r w:rsidRPr="00AD2DB2">
        <w:rPr>
          <w:rStyle w:val="Cmsor1Char"/>
          <w:rFonts w:asciiTheme="majorHAnsi" w:hAnsiTheme="majorHAnsi"/>
        </w:rPr>
        <w:t xml:space="preserve">телемедицині»</w:t>
      </w:r>
      <w:bookmarkEnd w:id="36"/>
    </w:p>
    <w:p w:rsidRPr="002B06B2" w:rsidR="001B4FBD" w:rsidP="001B4FBD" w:rsidRDefault="001B4FBD" w14:paraId="36A0C5DA" w14:textId="77777777">
      <w:pPr>
        <w:rPr>
          <w:rFonts w:eastAsia="Calibri" w:cs="Calibri" w:asciiTheme="minorHAnsi" w:hAnsiTheme="minorHAnsi"/>
          <w:sz w:val="22"/>
          <w:szCs w:val="22"/>
        </w:rPr>
      </w:pPr>
      <w:bookmarkStart w:name="_heading=h.ir5j3f2y4app" w:colFirst="0" w:colLast="0" w:id="37"/>
      <w:bookmarkEnd w:id="37"/>
      <w:r w:rsidRPr="002B06B2">
        <w:rPr>
          <w:rFonts w:eastAsia="Calibri" w:cs="Calibri" w:asciiTheme="minorHAnsi" w:hAnsiTheme="minorHAnsi"/>
          <w:b/>
          <w:bCs/>
          <w:sz w:val="22"/>
          <w:szCs w:val="22"/>
        </w:rPr>
        <w:t xml:space="preserve">Загальний опис програми:</w:t>
      </w:r>
    </w:p>
    <w:p w:rsidR="000C03C9" w:rsidRDefault="00773A83" w14:paraId="615C11E3" w14:textId="2BF9C58E">
      <w:pPr>
        <w:rPr>
          <w:rFonts w:eastAsia="Calibri" w:cs="Calibri"/>
          <w:sz w:val="22"/>
          <w:szCs w:val="22"/>
        </w:rPr>
      </w:pPr>
      <w:r>
        <w:rPr>
          <w:rFonts w:eastAsia="Calibri" w:cs="Calibri"/>
          <w:sz w:val="22"/>
          <w:szCs w:val="22"/>
        </w:rPr>
        <w:t xml:space="preserve"> </w:t>
      </w:r>
    </w:p>
    <w:tbl>
      <w:tblPr>
        <w:tblStyle w:val="aff"/>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980"/>
        <w:gridCol w:w="7080"/>
      </w:tblGrid>
      <w:tr w:rsidRPr="00AD2DB2" w:rsidR="000C03C9" w:rsidTr="00BA1E5E" w14:paraId="6386BD4D" w14:textId="77777777">
        <w:trPr>
          <w:trHeight w:val="522"/>
        </w:trPr>
        <w:tc>
          <w:tcPr>
            <w:tcW w:w="1980" w:type="dxa"/>
            <w:shd w:val="clear" w:color="auto" w:fill="D9D9D9" w:themeFill="background1" w:themeFillShade="D9"/>
          </w:tcPr>
          <w:p w:rsidRPr="00BA1E5E" w:rsidR="000C03C9" w:rsidP="00BA1E5E" w:rsidRDefault="00773A83" w14:paraId="242709CF" w14:textId="73EBC50E">
            <w:pPr>
              <w:rPr>
                <w:rFonts w:asciiTheme="minorHAnsi" w:hAnsiTheme="minorHAnsi"/>
                <w:b/>
                <w:sz w:val="20"/>
                <w:szCs w:val="20"/>
              </w:rPr>
            </w:pPr>
            <w:r w:rsidRPr="00BA1E5E">
              <w:rPr>
                <w:rFonts w:asciiTheme="minorHAnsi" w:hAnsiTheme="minorHAnsi"/>
                <w:b/>
                <w:sz w:val="20"/>
                <w:szCs w:val="20"/>
              </w:rPr>
              <w:t xml:space="preserve">Назва:</w:t>
            </w:r>
          </w:p>
        </w:tc>
        <w:tc>
          <w:tcPr>
            <w:tcW w:w="7080" w:type="dxa"/>
          </w:tcPr>
          <w:p w:rsidRPr="00BA1E5E" w:rsidR="000C03C9" w:rsidP="00BA1E5E" w:rsidRDefault="00773A83" w14:paraId="08B00399" w14:textId="77777777">
            <w:pPr>
              <w:rPr>
                <w:rFonts w:asciiTheme="minorHAnsi" w:hAnsiTheme="minorHAnsi"/>
                <w:sz w:val="20"/>
                <w:szCs w:val="20"/>
              </w:rPr>
            </w:pPr>
            <w:r w:rsidRPr="00BA1E5E">
              <w:rPr>
                <w:rFonts w:asciiTheme="minorHAnsi" w:hAnsiTheme="minorHAnsi"/>
                <w:sz w:val="20"/>
                <w:szCs w:val="20"/>
              </w:rPr>
              <w:t xml:space="preserve">Мобільний скринінг серцево-судинних захворювань та початок лікування в телемедицині</w:t>
            </w:r>
          </w:p>
        </w:tc>
      </w:tr>
      <w:tr w:rsidRPr="00AD2DB2" w:rsidR="000C03C9" w:rsidTr="00BA1E5E" w14:paraId="56D57A16" w14:textId="77777777">
        <w:tc>
          <w:tcPr>
            <w:tcW w:w="1980" w:type="dxa"/>
            <w:shd w:val="clear" w:color="auto" w:fill="D9D9D9" w:themeFill="background1" w:themeFillShade="D9"/>
          </w:tcPr>
          <w:p w:rsidRPr="00BA1E5E" w:rsidR="000C03C9" w:rsidP="00BA1E5E" w:rsidRDefault="00773A83" w14:paraId="43192012" w14:textId="77777777">
            <w:pPr>
              <w:rPr>
                <w:rFonts w:asciiTheme="minorHAnsi" w:hAnsiTheme="minorHAnsi"/>
                <w:b/>
                <w:sz w:val="20"/>
                <w:szCs w:val="20"/>
              </w:rPr>
            </w:pPr>
            <w:r w:rsidRPr="00BA1E5E">
              <w:rPr>
                <w:rFonts w:asciiTheme="minorHAnsi" w:hAnsiTheme="minorHAnsi"/>
                <w:b/>
                <w:sz w:val="20"/>
                <w:szCs w:val="20"/>
              </w:rPr>
              <w:t xml:space="preserve">Характер навчання:</w:t>
            </w:r>
          </w:p>
        </w:tc>
        <w:tc>
          <w:tcPr>
            <w:tcW w:w="7080" w:type="dxa"/>
          </w:tcPr>
          <w:p w:rsidRPr="00BA1E5E" w:rsidR="000C03C9" w:rsidP="00BA1E5E" w:rsidRDefault="00773A83" w14:paraId="35F01800" w14:textId="77777777">
            <w:pPr>
              <w:rPr>
                <w:rFonts w:asciiTheme="minorHAnsi" w:hAnsiTheme="minorHAnsi"/>
                <w:sz w:val="20"/>
                <w:szCs w:val="20"/>
              </w:rPr>
            </w:pPr>
            <w:r w:rsidRPr="00BA1E5E">
              <w:rPr>
                <w:rFonts w:asciiTheme="minorHAnsi" w:hAnsiTheme="minorHAnsi"/>
                <w:sz w:val="20"/>
                <w:szCs w:val="20"/>
              </w:rPr>
              <w:t xml:space="preserve">Презентація</w:t>
            </w:r>
          </w:p>
        </w:tc>
      </w:tr>
      <w:tr w:rsidRPr="00AD2DB2" w:rsidR="000C03C9" w:rsidTr="00BA1E5E" w14:paraId="14FEBC86" w14:textId="77777777">
        <w:tc>
          <w:tcPr>
            <w:tcW w:w="1980" w:type="dxa"/>
            <w:shd w:val="clear" w:color="auto" w:fill="D9D9D9" w:themeFill="background1" w:themeFillShade="D9"/>
          </w:tcPr>
          <w:p w:rsidRPr="00BA1E5E" w:rsidR="000C03C9" w:rsidP="00BA1E5E" w:rsidRDefault="00773A83" w14:paraId="56B97FC6" w14:textId="77777777">
            <w:pPr>
              <w:rPr>
                <w:rFonts w:asciiTheme="minorHAnsi" w:hAnsiTheme="minorHAnsi"/>
                <w:b/>
                <w:sz w:val="20"/>
                <w:szCs w:val="20"/>
              </w:rPr>
            </w:pPr>
            <w:r w:rsidRPr="00BA1E5E">
              <w:rPr>
                <w:rFonts w:asciiTheme="minorHAnsi" w:hAnsiTheme="minorHAnsi"/>
                <w:b/>
                <w:sz w:val="20"/>
                <w:szCs w:val="20"/>
              </w:rPr>
              <w:t xml:space="preserve">Тривалість навчання:</w:t>
            </w:r>
          </w:p>
        </w:tc>
        <w:tc>
          <w:tcPr>
            <w:tcW w:w="7080" w:type="dxa"/>
          </w:tcPr>
          <w:p w:rsidRPr="00BA1E5E" w:rsidR="000C03C9" w:rsidP="00BA1E5E" w:rsidRDefault="00773A83" w14:paraId="2567AA58" w14:textId="77777777">
            <w:pPr>
              <w:rPr>
                <w:rFonts w:asciiTheme="minorHAnsi" w:hAnsiTheme="minorHAnsi"/>
                <w:sz w:val="20"/>
                <w:szCs w:val="20"/>
              </w:rPr>
            </w:pPr>
            <w:r w:rsidRPr="00BA1E5E">
              <w:rPr>
                <w:rFonts w:asciiTheme="minorHAnsi" w:hAnsiTheme="minorHAnsi"/>
                <w:sz w:val="20"/>
                <w:szCs w:val="20"/>
              </w:rPr>
              <w:t xml:space="preserve">4 презентації по 120 хвилин</w:t>
            </w:r>
          </w:p>
        </w:tc>
      </w:tr>
      <w:tr w:rsidRPr="00AD2DB2" w:rsidR="000C03C9" w:rsidTr="00BA1E5E" w14:paraId="202F7ADB" w14:textId="77777777">
        <w:tc>
          <w:tcPr>
            <w:tcW w:w="1980" w:type="dxa"/>
            <w:shd w:val="clear" w:color="auto" w:fill="D9D9D9" w:themeFill="background1" w:themeFillShade="D9"/>
          </w:tcPr>
          <w:p w:rsidRPr="00BA1E5E" w:rsidR="000C03C9" w:rsidP="00BA1E5E" w:rsidRDefault="00773A83" w14:paraId="0B933042" w14:textId="77777777">
            <w:pPr>
              <w:rPr>
                <w:rFonts w:asciiTheme="minorHAnsi" w:hAnsiTheme="minorHAnsi"/>
                <w:b/>
                <w:sz w:val="20"/>
                <w:szCs w:val="20"/>
              </w:rPr>
            </w:pPr>
            <w:r w:rsidRPr="00BA1E5E">
              <w:rPr>
                <w:rFonts w:asciiTheme="minorHAnsi" w:hAnsiTheme="minorHAnsi"/>
                <w:b/>
                <w:sz w:val="20"/>
                <w:szCs w:val="20"/>
              </w:rPr>
              <w:t xml:space="preserve">Загальна мета:</w:t>
            </w:r>
          </w:p>
        </w:tc>
        <w:tc>
          <w:tcPr>
            <w:tcW w:w="7080" w:type="dxa"/>
          </w:tcPr>
          <w:p w:rsidRPr="00BA1E5E" w:rsidR="000C03C9" w:rsidP="00BA1E5E" w:rsidRDefault="00773A83" w14:paraId="28AF03B5" w14:textId="77777777">
            <w:pPr>
              <w:rPr>
                <w:rFonts w:asciiTheme="minorHAnsi" w:hAnsiTheme="minorHAnsi"/>
                <w:sz w:val="20"/>
                <w:szCs w:val="20"/>
              </w:rPr>
            </w:pPr>
            <w:r w:rsidRPr="00BA1E5E">
              <w:rPr>
                <w:rFonts w:asciiTheme="minorHAnsi" w:hAnsiTheme="minorHAnsi"/>
                <w:sz w:val="20"/>
                <w:szCs w:val="20"/>
              </w:rPr>
              <w:t xml:space="preserve">Серцево-судинні захворювання є однією з основних причин смертності, поряд з раком. Раннє виявлення та належне медичне лікування серцево-судинних захворювань може подовжити тривалість життя в ромських громадах, а раннє </w:t>
            </w:r>
            <w:r w:rsidRPr="00BA1E5E">
              <w:rPr>
                <w:rFonts w:asciiTheme="minorHAnsi" w:hAnsiTheme="minorHAnsi"/>
                <w:sz w:val="20"/>
                <w:szCs w:val="20"/>
              </w:rPr>
              <w:t xml:space="preserve">виявлення </w:t>
            </w:r>
            <w:r w:rsidRPr="00BA1E5E">
              <w:rPr>
                <w:rFonts w:asciiTheme="minorHAnsi" w:hAnsiTheme="minorHAnsi"/>
                <w:sz w:val="20"/>
                <w:szCs w:val="20"/>
              </w:rPr>
              <w:t xml:space="preserve">та належне лікування серцево-судинних захворювань може значно зменшити кількість та тривалість госпіталізації пацієнтів. Серед дорослого населення серцево-судинні захворювання є перевагою раннього виявлення та ретельного лікування:</w:t>
            </w:r>
          </w:p>
          <w:p w:rsidRPr="00BA1E5E" w:rsidR="000C03C9" w:rsidRDefault="00773A83" w14:paraId="5D2E0547" w14:textId="135CA6D3">
            <w:pPr>
              <w:pStyle w:val="Listaszerbekezds"/>
              <w:numPr>
                <w:ilvl w:val="0"/>
                <w:numId w:val="48"/>
              </w:numPr>
              <w:ind w:start="415"/>
              <w:contextualSpacing w:val="0"/>
              <w:rPr>
                <w:rFonts w:asciiTheme="minorHAnsi" w:hAnsiTheme="minorHAnsi"/>
                <w:sz w:val="20"/>
                <w:szCs w:val="20"/>
              </w:rPr>
            </w:pPr>
            <w:r w:rsidRPr="00BA1E5E">
              <w:rPr>
                <w:rFonts w:asciiTheme="minorHAnsi" w:hAnsiTheme="minorHAnsi"/>
                <w:sz w:val="20"/>
                <w:szCs w:val="20"/>
              </w:rPr>
              <w:t xml:space="preserve">уникнення розвитку супутніх захворювань</w:t>
            </w:r>
          </w:p>
          <w:p w:rsidRPr="00BA1E5E" w:rsidR="000C03C9" w:rsidRDefault="00773A83" w14:paraId="498D5C6B" w14:textId="4050D946">
            <w:pPr>
              <w:pStyle w:val="Listaszerbekezds"/>
              <w:numPr>
                <w:ilvl w:val="0"/>
                <w:numId w:val="48"/>
              </w:numPr>
              <w:ind w:start="415"/>
              <w:contextualSpacing w:val="0"/>
              <w:rPr>
                <w:rFonts w:asciiTheme="minorHAnsi" w:hAnsiTheme="minorHAnsi"/>
                <w:sz w:val="20"/>
                <w:szCs w:val="20"/>
              </w:rPr>
            </w:pPr>
            <w:r w:rsidRPr="00BA1E5E">
              <w:rPr>
                <w:rFonts w:asciiTheme="minorHAnsi" w:hAnsiTheme="minorHAnsi"/>
                <w:sz w:val="20"/>
                <w:szCs w:val="20"/>
              </w:rPr>
              <w:t xml:space="preserve">уникнення серйозних ускладнень</w:t>
            </w:r>
          </w:p>
          <w:p w:rsidRPr="00BA1E5E" w:rsidR="000C03C9" w:rsidRDefault="00773A83" w14:paraId="4F1F56BA" w14:textId="63B72971">
            <w:pPr>
              <w:pStyle w:val="Listaszerbekezds"/>
              <w:numPr>
                <w:ilvl w:val="0"/>
                <w:numId w:val="48"/>
              </w:numPr>
              <w:ind w:start="415"/>
              <w:contextualSpacing w:val="0"/>
              <w:rPr>
                <w:rFonts w:asciiTheme="minorHAnsi" w:hAnsiTheme="minorHAnsi"/>
                <w:sz w:val="20"/>
                <w:szCs w:val="20"/>
              </w:rPr>
            </w:pPr>
            <w:r w:rsidRPr="00BA1E5E">
              <w:rPr>
                <w:rFonts w:asciiTheme="minorHAnsi" w:hAnsiTheme="minorHAnsi"/>
                <w:sz w:val="20"/>
                <w:szCs w:val="20"/>
              </w:rPr>
              <w:t xml:space="preserve">уникнення тривалих, регулярних госпіталізацій</w:t>
            </w:r>
          </w:p>
          <w:p w:rsidRPr="00BA1E5E" w:rsidR="000C03C9" w:rsidRDefault="00773A83" w14:paraId="004EFFF5" w14:textId="3F1AE67F">
            <w:pPr>
              <w:pStyle w:val="Listaszerbekezds"/>
              <w:numPr>
                <w:ilvl w:val="0"/>
                <w:numId w:val="48"/>
              </w:numPr>
              <w:ind w:start="415"/>
              <w:contextualSpacing w:val="0"/>
              <w:rPr>
                <w:rFonts w:asciiTheme="minorHAnsi" w:hAnsiTheme="minorHAnsi"/>
                <w:sz w:val="20"/>
                <w:szCs w:val="20"/>
              </w:rPr>
            </w:pPr>
            <w:r w:rsidRPr="00BA1E5E">
              <w:rPr>
                <w:rFonts w:asciiTheme="minorHAnsi" w:hAnsiTheme="minorHAnsi"/>
                <w:sz w:val="20"/>
                <w:szCs w:val="20"/>
              </w:rPr>
              <w:t xml:space="preserve">збільшення тривалості життя пацієнтів.</w:t>
            </w:r>
          </w:p>
          <w:p w:rsidRPr="00BA1E5E" w:rsidR="000C03C9" w:rsidP="00BA1E5E" w:rsidRDefault="00773A83" w14:paraId="71BDFA12" w14:textId="77777777">
            <w:pPr>
              <w:rPr>
                <w:rFonts w:asciiTheme="minorHAnsi" w:hAnsiTheme="minorHAnsi"/>
                <w:sz w:val="20"/>
                <w:szCs w:val="20"/>
              </w:rPr>
            </w:pPr>
            <w:r w:rsidRPr="00BA1E5E">
              <w:rPr>
                <w:rFonts w:asciiTheme="minorHAnsi" w:hAnsiTheme="minorHAnsi"/>
                <w:sz w:val="20"/>
                <w:szCs w:val="20"/>
              </w:rPr>
              <w:t xml:space="preserve">Мобільна телемедицина є найефективнішим рішенням у ромських громадах через брак медичних знань та відсутність сімейних лікарів. Цей тренінг надасть студентам медичні знання для застосування підходу мобільної практики на основі телемедицини з акцентом на серцево-судинні захворювання.</w:t>
            </w:r>
          </w:p>
        </w:tc>
      </w:tr>
      <w:tr w:rsidRPr="00AD2DB2" w:rsidR="000C03C9" w:rsidTr="00BA1E5E" w14:paraId="7A98E9A9" w14:textId="77777777">
        <w:tc>
          <w:tcPr>
            <w:tcW w:w="1980" w:type="dxa"/>
            <w:shd w:val="clear" w:color="auto" w:fill="D9D9D9" w:themeFill="background1" w:themeFillShade="D9"/>
          </w:tcPr>
          <w:p w:rsidRPr="00BA1E5E" w:rsidR="000C03C9" w:rsidP="00BA1E5E" w:rsidRDefault="00773A83" w14:paraId="5888DE14" w14:textId="77777777">
            <w:pPr>
              <w:rPr>
                <w:rFonts w:asciiTheme="minorHAnsi" w:hAnsiTheme="minorHAnsi"/>
                <w:b/>
                <w:sz w:val="20"/>
                <w:szCs w:val="20"/>
              </w:rPr>
            </w:pPr>
            <w:r w:rsidRPr="00BA1E5E">
              <w:rPr>
                <w:rFonts w:asciiTheme="minorHAnsi" w:hAnsiTheme="minorHAnsi"/>
                <w:b/>
                <w:sz w:val="20"/>
                <w:szCs w:val="20"/>
              </w:rPr>
              <w:t xml:space="preserve">Методика викладання:</w:t>
            </w:r>
          </w:p>
        </w:tc>
        <w:tc>
          <w:tcPr>
            <w:tcW w:w="7080" w:type="dxa"/>
          </w:tcPr>
          <w:p w:rsidRPr="00BA1E5E" w:rsidR="000C03C9" w:rsidP="00BA1E5E" w:rsidRDefault="00773A83" w14:paraId="15BC79CA" w14:textId="77777777">
            <w:pPr>
              <w:rPr>
                <w:rFonts w:asciiTheme="minorHAnsi" w:hAnsiTheme="minorHAnsi"/>
                <w:sz w:val="20"/>
                <w:szCs w:val="20"/>
              </w:rPr>
            </w:pPr>
            <w:r w:rsidRPr="00BA1E5E">
              <w:rPr>
                <w:rFonts w:asciiTheme="minorHAnsi" w:hAnsiTheme="minorHAnsi"/>
                <w:sz w:val="20"/>
                <w:szCs w:val="20"/>
              </w:rPr>
              <w:t xml:space="preserve">Презентація</w:t>
            </w:r>
          </w:p>
        </w:tc>
      </w:tr>
      <w:tr w:rsidRPr="00AD2DB2" w:rsidR="000C03C9" w:rsidTr="00BA1E5E" w14:paraId="1532E6A5" w14:textId="77777777">
        <w:tc>
          <w:tcPr>
            <w:tcW w:w="1980" w:type="dxa"/>
            <w:shd w:val="clear" w:color="auto" w:fill="D9D9D9" w:themeFill="background1" w:themeFillShade="D9"/>
          </w:tcPr>
          <w:p w:rsidRPr="00BA1E5E" w:rsidR="000C03C9" w:rsidP="00BA1E5E" w:rsidRDefault="00773A83" w14:paraId="5748E9D6" w14:textId="77777777">
            <w:pPr>
              <w:rPr>
                <w:rFonts w:asciiTheme="minorHAnsi" w:hAnsiTheme="minorHAnsi"/>
                <w:b/>
                <w:sz w:val="20"/>
                <w:szCs w:val="20"/>
              </w:rPr>
            </w:pPr>
            <w:r w:rsidRPr="00BA1E5E">
              <w:rPr>
                <w:rFonts w:asciiTheme="minorHAnsi" w:hAnsiTheme="minorHAnsi"/>
                <w:b/>
                <w:sz w:val="20"/>
                <w:szCs w:val="20"/>
              </w:rPr>
              <w:t xml:space="preserve">Дані про особу (осіб), яка проводить навчання:</w:t>
            </w:r>
          </w:p>
        </w:tc>
        <w:tc>
          <w:tcPr>
            <w:tcW w:w="7080" w:type="dxa"/>
          </w:tcPr>
          <w:p w:rsidRPr="00BA1E5E" w:rsidR="000C03C9" w:rsidP="00BA1E5E" w:rsidRDefault="00773A83" w14:paraId="233F90BC" w14:textId="77777777">
            <w:pPr>
              <w:rPr>
                <w:rFonts w:asciiTheme="minorHAnsi" w:hAnsiTheme="minorHAnsi"/>
                <w:sz w:val="20"/>
                <w:szCs w:val="20"/>
                <w:highlight w:val="white"/>
              </w:rPr>
            </w:pPr>
            <w:r w:rsidRPr="00BA1E5E">
              <w:rPr>
                <w:rFonts w:asciiTheme="minorHAnsi" w:hAnsiTheme="minorHAnsi"/>
                <w:sz w:val="20"/>
                <w:szCs w:val="20"/>
                <w:highlight w:val="white"/>
              </w:rPr>
              <w:t xml:space="preserve">Члени центральної координаційної групи з телемедицини в Угорській благодійній службі Мальтійського ордену </w:t>
            </w:r>
          </w:p>
          <w:p w:rsidRPr="00BA1E5E" w:rsidR="000C03C9" w:rsidP="00BA1E5E" w:rsidRDefault="00773A83" w14:paraId="58A0358A" w14:textId="77777777">
            <w:pPr>
              <w:rPr>
                <w:rFonts w:asciiTheme="minorHAnsi" w:hAnsiTheme="minorHAnsi"/>
                <w:sz w:val="20"/>
                <w:szCs w:val="20"/>
                <w:highlight w:val="white"/>
              </w:rPr>
            </w:pPr>
            <w:r w:rsidRPr="00BA1E5E">
              <w:rPr>
                <w:rFonts w:asciiTheme="minorHAnsi" w:hAnsiTheme="minorHAnsi"/>
                <w:sz w:val="20"/>
                <w:szCs w:val="20"/>
                <w:highlight w:val="white"/>
              </w:rPr>
              <w:t xml:space="preserve">(лікарі, фахівці)</w:t>
            </w:r>
          </w:p>
        </w:tc>
      </w:tr>
      <w:tr w:rsidRPr="00AD2DB2" w:rsidR="000C03C9" w:rsidTr="00BA1E5E" w14:paraId="5874C0C2" w14:textId="77777777">
        <w:tc>
          <w:tcPr>
            <w:tcW w:w="1980" w:type="dxa"/>
            <w:shd w:val="clear" w:color="auto" w:fill="D9D9D9" w:themeFill="background1" w:themeFillShade="D9"/>
          </w:tcPr>
          <w:p w:rsidRPr="00BA1E5E" w:rsidR="000C03C9" w:rsidP="00BA1E5E" w:rsidRDefault="00773A83" w14:paraId="5CC716EA" w14:textId="77777777">
            <w:pPr>
              <w:rPr>
                <w:rFonts w:asciiTheme="minorHAnsi" w:hAnsiTheme="minorHAnsi"/>
                <w:b/>
                <w:sz w:val="20"/>
                <w:szCs w:val="20"/>
              </w:rPr>
            </w:pPr>
            <w:r w:rsidRPr="00BA1E5E">
              <w:rPr>
                <w:rFonts w:asciiTheme="minorHAnsi" w:hAnsiTheme="minorHAnsi"/>
                <w:b/>
                <w:sz w:val="20"/>
                <w:szCs w:val="20"/>
              </w:rPr>
              <w:t xml:space="preserve">Чи видається сертифікат</w:t>
            </w:r>
          </w:p>
        </w:tc>
        <w:tc>
          <w:tcPr>
            <w:tcW w:w="7080" w:type="dxa"/>
          </w:tcPr>
          <w:p w:rsidRPr="00BA1E5E" w:rsidR="000C03C9" w:rsidP="00BA1E5E" w:rsidRDefault="00773A83" w14:paraId="5CC6FA14" w14:textId="77777777">
            <w:pPr>
              <w:rPr>
                <w:rFonts w:asciiTheme="minorHAnsi" w:hAnsiTheme="minorHAnsi"/>
                <w:sz w:val="20"/>
                <w:szCs w:val="20"/>
              </w:rPr>
            </w:pPr>
            <w:r w:rsidRPr="00BA1E5E">
              <w:rPr>
                <w:rFonts w:asciiTheme="minorHAnsi" w:hAnsiTheme="minorHAnsi"/>
                <w:sz w:val="20"/>
                <w:szCs w:val="20"/>
              </w:rPr>
              <w:t xml:space="preserve">Так, після проходження навчання видається сертифікат.</w:t>
            </w:r>
          </w:p>
        </w:tc>
      </w:tr>
      <w:tr w:rsidRPr="00AD2DB2" w:rsidR="000C03C9" w:rsidTr="00BA1E5E" w14:paraId="3A8935BA" w14:textId="77777777">
        <w:tc>
          <w:tcPr>
            <w:tcW w:w="1980" w:type="dxa"/>
            <w:shd w:val="clear" w:color="auto" w:fill="D9D9D9" w:themeFill="background1" w:themeFillShade="D9"/>
          </w:tcPr>
          <w:p w:rsidRPr="00BA1E5E" w:rsidR="000C03C9" w:rsidP="00BA1E5E" w:rsidRDefault="00773A83" w14:paraId="1213B71C" w14:textId="77777777">
            <w:pPr>
              <w:rPr>
                <w:rFonts w:asciiTheme="minorHAnsi" w:hAnsiTheme="minorHAnsi"/>
                <w:b/>
                <w:sz w:val="20"/>
                <w:szCs w:val="20"/>
              </w:rPr>
            </w:pPr>
            <w:r w:rsidRPr="00BA1E5E">
              <w:rPr>
                <w:rFonts w:asciiTheme="minorHAnsi" w:hAnsiTheme="minorHAnsi"/>
                <w:b/>
                <w:sz w:val="20"/>
                <w:szCs w:val="20"/>
              </w:rPr>
              <w:t xml:space="preserve">Умови виставлення рахунку/виконання:</w:t>
            </w:r>
          </w:p>
        </w:tc>
        <w:tc>
          <w:tcPr>
            <w:tcW w:w="7080" w:type="dxa"/>
          </w:tcPr>
          <w:p w:rsidRPr="00BA1E5E" w:rsidR="000C03C9" w:rsidP="00BA1E5E" w:rsidRDefault="00773A83" w14:paraId="19645E7A" w14:textId="77777777">
            <w:pPr>
              <w:rPr>
                <w:rFonts w:asciiTheme="minorHAnsi" w:hAnsiTheme="minorHAnsi"/>
                <w:sz w:val="20"/>
                <w:szCs w:val="20"/>
              </w:rPr>
            </w:pPr>
            <w:r w:rsidRPr="00BA1E5E">
              <w:rPr>
                <w:rFonts w:asciiTheme="minorHAnsi" w:hAnsiTheme="minorHAnsi"/>
                <w:sz w:val="20"/>
                <w:szCs w:val="20"/>
              </w:rPr>
              <w:t xml:space="preserve">Для завершення навчання необхідно відвідати всі лекції.</w:t>
            </w:r>
          </w:p>
        </w:tc>
      </w:tr>
      <w:tr w:rsidRPr="00AD2DB2" w:rsidR="000C03C9" w:rsidTr="00BA1E5E" w14:paraId="75B19A84" w14:textId="77777777">
        <w:tc>
          <w:tcPr>
            <w:tcW w:w="1980" w:type="dxa"/>
            <w:shd w:val="clear" w:color="auto" w:fill="D9D9D9" w:themeFill="background1" w:themeFillShade="D9"/>
          </w:tcPr>
          <w:p w:rsidRPr="00BA1E5E" w:rsidR="000C03C9" w:rsidP="00BA1E5E" w:rsidRDefault="00773A83" w14:paraId="3CDEFE62" w14:textId="77777777">
            <w:pPr>
              <w:rPr>
                <w:rFonts w:asciiTheme="minorHAnsi" w:hAnsiTheme="minorHAnsi"/>
                <w:b/>
                <w:sz w:val="20"/>
                <w:szCs w:val="20"/>
              </w:rPr>
            </w:pPr>
            <w:r w:rsidRPr="00BA1E5E">
              <w:rPr>
                <w:rFonts w:asciiTheme="minorHAnsi" w:hAnsiTheme="minorHAnsi"/>
                <w:b/>
                <w:sz w:val="20"/>
                <w:szCs w:val="20"/>
              </w:rPr>
              <w:t xml:space="preserve">Цільова група:</w:t>
            </w:r>
          </w:p>
        </w:tc>
        <w:tc>
          <w:tcPr>
            <w:tcW w:w="7080" w:type="dxa"/>
          </w:tcPr>
          <w:p w:rsidRPr="00BA1E5E" w:rsidR="000C03C9" w:rsidP="00BA1E5E" w:rsidRDefault="00773A83" w14:paraId="51D1B8F6" w14:textId="77777777">
            <w:pPr>
              <w:rPr>
                <w:rFonts w:asciiTheme="minorHAnsi" w:hAnsiTheme="minorHAnsi"/>
                <w:sz w:val="20"/>
                <w:szCs w:val="20"/>
              </w:rPr>
            </w:pPr>
            <w:r w:rsidRPr="00BA1E5E">
              <w:rPr>
                <w:rFonts w:asciiTheme="minorHAnsi" w:hAnsiTheme="minorHAnsi"/>
                <w:sz w:val="20"/>
                <w:szCs w:val="20"/>
              </w:rPr>
              <w:t xml:space="preserve">Цільовою групою є лікарі, менеджери в галузі охорони здоров'я.</w:t>
            </w:r>
          </w:p>
        </w:tc>
      </w:tr>
      <w:tr w:rsidRPr="00AD2DB2" w:rsidR="000C03C9" w:rsidTr="00BA1E5E" w14:paraId="513B9E1F" w14:textId="77777777">
        <w:tc>
          <w:tcPr>
            <w:tcW w:w="1980" w:type="dxa"/>
            <w:shd w:val="clear" w:color="auto" w:fill="D9D9D9" w:themeFill="background1" w:themeFillShade="D9"/>
          </w:tcPr>
          <w:p w:rsidRPr="00BA1E5E" w:rsidR="000C03C9" w:rsidP="00BA1E5E" w:rsidRDefault="00773A83" w14:paraId="3981C266" w14:textId="77777777">
            <w:pPr>
              <w:rPr>
                <w:rFonts w:asciiTheme="minorHAnsi" w:hAnsiTheme="minorHAnsi"/>
                <w:b/>
                <w:sz w:val="20"/>
                <w:szCs w:val="20"/>
              </w:rPr>
            </w:pPr>
            <w:r w:rsidRPr="00BA1E5E">
              <w:rPr>
                <w:rFonts w:asciiTheme="minorHAnsi" w:hAnsiTheme="minorHAnsi"/>
                <w:b/>
                <w:sz w:val="20"/>
                <w:szCs w:val="20"/>
              </w:rPr>
              <w:t xml:space="preserve">Вимоги до учасників:</w:t>
            </w:r>
          </w:p>
        </w:tc>
        <w:tc>
          <w:tcPr>
            <w:tcW w:w="7080" w:type="dxa"/>
          </w:tcPr>
          <w:p w:rsidRPr="00BA1E5E" w:rsidR="000C03C9" w:rsidP="00BA1E5E" w:rsidRDefault="00773A83" w14:paraId="420B940D" w14:textId="77777777">
            <w:pPr>
              <w:rPr>
                <w:rFonts w:asciiTheme="minorHAnsi" w:hAnsiTheme="minorHAnsi"/>
                <w:sz w:val="20"/>
                <w:szCs w:val="20"/>
              </w:rPr>
            </w:pPr>
            <w:r w:rsidRPr="00BA1E5E">
              <w:rPr>
                <w:rFonts w:asciiTheme="minorHAnsi" w:hAnsiTheme="minorHAnsi"/>
                <w:sz w:val="20"/>
                <w:szCs w:val="20"/>
              </w:rPr>
              <w:t xml:space="preserve">Мінімальною вимогою для проходження навчання є наявність медичної освіти.</w:t>
            </w:r>
          </w:p>
        </w:tc>
      </w:tr>
      <w:tr w:rsidRPr="00AD2DB2" w:rsidR="000C03C9" w:rsidTr="00BA1E5E" w14:paraId="45ED4D3E" w14:textId="77777777">
        <w:tc>
          <w:tcPr>
            <w:tcW w:w="1980" w:type="dxa"/>
            <w:shd w:val="clear" w:color="auto" w:fill="D9D9D9" w:themeFill="background1" w:themeFillShade="D9"/>
          </w:tcPr>
          <w:p w:rsidRPr="00BA1E5E" w:rsidR="000C03C9" w:rsidP="00BA1E5E" w:rsidRDefault="00773A83" w14:paraId="772DFE93" w14:textId="77777777">
            <w:pPr>
              <w:rPr>
                <w:rFonts w:asciiTheme="minorHAnsi" w:hAnsiTheme="minorHAnsi"/>
                <w:b/>
                <w:sz w:val="20"/>
                <w:szCs w:val="20"/>
              </w:rPr>
            </w:pPr>
            <w:r w:rsidRPr="00BA1E5E">
              <w:rPr>
                <w:rFonts w:asciiTheme="minorHAnsi" w:hAnsiTheme="minorHAnsi"/>
                <w:b/>
                <w:sz w:val="20"/>
                <w:szCs w:val="20"/>
              </w:rPr>
              <w:t xml:space="preserve">Зміст навчання:</w:t>
            </w:r>
          </w:p>
        </w:tc>
        <w:tc>
          <w:tcPr>
            <w:tcW w:w="7080" w:type="dxa"/>
          </w:tcPr>
          <w:p w:rsidRPr="00BA1E5E" w:rsidR="000C03C9" w:rsidP="00BA1E5E" w:rsidRDefault="00773A83" w14:paraId="3A8C3C26" w14:textId="77777777">
            <w:pPr>
              <w:rPr>
                <w:rFonts w:asciiTheme="minorHAnsi" w:hAnsiTheme="minorHAnsi"/>
                <w:sz w:val="20"/>
                <w:szCs w:val="20"/>
              </w:rPr>
            </w:pPr>
            <w:r w:rsidRPr="00BA1E5E">
              <w:rPr>
                <w:rFonts w:asciiTheme="minorHAnsi" w:hAnsiTheme="minorHAnsi"/>
                <w:sz w:val="20"/>
                <w:szCs w:val="20"/>
              </w:rPr>
              <w:t xml:space="preserve">Мобільне скринінг серцево-судинних захворювань та початок лікування в телемедицині:</w:t>
            </w:r>
          </w:p>
          <w:p w:rsidRPr="00BA1E5E" w:rsidR="000C03C9" w:rsidRDefault="00773A83" w14:paraId="30EC431D" w14:textId="77777777">
            <w:pPr>
              <w:numPr>
                <w:ilvl w:val="0"/>
                <w:numId w:val="4"/>
              </w:numPr>
              <w:ind w:start="415"/>
              <w:rPr>
                <w:rFonts w:asciiTheme="minorHAnsi" w:hAnsiTheme="minorHAnsi"/>
                <w:sz w:val="20"/>
                <w:szCs w:val="20"/>
              </w:rPr>
            </w:pPr>
            <w:r w:rsidRPr="00BA1E5E">
              <w:rPr>
                <w:rFonts w:asciiTheme="minorHAnsi" w:hAnsiTheme="minorHAnsi"/>
                <w:sz w:val="20"/>
                <w:szCs w:val="20"/>
              </w:rPr>
              <w:t xml:space="preserve">медичні виклики телемедицини в медичній допомозі</w:t>
            </w:r>
          </w:p>
          <w:p w:rsidRPr="00BA1E5E" w:rsidR="000C03C9" w:rsidRDefault="00773A83" w14:paraId="72D78A0C" w14:textId="77777777">
            <w:pPr>
              <w:numPr>
                <w:ilvl w:val="0"/>
                <w:numId w:val="4"/>
              </w:numPr>
              <w:ind w:start="415"/>
              <w:rPr>
                <w:rFonts w:asciiTheme="minorHAnsi" w:hAnsiTheme="minorHAnsi"/>
                <w:sz w:val="20"/>
                <w:szCs w:val="20"/>
              </w:rPr>
            </w:pPr>
            <w:r w:rsidRPr="00BA1E5E">
              <w:rPr>
                <w:rFonts w:asciiTheme="minorHAnsi" w:hAnsiTheme="minorHAnsi"/>
                <w:sz w:val="20"/>
                <w:szCs w:val="20"/>
              </w:rPr>
              <w:t xml:space="preserve">професійна підтримка лікаря телемедицини</w:t>
            </w:r>
          </w:p>
          <w:p w:rsidRPr="00BA1E5E" w:rsidR="000C03C9" w:rsidRDefault="00773A83" w14:paraId="51D7D862" w14:textId="77777777">
            <w:pPr>
              <w:numPr>
                <w:ilvl w:val="0"/>
                <w:numId w:val="4"/>
              </w:numPr>
              <w:ind w:start="415"/>
              <w:rPr>
                <w:rFonts w:asciiTheme="minorHAnsi" w:hAnsiTheme="minorHAnsi"/>
                <w:sz w:val="20"/>
                <w:szCs w:val="20"/>
              </w:rPr>
            </w:pPr>
            <w:r w:rsidRPr="00BA1E5E">
              <w:rPr>
                <w:rFonts w:asciiTheme="minorHAnsi" w:hAnsiTheme="minorHAnsi"/>
                <w:sz w:val="20"/>
                <w:szCs w:val="20"/>
              </w:rPr>
              <w:t xml:space="preserve">щомісячні медичні вебінари та система чергування лікарів</w:t>
            </w:r>
          </w:p>
          <w:p w:rsidRPr="00BA1E5E" w:rsidR="000C03C9" w:rsidRDefault="00773A83" w14:paraId="60950257" w14:textId="77777777">
            <w:pPr>
              <w:numPr>
                <w:ilvl w:val="0"/>
                <w:numId w:val="4"/>
              </w:numPr>
              <w:ind w:start="415"/>
              <w:rPr>
                <w:rFonts w:asciiTheme="minorHAnsi" w:hAnsiTheme="minorHAnsi"/>
                <w:sz w:val="20"/>
                <w:szCs w:val="20"/>
              </w:rPr>
            </w:pPr>
            <w:r w:rsidRPr="00BA1E5E">
              <w:rPr>
                <w:rFonts w:asciiTheme="minorHAnsi" w:hAnsiTheme="minorHAnsi"/>
                <w:sz w:val="20"/>
                <w:szCs w:val="20"/>
              </w:rPr>
              <w:t xml:space="preserve">система наставництва лікарів телемедицини та обговорення медичних випадків</w:t>
            </w:r>
          </w:p>
          <w:p w:rsidRPr="00BA1E5E" w:rsidR="000C03C9" w:rsidRDefault="00773A83" w14:paraId="4F879C2C" w14:textId="77777777">
            <w:pPr>
              <w:numPr>
                <w:ilvl w:val="0"/>
                <w:numId w:val="4"/>
              </w:numPr>
              <w:ind w:start="415"/>
              <w:rPr>
                <w:rFonts w:asciiTheme="minorHAnsi" w:hAnsiTheme="minorHAnsi"/>
                <w:sz w:val="20"/>
                <w:szCs w:val="20"/>
              </w:rPr>
            </w:pPr>
            <w:r w:rsidRPr="00BA1E5E">
              <w:rPr>
                <w:rFonts w:asciiTheme="minorHAnsi" w:hAnsiTheme="minorHAnsi"/>
                <w:sz w:val="20"/>
                <w:szCs w:val="20"/>
              </w:rPr>
              <w:t xml:space="preserve">межі телемедичної допомоги, захворювання, які можна лікувати за допомогою телемедицини</w:t>
            </w:r>
          </w:p>
          <w:p w:rsidRPr="00BA1E5E" w:rsidR="000C03C9" w:rsidRDefault="00773A83" w14:paraId="207F1249" w14:textId="77777777">
            <w:pPr>
              <w:numPr>
                <w:ilvl w:val="0"/>
                <w:numId w:val="4"/>
              </w:numPr>
              <w:ind w:start="415"/>
              <w:rPr>
                <w:rFonts w:asciiTheme="minorHAnsi" w:hAnsiTheme="minorHAnsi"/>
                <w:sz w:val="20"/>
                <w:szCs w:val="20"/>
              </w:rPr>
            </w:pPr>
            <w:r w:rsidRPr="00BA1E5E">
              <w:rPr>
                <w:rFonts w:asciiTheme="minorHAnsi" w:hAnsiTheme="minorHAnsi"/>
                <w:sz w:val="20"/>
                <w:szCs w:val="20"/>
              </w:rPr>
              <w:t xml:space="preserve">лікування хронічних захворювань за допомогою телемедицини</w:t>
            </w:r>
          </w:p>
        </w:tc>
      </w:tr>
      <w:tr w:rsidRPr="00AD2DB2" w:rsidR="000C03C9" w:rsidTr="00BA1E5E" w14:paraId="37F843DC" w14:textId="77777777">
        <w:tc>
          <w:tcPr>
            <w:tcW w:w="1980" w:type="dxa"/>
            <w:shd w:val="clear" w:color="auto" w:fill="D9D9D9" w:themeFill="background1" w:themeFillShade="D9"/>
          </w:tcPr>
          <w:p w:rsidRPr="00BA1E5E" w:rsidR="000C03C9" w:rsidP="00BA1E5E" w:rsidRDefault="00773A83" w14:paraId="3BB90B61" w14:textId="77777777">
            <w:pPr>
              <w:rPr>
                <w:rFonts w:asciiTheme="minorHAnsi" w:hAnsiTheme="minorHAnsi"/>
                <w:b/>
                <w:sz w:val="20"/>
                <w:szCs w:val="20"/>
              </w:rPr>
            </w:pPr>
            <w:r w:rsidRPr="00BA1E5E">
              <w:rPr>
                <w:rFonts w:asciiTheme="minorHAnsi" w:hAnsiTheme="minorHAnsi"/>
                <w:b/>
                <w:sz w:val="20"/>
                <w:szCs w:val="20"/>
              </w:rPr>
              <w:t xml:space="preserve">Результати навчання, компетенції:</w:t>
            </w:r>
          </w:p>
          <w:p w:rsidRPr="00BA1E5E" w:rsidR="000C03C9" w:rsidP="00BA1E5E" w:rsidRDefault="000C03C9" w14:paraId="44F6697F" w14:textId="77777777">
            <w:pPr>
              <w:rPr>
                <w:rFonts w:asciiTheme="minorHAnsi" w:hAnsiTheme="minorHAnsi"/>
                <w:b/>
                <w:sz w:val="20"/>
                <w:szCs w:val="20"/>
              </w:rPr>
            </w:pPr>
          </w:p>
        </w:tc>
        <w:tc>
          <w:tcPr>
            <w:tcW w:w="7080" w:type="dxa"/>
          </w:tcPr>
          <w:p w:rsidRPr="00BA1E5E" w:rsidR="000C03C9" w:rsidP="00BA1E5E" w:rsidRDefault="00773A83" w14:paraId="3C39FE22" w14:textId="77777777">
            <w:pPr>
              <w:rPr>
                <w:rFonts w:asciiTheme="minorHAnsi" w:hAnsiTheme="minorHAnsi"/>
                <w:sz w:val="20"/>
                <w:szCs w:val="20"/>
              </w:rPr>
            </w:pPr>
            <w:r w:rsidRPr="00BA1E5E">
              <w:rPr>
                <w:rFonts w:asciiTheme="minorHAnsi" w:hAnsiTheme="minorHAnsi"/>
                <w:sz w:val="20"/>
                <w:szCs w:val="20"/>
              </w:rPr>
              <w:t xml:space="preserve">Знання:</w:t>
            </w:r>
          </w:p>
          <w:p w:rsidRPr="00BA1E5E" w:rsidR="000C03C9" w:rsidRDefault="00773A83" w14:paraId="17D745C1" w14:textId="0CF15C8E">
            <w:pPr>
              <w:pStyle w:val="Listaszerbekezds"/>
              <w:numPr>
                <w:ilvl w:val="0"/>
                <w:numId w:val="4"/>
              </w:numPr>
              <w:ind w:start="415"/>
              <w:contextualSpacing w:val="0"/>
              <w:rPr>
                <w:rFonts w:asciiTheme="minorHAnsi" w:hAnsiTheme="minorHAnsi"/>
                <w:sz w:val="20"/>
                <w:szCs w:val="20"/>
              </w:rPr>
            </w:pPr>
            <w:r w:rsidRPr="00BA1E5E">
              <w:rPr>
                <w:rFonts w:asciiTheme="minorHAnsi" w:hAnsiTheme="minorHAnsi"/>
                <w:sz w:val="20"/>
                <w:szCs w:val="20"/>
              </w:rPr>
              <w:t xml:space="preserve">знання протоколів телемедичної допомоги</w:t>
            </w:r>
          </w:p>
          <w:p w:rsidRPr="00BA1E5E" w:rsidR="000C03C9" w:rsidRDefault="00773A83" w14:paraId="389BCA11" w14:textId="5EF8DB7C">
            <w:pPr>
              <w:pStyle w:val="Listaszerbekezds"/>
              <w:numPr>
                <w:ilvl w:val="0"/>
                <w:numId w:val="4"/>
              </w:numPr>
              <w:ind w:start="415"/>
              <w:contextualSpacing w:val="0"/>
              <w:rPr>
                <w:rFonts w:eastAsia="Noto Sans Symbols" w:cs="Noto Sans Symbols" w:asciiTheme="minorHAnsi" w:hAnsiTheme="minorHAnsi"/>
                <w:sz w:val="20"/>
                <w:szCs w:val="20"/>
              </w:rPr>
            </w:pPr>
            <w:r w:rsidRPr="00BA1E5E">
              <w:rPr>
                <w:rFonts w:asciiTheme="minorHAnsi" w:hAnsiTheme="minorHAnsi"/>
                <w:sz w:val="20"/>
                <w:szCs w:val="20"/>
              </w:rPr>
              <w:t xml:space="preserve">розвиток управління хронічними захворюваннями в ромських громадах за допомогою телемедицини</w:t>
            </w:r>
          </w:p>
          <w:p w:rsidRPr="00BA1E5E" w:rsidR="000C03C9" w:rsidP="00BA1E5E" w:rsidRDefault="00773A83" w14:paraId="4BA3B68E" w14:textId="77777777">
            <w:pPr>
              <w:rPr>
                <w:rFonts w:asciiTheme="minorHAnsi" w:hAnsiTheme="minorHAnsi"/>
                <w:sz w:val="20"/>
                <w:szCs w:val="20"/>
              </w:rPr>
            </w:pPr>
            <w:r w:rsidRPr="00BA1E5E">
              <w:rPr>
                <w:rFonts w:asciiTheme="minorHAnsi" w:hAnsiTheme="minorHAnsi"/>
                <w:sz w:val="20"/>
                <w:szCs w:val="20"/>
              </w:rPr>
              <w:t xml:space="preserve">Навички: </w:t>
            </w:r>
          </w:p>
          <w:p w:rsidRPr="00BA1E5E" w:rsidR="000C03C9" w:rsidRDefault="00773A83" w14:paraId="629F5142" w14:textId="5F1F6F06">
            <w:pPr>
              <w:pStyle w:val="Listaszerbekezds"/>
              <w:numPr>
                <w:ilvl w:val="0"/>
                <w:numId w:val="4"/>
              </w:numPr>
              <w:ind w:start="415"/>
              <w:contextualSpacing w:val="0"/>
              <w:rPr>
                <w:rFonts w:asciiTheme="minorHAnsi" w:hAnsiTheme="minorHAnsi"/>
                <w:sz w:val="20"/>
                <w:szCs w:val="20"/>
              </w:rPr>
            </w:pPr>
            <w:r w:rsidRPr="00BA1E5E">
              <w:rPr>
                <w:rFonts w:asciiTheme="minorHAnsi" w:hAnsiTheme="minorHAnsi"/>
                <w:sz w:val="20"/>
                <w:szCs w:val="20"/>
              </w:rPr>
              <w:t xml:space="preserve">управління та догляд за хронічними пацієнтами за допомогою телемедицини</w:t>
            </w:r>
          </w:p>
          <w:p w:rsidRPr="00BA1E5E" w:rsidR="000C03C9" w:rsidRDefault="00773A83" w14:paraId="14FD2B7E" w14:textId="5F655CB8">
            <w:pPr>
              <w:pStyle w:val="Listaszerbekezds"/>
              <w:numPr>
                <w:ilvl w:val="0"/>
                <w:numId w:val="4"/>
              </w:numPr>
              <w:ind w:start="415"/>
              <w:contextualSpacing w:val="0"/>
              <w:rPr>
                <w:rFonts w:eastAsia="Noto Sans Symbols" w:cs="Noto Sans Symbols" w:asciiTheme="minorHAnsi" w:hAnsiTheme="minorHAnsi"/>
                <w:sz w:val="20"/>
                <w:szCs w:val="20"/>
              </w:rPr>
            </w:pPr>
            <w:r w:rsidRPr="00BA1E5E">
              <w:rPr>
                <w:rFonts w:asciiTheme="minorHAnsi" w:hAnsiTheme="minorHAnsi"/>
                <w:sz w:val="20"/>
                <w:szCs w:val="20"/>
              </w:rPr>
              <w:t xml:space="preserve">розробка власної системи медичної підтримки для лікарів, що працюють у сфері телемедицини</w:t>
            </w:r>
          </w:p>
          <w:p w:rsidRPr="00BA1E5E" w:rsidR="000C03C9" w:rsidP="00BA1E5E" w:rsidRDefault="00773A83" w14:paraId="4F7A446F" w14:textId="77777777">
            <w:pPr>
              <w:rPr>
                <w:rFonts w:asciiTheme="minorHAnsi" w:hAnsiTheme="minorHAnsi"/>
                <w:sz w:val="20"/>
                <w:szCs w:val="20"/>
              </w:rPr>
            </w:pPr>
            <w:r w:rsidRPr="00BA1E5E">
              <w:rPr>
                <w:rFonts w:asciiTheme="minorHAnsi" w:hAnsiTheme="minorHAnsi"/>
                <w:sz w:val="20"/>
                <w:szCs w:val="20"/>
              </w:rPr>
              <w:t xml:space="preserve">Ставлення</w:t>
            </w:r>
          </w:p>
          <w:p w:rsidRPr="00BA1E5E" w:rsidR="000C03C9" w:rsidRDefault="00773A83" w14:paraId="20A030FD" w14:textId="60A085F2">
            <w:pPr>
              <w:pStyle w:val="Listaszerbekezds"/>
              <w:numPr>
                <w:ilvl w:val="0"/>
                <w:numId w:val="4"/>
              </w:numPr>
              <w:ind w:start="415"/>
              <w:contextualSpacing w:val="0"/>
              <w:rPr>
                <w:rFonts w:asciiTheme="minorHAnsi" w:hAnsiTheme="minorHAnsi"/>
                <w:sz w:val="20"/>
                <w:szCs w:val="20"/>
              </w:rPr>
            </w:pPr>
            <w:r w:rsidRPr="00BA1E5E">
              <w:rPr>
                <w:rFonts w:asciiTheme="minorHAnsi" w:hAnsiTheme="minorHAnsi"/>
                <w:sz w:val="20"/>
                <w:szCs w:val="20"/>
              </w:rPr>
              <w:t xml:space="preserve">розуміння моделі мобільного скринінгу та медичного обслуговування</w:t>
            </w:r>
          </w:p>
          <w:p w:rsidRPr="00BA1E5E" w:rsidR="000C03C9" w:rsidRDefault="00773A83" w14:paraId="3C842B82" w14:textId="6B11BC00">
            <w:pPr>
              <w:pStyle w:val="Listaszerbekezds"/>
              <w:numPr>
                <w:ilvl w:val="0"/>
                <w:numId w:val="4"/>
              </w:numPr>
              <w:ind w:start="415"/>
              <w:contextualSpacing w:val="0"/>
              <w:rPr>
                <w:rFonts w:asciiTheme="minorHAnsi" w:hAnsiTheme="minorHAnsi"/>
                <w:sz w:val="20"/>
                <w:szCs w:val="20"/>
              </w:rPr>
            </w:pPr>
            <w:r w:rsidRPr="00BA1E5E">
              <w:rPr>
                <w:rFonts w:asciiTheme="minorHAnsi" w:hAnsiTheme="minorHAnsi"/>
                <w:sz w:val="20"/>
                <w:szCs w:val="20"/>
              </w:rPr>
              <w:t xml:space="preserve">комплексне мислення про медичне обслуговування ромських громад, які проживають далеко від системи охорони здоров'я</w:t>
            </w:r>
          </w:p>
          <w:p w:rsidRPr="00BA1E5E" w:rsidR="000C03C9" w:rsidP="00BA1E5E" w:rsidRDefault="00773A83" w14:paraId="3585ECA6" w14:textId="77777777">
            <w:pPr>
              <w:rPr>
                <w:rFonts w:asciiTheme="minorHAnsi" w:hAnsiTheme="minorHAnsi"/>
                <w:sz w:val="20"/>
                <w:szCs w:val="20"/>
              </w:rPr>
            </w:pPr>
            <w:r w:rsidRPr="00BA1E5E">
              <w:rPr>
                <w:rFonts w:asciiTheme="minorHAnsi" w:hAnsiTheme="minorHAnsi"/>
                <w:sz w:val="20"/>
                <w:szCs w:val="20"/>
              </w:rPr>
              <w:t xml:space="preserve">Автономія та відповідальність:</w:t>
            </w:r>
          </w:p>
          <w:p w:rsidRPr="00BA1E5E" w:rsidR="000C03C9" w:rsidRDefault="00773A83" w14:paraId="6DD46EA6" w14:textId="1238B365">
            <w:pPr>
              <w:pStyle w:val="Listaszerbekezds"/>
              <w:numPr>
                <w:ilvl w:val="0"/>
                <w:numId w:val="4"/>
              </w:numPr>
              <w:ind w:start="415"/>
              <w:contextualSpacing w:val="0"/>
              <w:rPr>
                <w:rFonts w:asciiTheme="minorHAnsi" w:hAnsiTheme="minorHAnsi"/>
                <w:sz w:val="20"/>
                <w:szCs w:val="20"/>
              </w:rPr>
            </w:pPr>
            <w:r w:rsidRPr="00BA1E5E">
              <w:rPr>
                <w:rFonts w:asciiTheme="minorHAnsi" w:hAnsiTheme="minorHAnsi"/>
                <w:sz w:val="20"/>
                <w:szCs w:val="20"/>
              </w:rPr>
            </w:r>
            <w:r w:rsidRPr="00BA1E5E">
              <w:rPr>
                <w:rFonts w:asciiTheme="minorHAnsi" w:hAnsiTheme="minorHAnsi"/>
                <w:sz w:val="20"/>
                <w:szCs w:val="20"/>
              </w:rPr>
              <w:t xml:space="preserve">розробка плану медичного обслуговування, адаптованого до місцевих особливостей</w:t>
            </w:r>
          </w:p>
          <w:p w:rsidRPr="00BA1E5E" w:rsidR="000C03C9" w:rsidRDefault="00773A83" w14:paraId="09A5C80D" w14:textId="1C961261">
            <w:pPr>
              <w:pStyle w:val="Listaszerbekezds"/>
              <w:numPr>
                <w:ilvl w:val="0"/>
                <w:numId w:val="4"/>
              </w:numPr>
              <w:ind w:start="415"/>
              <w:contextualSpacing w:val="0"/>
              <w:rPr>
                <w:rFonts w:asciiTheme="minorHAnsi" w:hAnsiTheme="minorHAnsi"/>
                <w:sz w:val="20"/>
                <w:szCs w:val="20"/>
              </w:rPr>
            </w:pPr>
            <w:r w:rsidRPr="00BA1E5E">
              <w:rPr>
                <w:rFonts w:asciiTheme="minorHAnsi" w:hAnsiTheme="minorHAnsi"/>
                <w:sz w:val="20"/>
                <w:szCs w:val="20"/>
              </w:rPr>
              <w:t xml:space="preserve">переосмислення відповідальності за профілактику та догляд за людьми, які проживають у районах з нестачею сімейних лікарів, за допомогою телемедицини</w:t>
            </w:r>
          </w:p>
        </w:tc>
      </w:tr>
      <w:tr w:rsidRPr="00AD2DB2" w:rsidR="000C03C9" w:rsidTr="00BA1E5E" w14:paraId="7C045E9C" w14:textId="77777777">
        <w:tc>
          <w:tcPr>
            <w:tcW w:w="1980" w:type="dxa"/>
            <w:shd w:val="clear" w:color="auto" w:fill="D9D9D9" w:themeFill="background1" w:themeFillShade="D9"/>
          </w:tcPr>
          <w:p w:rsidRPr="00BA1E5E" w:rsidR="000C03C9" w:rsidP="00BA1E5E" w:rsidRDefault="00773A83" w14:paraId="4A501E0C" w14:textId="77777777">
            <w:pPr>
              <w:rPr>
                <w:rFonts w:asciiTheme="minorHAnsi" w:hAnsiTheme="minorHAnsi"/>
                <w:b/>
                <w:sz w:val="20"/>
                <w:szCs w:val="20"/>
              </w:rPr>
            </w:pPr>
            <w:r w:rsidRPr="00BA1E5E">
              <w:rPr>
                <w:rFonts w:asciiTheme="minorHAnsi" w:hAnsiTheme="minorHAnsi"/>
                <w:b/>
                <w:sz w:val="20"/>
                <w:szCs w:val="20"/>
              </w:rPr>
            </w:r>
            <w:r w:rsidRPr="00BA1E5E">
              <w:rPr>
                <w:rFonts w:asciiTheme="minorHAnsi" w:hAnsiTheme="minorHAnsi"/>
                <w:b/>
                <w:sz w:val="20"/>
                <w:szCs w:val="20"/>
              </w:rPr>
              <w:t xml:space="preserve">Наявні навчальні матеріали:</w:t>
            </w:r>
          </w:p>
        </w:tc>
        <w:tc>
          <w:tcPr>
            <w:tcW w:w="7080" w:type="dxa"/>
          </w:tcPr>
          <w:p w:rsidRPr="00BA1E5E" w:rsidR="000C03C9" w:rsidP="00BA1E5E" w:rsidRDefault="00773A83" w14:paraId="7E9D8500" w14:textId="77777777">
            <w:pPr>
              <w:rPr>
                <w:rFonts w:asciiTheme="minorHAnsi" w:hAnsiTheme="minorHAnsi"/>
                <w:sz w:val="20"/>
                <w:szCs w:val="20"/>
              </w:rPr>
            </w:pPr>
            <w:r w:rsidRPr="00BA1E5E">
              <w:rPr>
                <w:rFonts w:asciiTheme="minorHAnsi" w:hAnsiTheme="minorHAnsi"/>
                <w:sz w:val="20"/>
                <w:szCs w:val="20"/>
              </w:rPr>
              <w:t xml:space="preserve">Так, частково.</w:t>
            </w:r>
          </w:p>
        </w:tc>
      </w:tr>
      <w:tr w:rsidRPr="00AD2DB2" w:rsidR="000C03C9" w:rsidTr="00BA1E5E" w14:paraId="4DEE65C8" w14:textId="77777777">
        <w:tc>
          <w:tcPr>
            <w:tcW w:w="1980" w:type="dxa"/>
            <w:shd w:val="clear" w:color="auto" w:fill="D9D9D9" w:themeFill="background1" w:themeFillShade="D9"/>
          </w:tcPr>
          <w:p w:rsidRPr="00BA1E5E" w:rsidR="000C03C9" w:rsidP="00BA1E5E" w:rsidRDefault="00773A83" w14:paraId="4EAE926A" w14:textId="77777777">
            <w:pPr>
              <w:rPr>
                <w:rFonts w:asciiTheme="minorHAnsi" w:hAnsiTheme="minorHAnsi"/>
                <w:b/>
                <w:sz w:val="20"/>
                <w:szCs w:val="20"/>
              </w:rPr>
            </w:pPr>
            <w:r w:rsidRPr="00BA1E5E">
              <w:rPr>
                <w:rFonts w:asciiTheme="minorHAnsi" w:hAnsiTheme="minorHAnsi"/>
                <w:b/>
                <w:sz w:val="20"/>
                <w:szCs w:val="20"/>
              </w:rPr>
              <w:t xml:space="preserve">Серійний номер навчального матеріалу в додатку</w:t>
            </w:r>
          </w:p>
        </w:tc>
        <w:tc>
          <w:tcPr>
            <w:tcW w:w="7080" w:type="dxa"/>
          </w:tcPr>
          <w:p w:rsidRPr="00BA1E5E" w:rsidR="000C03C9" w:rsidP="00BA1E5E" w:rsidRDefault="00773A83" w14:paraId="1A33BD35" w14:textId="77777777">
            <w:pPr>
              <w:rPr>
                <w:rFonts w:asciiTheme="minorHAnsi" w:hAnsiTheme="minorHAnsi"/>
                <w:sz w:val="20"/>
                <w:szCs w:val="20"/>
              </w:rPr>
            </w:pPr>
            <w:r w:rsidRPr="00BA1E5E">
              <w:rPr>
                <w:rFonts w:asciiTheme="minorHAnsi" w:hAnsiTheme="minorHAnsi"/>
                <w:sz w:val="20"/>
                <w:szCs w:val="20"/>
              </w:rPr>
              <w:t xml:space="preserve">6.3.5.</w:t>
            </w:r>
          </w:p>
        </w:tc>
      </w:tr>
      <w:tr w:rsidRPr="00AD2DB2" w:rsidR="000C03C9" w:rsidTr="00BA1E5E" w14:paraId="00606958" w14:textId="77777777">
        <w:tc>
          <w:tcPr>
            <w:tcW w:w="1980" w:type="dxa"/>
            <w:shd w:val="clear" w:color="auto" w:fill="D9D9D9" w:themeFill="background1" w:themeFillShade="D9"/>
          </w:tcPr>
          <w:p w:rsidRPr="00BA1E5E" w:rsidR="000C03C9" w:rsidP="00BA1E5E" w:rsidRDefault="00773A83" w14:paraId="4DC38717" w14:textId="4799689A">
            <w:pPr>
              <w:rPr>
                <w:rFonts w:asciiTheme="minorHAnsi" w:hAnsiTheme="minorHAnsi"/>
                <w:b/>
                <w:sz w:val="20"/>
                <w:szCs w:val="20"/>
              </w:rPr>
            </w:pPr>
            <w:r w:rsidRPr="00BA1E5E">
              <w:rPr>
                <w:rFonts w:asciiTheme="minorHAnsi" w:hAnsiTheme="minorHAnsi"/>
                <w:b/>
                <w:sz w:val="20"/>
                <w:szCs w:val="20"/>
              </w:rPr>
              <w:t xml:space="preserve">Інша </w:t>
            </w:r>
            <w:r w:rsidRPr="00BA1E5E" w:rsidR="00904D0F">
              <w:rPr>
                <w:rFonts w:asciiTheme="minorHAnsi" w:hAnsiTheme="minorHAnsi"/>
                <w:b/>
                <w:sz w:val="20"/>
                <w:szCs w:val="20"/>
              </w:rPr>
              <w:t xml:space="preserve">інформація</w:t>
            </w:r>
          </w:p>
        </w:tc>
        <w:tc>
          <w:tcPr>
            <w:tcW w:w="7080" w:type="dxa"/>
          </w:tcPr>
          <w:p w:rsidRPr="00BA1E5E" w:rsidR="000C03C9" w:rsidP="00BA1E5E" w:rsidRDefault="000C03C9" w14:paraId="61226A99" w14:textId="35B1753F">
            <w:pPr>
              <w:keepNext/>
              <w:rPr>
                <w:rFonts w:asciiTheme="minorHAnsi" w:hAnsiTheme="minorHAnsi"/>
                <w:sz w:val="20"/>
                <w:szCs w:val="20"/>
              </w:rPr>
            </w:pPr>
          </w:p>
        </w:tc>
      </w:tr>
    </w:tbl>
    <w:p w:rsidRPr="00AD2DB2" w:rsidR="000C03C9" w:rsidP="00904D0F" w:rsidRDefault="00904D0F" w14:paraId="6927FECB" w14:textId="3357637C">
      <w:pPr>
        <w:pStyle w:val="Kpalrs"/>
        <w:jc w:val="center"/>
        <w:rPr>
          <w:rFonts w:asciiTheme="minorHAnsi" w:hAnsiTheme="minorHAnsi"/>
          <w:color w:val="1F4E79" w:themeColor="accent1" w:themeShade="80"/>
          <w:sz w:val="20"/>
          <w:szCs w:val="20"/>
        </w:rPr>
      </w:pPr>
      <w:r w:rsidRPr="00AD2DB2">
        <w:rPr>
          <w:rFonts w:asciiTheme="minorHAnsi" w:hAnsiTheme="minorHAnsi"/>
          <w:color w:val="1F4E79" w:themeColor="accent1" w:themeShade="80"/>
          <w:sz w:val="20"/>
          <w:szCs w:val="20"/>
        </w:rPr>
        <w:fldChar w:fldCharType="begin"/>
      </w:r>
      <w:r w:rsidRPr="00AD2DB2">
        <w:rPr>
          <w:rFonts w:asciiTheme="minorHAnsi" w:hAnsiTheme="minorHAnsi"/>
          <w:color w:val="1F4E79" w:themeColor="accent1" w:themeShade="80"/>
          <w:sz w:val="20"/>
          <w:szCs w:val="20"/>
        </w:rPr>
        <w:instrText xml:space="preserve"> SEQ Table \* ARABIC </w:instrText>
      </w:r>
      <w:r w:rsidRPr="00AD2DB2">
        <w:rPr>
          <w:rFonts w:asciiTheme="minorHAnsi" w:hAnsiTheme="minorHAnsi"/>
          <w:color w:val="1F4E79" w:themeColor="accent1" w:themeShade="80"/>
          <w:sz w:val="20"/>
          <w:szCs w:val="20"/>
        </w:rPr>
        <w:fldChar w:fldCharType="separate"/>
      </w:r>
      <w:bookmarkStart w:name="_Toc208590187" w:id="38"/>
      <w:r w:rsidR="009A1864">
        <w:rPr>
          <w:rFonts w:asciiTheme="minorHAnsi" w:hAnsiTheme="minorHAnsi"/>
          <w:noProof/>
          <w:color w:val="1F4E79" w:themeColor="accent1" w:themeShade="80"/>
          <w:sz w:val="20"/>
          <w:szCs w:val="20"/>
        </w:rPr>
        <w:t>7</w:t>
      </w:r>
      <w:r w:rsidRPr="00AD2DB2">
        <w:rPr>
          <w:rFonts w:asciiTheme="minorHAnsi" w:hAnsiTheme="minorHAnsi"/>
          <w:color w:val="1F4E79" w:themeColor="accent1" w:themeShade="80"/>
          <w:sz w:val="20"/>
          <w:szCs w:val="20"/>
        </w:rPr>
        <w:fldChar w:fldCharType="end"/>
      </w:r>
      <w:r w:rsidRPr="00AD2DB2">
        <w:rPr>
          <w:rFonts w:asciiTheme="minorHAnsi" w:hAnsiTheme="minorHAnsi"/>
          <w:color w:val="1F4E79" w:themeColor="accent1" w:themeShade="80"/>
          <w:sz w:val="20"/>
          <w:szCs w:val="20"/>
        </w:rPr>
        <w:t xml:space="preserve">. Таблиця: «Мобільне серцево-судинне обстеження та початок лікування в телемедицині»</w:t>
      </w:r>
      <w:bookmarkEnd w:id="38"/>
    </w:p>
    <w:p w:rsidR="00BA1E5E" w:rsidRDefault="00BA1E5E" w14:paraId="50984AD2" w14:textId="77777777">
      <w:pPr>
        <w:rPr>
          <w:rFonts w:eastAsia="Calibri" w:cs="Calibri"/>
          <w:b/>
        </w:rPr>
      </w:pPr>
      <w:bookmarkStart w:name="_heading=h.xiec2kibrkzt" w:colFirst="0" w:colLast="0" w:id="39"/>
      <w:bookmarkEnd w:id="39"/>
    </w:p>
    <w:p w:rsidRPr="00AD2DB2" w:rsidR="000C03C9" w:rsidP="00904D0F" w:rsidRDefault="00773A83" w14:paraId="3E669015" w14:textId="0A78C121">
      <w:pPr>
        <w:pStyle w:val="Cmsor1"/>
        <w:rPr>
          <w:rFonts w:eastAsia="Calibri" w:asciiTheme="majorHAnsi" w:hAnsiTheme="majorHAnsi"/>
        </w:rPr>
      </w:pPr>
      <w:bookmarkStart w:name="_Toc208590321" w:id="40"/>
      <w:r w:rsidRPr="00AD2DB2">
        <w:rPr>
          <w:rFonts w:eastAsia="Calibri" w:asciiTheme="majorHAnsi" w:hAnsiTheme="majorHAnsi"/>
        </w:rPr>
        <w:t xml:space="preserve">Навчальна програма: «Навчання мобільному скринінгу зору»</w:t>
      </w:r>
      <w:bookmarkEnd w:id="40"/>
    </w:p>
    <w:p w:rsidRPr="002B06B2" w:rsidR="001B4FBD" w:rsidP="001B4FBD" w:rsidRDefault="001B4FBD" w14:paraId="50D31C7A" w14:textId="77777777">
      <w:pPr>
        <w:rPr>
          <w:rFonts w:eastAsia="Calibri" w:cs="Calibri" w:asciiTheme="minorHAnsi" w:hAnsiTheme="minorHAnsi"/>
          <w:sz w:val="22"/>
          <w:szCs w:val="22"/>
        </w:rPr>
      </w:pPr>
      <w:bookmarkStart w:name="_heading=h.ed5eefmqy01n" w:colFirst="0" w:colLast="0" w:id="41"/>
      <w:bookmarkStart w:name="_heading=h.m4hvt0sr3u7k" w:colFirst="0" w:colLast="0" w:id="42"/>
      <w:bookmarkEnd w:id="41"/>
      <w:bookmarkEnd w:id="42"/>
      <w:r w:rsidRPr="002B06B2">
        <w:rPr>
          <w:rFonts w:eastAsia="Calibri" w:cs="Calibri" w:asciiTheme="minorHAnsi" w:hAnsiTheme="minorHAnsi"/>
          <w:b/>
          <w:bCs/>
          <w:sz w:val="22"/>
          <w:szCs w:val="22"/>
        </w:rPr>
        <w:t xml:space="preserve">Загальний опис програми:</w:t>
      </w:r>
    </w:p>
    <w:p w:rsidR="000C03C9" w:rsidRDefault="00773A83" w14:paraId="05BFF1C6" w14:textId="776719F7">
      <w:pPr>
        <w:rPr>
          <w:rFonts w:eastAsia="Calibri" w:cs="Calibri"/>
          <w:sz w:val="22"/>
          <w:szCs w:val="22"/>
        </w:rPr>
      </w:pPr>
      <w:r>
        <w:rPr>
          <w:rFonts w:eastAsia="Calibri" w:cs="Calibri"/>
          <w:sz w:val="22"/>
          <w:szCs w:val="22"/>
        </w:rPr>
        <w:t xml:space="preserve"> </w:t>
      </w:r>
    </w:p>
    <w:tbl>
      <w:tblPr>
        <w:tblStyle w:val="aff0"/>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980"/>
        <w:gridCol w:w="7080"/>
      </w:tblGrid>
      <w:tr w:rsidRPr="00BA1E5E" w:rsidR="000C03C9" w:rsidTr="00BA1E5E" w14:paraId="6C9E4D41" w14:textId="77777777">
        <w:tc>
          <w:tcPr>
            <w:tcW w:w="1980" w:type="dxa"/>
            <w:shd w:val="clear" w:color="auto" w:fill="D9D9D9" w:themeFill="background1" w:themeFillShade="D9"/>
          </w:tcPr>
          <w:p w:rsidRPr="00BA1E5E" w:rsidR="000C03C9" w:rsidP="00BA1E5E" w:rsidRDefault="00773A83" w14:paraId="2FAAF83F" w14:textId="77777777">
            <w:pPr>
              <w:rPr>
                <w:rFonts w:asciiTheme="minorHAnsi" w:hAnsiTheme="minorHAnsi"/>
                <w:b/>
                <w:sz w:val="20"/>
                <w:szCs w:val="20"/>
              </w:rPr>
            </w:pPr>
            <w:r w:rsidRPr="00BA1E5E">
              <w:rPr>
                <w:rFonts w:asciiTheme="minorHAnsi" w:hAnsiTheme="minorHAnsi"/>
                <w:b/>
                <w:sz w:val="20"/>
                <w:szCs w:val="20"/>
              </w:rPr>
              <w:t xml:space="preserve">Назва:</w:t>
            </w:r>
          </w:p>
        </w:tc>
        <w:tc>
          <w:tcPr>
            <w:tcW w:w="7080" w:type="dxa"/>
          </w:tcPr>
          <w:p w:rsidRPr="00BA1E5E" w:rsidR="000C03C9" w:rsidP="00BA1E5E" w:rsidRDefault="00773A83" w14:paraId="4D024F05" w14:textId="77777777">
            <w:pPr>
              <w:rPr>
                <w:rFonts w:asciiTheme="minorHAnsi" w:hAnsiTheme="minorHAnsi"/>
                <w:sz w:val="20"/>
                <w:szCs w:val="20"/>
              </w:rPr>
            </w:pPr>
            <w:r w:rsidRPr="00BA1E5E">
              <w:rPr>
                <w:rFonts w:asciiTheme="minorHAnsi" w:hAnsiTheme="minorHAnsi"/>
                <w:sz w:val="20"/>
                <w:szCs w:val="20"/>
              </w:rPr>
              <w:t xml:space="preserve">Навчання мобільному скринінгу очей</w:t>
            </w:r>
          </w:p>
        </w:tc>
      </w:tr>
      <w:tr w:rsidRPr="00BA1E5E" w:rsidR="000C03C9" w:rsidTr="00BA1E5E" w14:paraId="30FE6A2C" w14:textId="77777777">
        <w:tc>
          <w:tcPr>
            <w:tcW w:w="1980" w:type="dxa"/>
            <w:shd w:val="clear" w:color="auto" w:fill="D9D9D9" w:themeFill="background1" w:themeFillShade="D9"/>
          </w:tcPr>
          <w:p w:rsidRPr="00BA1E5E" w:rsidR="000C03C9" w:rsidP="00BA1E5E" w:rsidRDefault="00773A83" w14:paraId="100699AC" w14:textId="77777777">
            <w:pPr>
              <w:rPr>
                <w:rFonts w:asciiTheme="minorHAnsi" w:hAnsiTheme="minorHAnsi"/>
                <w:b/>
                <w:sz w:val="20"/>
                <w:szCs w:val="20"/>
              </w:rPr>
            </w:pPr>
            <w:r w:rsidRPr="00BA1E5E">
              <w:rPr>
                <w:rFonts w:asciiTheme="minorHAnsi" w:hAnsiTheme="minorHAnsi"/>
                <w:b/>
                <w:sz w:val="20"/>
                <w:szCs w:val="20"/>
              </w:rPr>
              <w:t xml:space="preserve">Характер навчання:</w:t>
            </w:r>
          </w:p>
        </w:tc>
        <w:tc>
          <w:tcPr>
            <w:tcW w:w="7080" w:type="dxa"/>
          </w:tcPr>
          <w:p w:rsidRPr="00BA1E5E" w:rsidR="000C03C9" w:rsidP="00BA1E5E" w:rsidRDefault="00773A83" w14:paraId="684213E7" w14:textId="3DCD3BC7">
            <w:pPr>
              <w:rPr>
                <w:rFonts w:asciiTheme="minorHAnsi" w:hAnsiTheme="minorHAnsi"/>
                <w:sz w:val="20"/>
                <w:szCs w:val="20"/>
              </w:rPr>
            </w:pPr>
            <w:r w:rsidRPr="00BA1E5E" w:rsidR="00897E1E">
              <w:rPr>
                <w:rFonts w:asciiTheme="minorHAnsi" w:hAnsiTheme="minorHAnsi"/>
                <w:sz w:val="20"/>
                <w:szCs w:val="20"/>
              </w:rPr>
              <w:t xml:space="preserve">Цей </w:t>
            </w:r>
            <w:r w:rsidRPr="00BA1E5E">
              <w:rPr>
                <w:rFonts w:asciiTheme="minorHAnsi" w:hAnsiTheme="minorHAnsi"/>
                <w:sz w:val="20"/>
                <w:szCs w:val="20"/>
              </w:rPr>
              <w:t xml:space="preserve">тренінг, заснований на методологічних рекомендаціях щодо мобільного скринінгу зору, надасть студентам необхідні навички для організації та проведення мобільного скринінгу зору. Студенти вивчать теоретичні та практичні аспекти комплексного скринінгу зору, етапи догляду за очима та процес виготовлення окулярів. Тренінг базується на Методологічному посібнику з педіатричного скринінгу зору. Методологічний посібник складається з таких розділів:</w:t>
            </w:r>
          </w:p>
          <w:p w:rsidRPr="00BA1E5E" w:rsidR="00897E1E" w:rsidP="00BA1E5E" w:rsidRDefault="00897E1E" w14:paraId="4B78274A" w14:textId="77777777">
            <w:pPr>
              <w:rPr>
                <w:rFonts w:asciiTheme="minorHAnsi" w:hAnsiTheme="minorHAnsi"/>
                <w:sz w:val="20"/>
                <w:szCs w:val="20"/>
              </w:rPr>
            </w:pPr>
            <w:r w:rsidRPr="00BA1E5E">
              <w:rPr>
                <w:rFonts w:asciiTheme="minorHAnsi" w:hAnsiTheme="minorHAnsi"/>
                <w:sz w:val="20"/>
                <w:szCs w:val="20"/>
              </w:rPr>
              <w:t xml:space="preserve">Цей тренінг, заснований на </w:t>
            </w:r>
            <w:r w:rsidRPr="00BA1E5E">
              <w:rPr>
                <w:rFonts w:asciiTheme="minorHAnsi" w:hAnsiTheme="minorHAnsi"/>
                <w:i/>
                <w:iCs/>
                <w:sz w:val="20"/>
                <w:szCs w:val="20"/>
              </w:rPr>
              <w:t xml:space="preserve">Методологічному посібнику з педіатричного огляду очей</w:t>
            </w:r>
            <w:r w:rsidRPr="00BA1E5E">
              <w:rPr>
                <w:rFonts w:asciiTheme="minorHAnsi" w:hAnsiTheme="minorHAnsi"/>
                <w:sz w:val="20"/>
                <w:szCs w:val="20"/>
              </w:rPr>
              <w:t xml:space="preserve">, надасть студентам необхідні навички для організації та проведення </w:t>
            </w:r>
            <w:r w:rsidRPr="00BA1E5E">
              <w:rPr>
                <w:rFonts w:asciiTheme="minorHAnsi" w:hAnsiTheme="minorHAnsi"/>
                <w:b/>
                <w:bCs/>
                <w:sz w:val="20"/>
                <w:szCs w:val="20"/>
              </w:rPr>
              <w:t xml:space="preserve">мобільного огляду очей</w:t>
            </w:r>
            <w:r w:rsidRPr="00BA1E5E">
              <w:rPr>
                <w:rFonts w:asciiTheme="minorHAnsi" w:hAnsiTheme="minorHAnsi"/>
                <w:sz w:val="20"/>
                <w:szCs w:val="20"/>
              </w:rPr>
              <w:t xml:space="preserve">. Учасники отримають як теоретичні, так і практичні знання, пов'язані з комплексним оглядом очей, етапами догляду за очима та процесом виготовлення окулярів.</w:t>
            </w:r>
          </w:p>
          <w:p w:rsidRPr="00BA1E5E" w:rsidR="00897E1E" w:rsidP="00BA1E5E" w:rsidRDefault="00897E1E" w14:paraId="5B883220" w14:textId="77777777">
            <w:pPr>
              <w:rPr>
                <w:rFonts w:asciiTheme="minorHAnsi" w:hAnsiTheme="minorHAnsi"/>
                <w:sz w:val="20"/>
                <w:szCs w:val="20"/>
              </w:rPr>
            </w:pPr>
            <w:r w:rsidRPr="00BA1E5E">
              <w:rPr>
                <w:rFonts w:asciiTheme="minorHAnsi" w:hAnsiTheme="minorHAnsi"/>
                <w:sz w:val="20"/>
                <w:szCs w:val="20"/>
              </w:rPr>
              <w:t xml:space="preserve">Навчальна програма відповідає структурі методологічного посібника, який включає такі ключові компоненти:</w:t>
            </w:r>
          </w:p>
          <w:p w:rsidRPr="00BA1E5E" w:rsidR="00897E1E" w:rsidRDefault="00897E1E" w14:paraId="46FD7B7F" w14:textId="77777777">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Конкретні ролі та обов'язки команди з офтальмологічного скринінгу</w:t>
            </w:r>
          </w:p>
          <w:p w:rsidRPr="00BA1E5E" w:rsidR="00897E1E" w:rsidRDefault="00897E1E" w14:paraId="05778298" w14:textId="77777777">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Покрокові вказівки щодо процесу виготовлення окулярів</w:t>
            </w:r>
          </w:p>
          <w:p w:rsidRPr="00BA1E5E" w:rsidR="00897E1E" w:rsidRDefault="00897E1E" w14:paraId="54D9B152" w14:textId="77777777">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Протокол подальшого догляду за очима</w:t>
            </w:r>
          </w:p>
          <w:p w:rsidRPr="00BA1E5E" w:rsidR="00897E1E" w:rsidP="00BA1E5E" w:rsidRDefault="00897E1E" w14:paraId="3E748828" w14:textId="77777777">
            <w:pPr>
              <w:rPr>
                <w:rFonts w:asciiTheme="minorHAnsi" w:hAnsiTheme="minorHAnsi"/>
                <w:sz w:val="20"/>
                <w:szCs w:val="20"/>
              </w:rPr>
            </w:pPr>
            <w:r w:rsidRPr="00BA1E5E">
              <w:rPr>
                <w:rFonts w:asciiTheme="minorHAnsi" w:hAnsiTheme="minorHAnsi"/>
                <w:sz w:val="20"/>
                <w:szCs w:val="20"/>
              </w:rPr>
              <w:t xml:space="preserve">Цей тренінг гарантує, що студенти будуть повністю готові надавати високоякісні послуги з мобільного офтальмологічного скринінгу, особливо в малозабезпечених або важкодоступних громадах.</w:t>
            </w:r>
          </w:p>
          <w:p w:rsidRPr="00BA1E5E" w:rsidR="00897E1E" w:rsidP="00BA1E5E" w:rsidRDefault="00897E1E" w14:paraId="187E2F67" w14:textId="77777777">
            <w:pPr>
              <w:rPr>
                <w:rFonts w:asciiTheme="minorHAnsi" w:hAnsiTheme="minorHAnsi"/>
                <w:sz w:val="20"/>
                <w:szCs w:val="20"/>
              </w:rPr>
            </w:pPr>
          </w:p>
          <w:p w:rsidRPr="00BA1E5E" w:rsidR="000C03C9" w:rsidRDefault="00897E1E" w14:paraId="4A027C81" w14:textId="057B0F26">
            <w:pPr>
              <w:numPr>
                <w:ilvl w:val="0"/>
                <w:numId w:val="49"/>
              </w:numPr>
              <w:tabs>
                <w:tab w:val="clear" w:pos="720"/>
              </w:tabs>
              <w:ind w:start="403"/>
              <w:rPr>
                <w:rFonts w:asciiTheme="minorHAnsi" w:hAnsiTheme="minorHAnsi"/>
                <w:sz w:val="20"/>
                <w:szCs w:val="20"/>
              </w:rPr>
            </w:pPr>
            <w:r w:rsidRPr="00BA1E5E" w:rsidR="00773A83">
              <w:rPr>
                <w:rFonts w:asciiTheme="minorHAnsi" w:hAnsiTheme="minorHAnsi"/>
                <w:sz w:val="20"/>
                <w:szCs w:val="20"/>
              </w:rPr>
              <w:t xml:space="preserve">Професійна концепція мобільного офтальмологічного скринінгу</w:t>
            </w:r>
          </w:p>
          <w:p w:rsidRPr="00BA1E5E" w:rsidR="000C03C9" w:rsidRDefault="00897E1E" w14:paraId="5C6F36CE" w14:textId="041B32D3">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Концептуальна</w:t>
            </w:r>
            <w:r w:rsidRPr="00BA1E5E" w:rsidR="00773A83">
              <w:rPr>
                <w:rFonts w:asciiTheme="minorHAnsi" w:hAnsiTheme="minorHAnsi"/>
                <w:sz w:val="20"/>
                <w:szCs w:val="20"/>
              </w:rPr>
              <w:t xml:space="preserve"> </w:t>
            </w:r>
            <w:r w:rsidRPr="00BA1E5E">
              <w:rPr>
                <w:rFonts w:asciiTheme="minorHAnsi" w:hAnsiTheme="minorHAnsi"/>
                <w:sz w:val="20"/>
                <w:szCs w:val="20"/>
              </w:rPr>
              <w:t xml:space="preserve">основа </w:t>
            </w:r>
            <w:r w:rsidRPr="00BA1E5E" w:rsidR="00773A83">
              <w:rPr>
                <w:rFonts w:asciiTheme="minorHAnsi" w:hAnsiTheme="minorHAnsi"/>
                <w:sz w:val="20"/>
                <w:szCs w:val="20"/>
              </w:rPr>
              <w:t xml:space="preserve">мобільного офтальмологічного скринінгу</w:t>
            </w:r>
          </w:p>
          <w:p w:rsidRPr="00BA1E5E" w:rsidR="000C03C9" w:rsidRDefault="00897E1E" w14:paraId="319663CA" w14:textId="02088026">
            <w:pPr>
              <w:numPr>
                <w:ilvl w:val="0"/>
                <w:numId w:val="49"/>
              </w:numPr>
              <w:tabs>
                <w:tab w:val="clear" w:pos="720"/>
              </w:tabs>
              <w:ind w:start="403"/>
              <w:rPr>
                <w:rFonts w:asciiTheme="minorHAnsi" w:hAnsiTheme="minorHAnsi"/>
                <w:sz w:val="20"/>
                <w:szCs w:val="20"/>
              </w:rPr>
            </w:pPr>
            <w:r w:rsidRPr="00BA1E5E" w:rsidR="00773A83">
              <w:rPr>
                <w:rFonts w:asciiTheme="minorHAnsi" w:hAnsiTheme="minorHAnsi"/>
                <w:sz w:val="20"/>
                <w:szCs w:val="20"/>
              </w:rPr>
              <w:t xml:space="preserve">Детальний </w:t>
            </w:r>
            <w:r w:rsidRPr="00BA1E5E">
              <w:rPr>
                <w:rFonts w:asciiTheme="minorHAnsi" w:hAnsiTheme="minorHAnsi"/>
                <w:sz w:val="20"/>
                <w:szCs w:val="20"/>
              </w:rPr>
              <w:t xml:space="preserve">огляд </w:t>
            </w:r>
            <w:r w:rsidRPr="00BA1E5E" w:rsidR="00773A83">
              <w:rPr>
                <w:rFonts w:asciiTheme="minorHAnsi" w:hAnsiTheme="minorHAnsi"/>
                <w:sz w:val="20"/>
                <w:szCs w:val="20"/>
              </w:rPr>
              <w:t xml:space="preserve">організаційних </w:t>
            </w:r>
            <w:r w:rsidRPr="00BA1E5E">
              <w:rPr>
                <w:rFonts w:asciiTheme="minorHAnsi" w:hAnsiTheme="minorHAnsi"/>
                <w:sz w:val="20"/>
                <w:szCs w:val="20"/>
              </w:rPr>
              <w:t xml:space="preserve">завдань</w:t>
            </w:r>
            <w:r w:rsidRPr="00BA1E5E" w:rsidR="00773A83">
              <w:rPr>
                <w:rFonts w:asciiTheme="minorHAnsi" w:hAnsiTheme="minorHAnsi"/>
                <w:sz w:val="20"/>
                <w:szCs w:val="20"/>
              </w:rPr>
              <w:t xml:space="preserve">, </w:t>
            </w:r>
            <w:r w:rsidRPr="00BA1E5E">
              <w:rPr>
                <w:rFonts w:asciiTheme="minorHAnsi" w:hAnsiTheme="minorHAnsi"/>
                <w:sz w:val="20"/>
                <w:szCs w:val="20"/>
              </w:rPr>
              <w:t xml:space="preserve">необхідних перед </w:t>
            </w:r>
            <w:r w:rsidRPr="00BA1E5E" w:rsidR="00773A83">
              <w:rPr>
                <w:rFonts w:asciiTheme="minorHAnsi" w:hAnsiTheme="minorHAnsi"/>
                <w:sz w:val="20"/>
                <w:szCs w:val="20"/>
              </w:rPr>
              <w:t xml:space="preserve">проведенням обстеження</w:t>
            </w:r>
          </w:p>
          <w:p w:rsidRPr="00BA1E5E" w:rsidR="000C03C9" w:rsidRDefault="00897E1E" w14:paraId="717F05E3" w14:textId="1B28DD57">
            <w:pPr>
              <w:numPr>
                <w:ilvl w:val="0"/>
                <w:numId w:val="49"/>
              </w:numPr>
              <w:tabs>
                <w:tab w:val="clear" w:pos="720"/>
              </w:tabs>
              <w:ind w:start="403"/>
              <w:rPr>
                <w:rFonts w:asciiTheme="minorHAnsi" w:hAnsiTheme="minorHAnsi"/>
                <w:sz w:val="20"/>
                <w:szCs w:val="20"/>
              </w:rPr>
            </w:pPr>
            <w:r w:rsidRPr="00BA1E5E" w:rsidR="00773A83">
              <w:rPr>
                <w:rFonts w:asciiTheme="minorHAnsi" w:hAnsiTheme="minorHAnsi"/>
                <w:sz w:val="20"/>
                <w:szCs w:val="20"/>
              </w:rPr>
              <w:t xml:space="preserve">Процес </w:t>
            </w:r>
            <w:r w:rsidRPr="00BA1E5E" w:rsidR="00773A83">
              <w:rPr>
                <w:rFonts w:asciiTheme="minorHAnsi" w:hAnsiTheme="minorHAnsi"/>
                <w:sz w:val="20"/>
                <w:szCs w:val="20"/>
              </w:rPr>
              <w:t xml:space="preserve">набору </w:t>
            </w:r>
            <w:r w:rsidRPr="00BA1E5E">
              <w:rPr>
                <w:rFonts w:asciiTheme="minorHAnsi" w:hAnsiTheme="minorHAnsi"/>
                <w:sz w:val="20"/>
                <w:szCs w:val="20"/>
              </w:rPr>
              <w:t xml:space="preserve">та залучення </w:t>
            </w:r>
            <w:r w:rsidRPr="00BA1E5E" w:rsidR="00773A83">
              <w:rPr>
                <w:rFonts w:asciiTheme="minorHAnsi" w:hAnsiTheme="minorHAnsi"/>
                <w:sz w:val="20"/>
                <w:szCs w:val="20"/>
              </w:rPr>
              <w:t xml:space="preserve">персоналу</w:t>
            </w:r>
            <w:r w:rsidRPr="00BA1E5E" w:rsidR="00773A83">
              <w:rPr>
                <w:rFonts w:asciiTheme="minorHAnsi" w:hAnsiTheme="minorHAnsi"/>
                <w:sz w:val="20"/>
                <w:szCs w:val="20"/>
              </w:rPr>
              <w:t xml:space="preserve"> </w:t>
            </w:r>
          </w:p>
          <w:p w:rsidRPr="00BA1E5E" w:rsidR="000C03C9" w:rsidRDefault="00897E1E" w14:paraId="3111B693" w14:textId="514B38CF">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Детальний </w:t>
            </w:r>
            <w:r w:rsidRPr="00BA1E5E" w:rsidR="00773A83">
              <w:rPr>
                <w:rFonts w:asciiTheme="minorHAnsi" w:hAnsiTheme="minorHAnsi"/>
                <w:sz w:val="20"/>
                <w:szCs w:val="20"/>
              </w:rPr>
              <w:t xml:space="preserve">опис складних </w:t>
            </w:r>
            <w:r w:rsidRPr="00BA1E5E">
              <w:rPr>
                <w:rFonts w:asciiTheme="minorHAnsi" w:hAnsiTheme="minorHAnsi"/>
                <w:sz w:val="20"/>
                <w:szCs w:val="20"/>
              </w:rPr>
              <w:t xml:space="preserve">процедур</w:t>
            </w:r>
            <w:r w:rsidRPr="00BA1E5E" w:rsidR="00773A83">
              <w:rPr>
                <w:rFonts w:asciiTheme="minorHAnsi" w:hAnsiTheme="minorHAnsi"/>
                <w:sz w:val="20"/>
                <w:szCs w:val="20"/>
              </w:rPr>
              <w:t xml:space="preserve"> огляду очей</w:t>
            </w:r>
          </w:p>
          <w:p w:rsidRPr="00BA1E5E" w:rsidR="000C03C9" w:rsidRDefault="00897E1E" w14:paraId="0F95E877" w14:textId="4DCF45CC">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 Конкретні функції та обов'язки команди з офтальмологічного обстеження</w:t>
            </w:r>
          </w:p>
          <w:p w:rsidRPr="00BA1E5E" w:rsidR="000C03C9" w:rsidRDefault="00897E1E" w14:paraId="0503E684" w14:textId="23B592D4">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 Покрокові вказівки щодо процесу підготовки окулярів</w:t>
            </w:r>
          </w:p>
          <w:p w:rsidRPr="00BA1E5E" w:rsidR="000C03C9" w:rsidRDefault="00897E1E" w14:paraId="01AEFBCC" w14:textId="1D30D6BE">
            <w:pPr>
              <w:numPr>
                <w:ilvl w:val="0"/>
                <w:numId w:val="49"/>
              </w:numPr>
              <w:tabs>
                <w:tab w:val="clear" w:pos="720"/>
              </w:tabs>
              <w:ind w:start="403"/>
              <w:rPr>
                <w:rFonts w:asciiTheme="minorHAnsi" w:hAnsiTheme="minorHAnsi"/>
                <w:sz w:val="20"/>
                <w:szCs w:val="20"/>
              </w:rPr>
            </w:pPr>
            <w:r w:rsidRPr="00BA1E5E">
              <w:rPr>
                <w:rFonts w:asciiTheme="minorHAnsi" w:hAnsiTheme="minorHAnsi"/>
                <w:sz w:val="20"/>
                <w:szCs w:val="20"/>
              </w:rPr>
              <w:t xml:space="preserve">Протокол подальшого </w:t>
            </w:r>
            <w:r w:rsidRPr="00BA1E5E" w:rsidR="00773A83">
              <w:rPr>
                <w:rFonts w:asciiTheme="minorHAnsi" w:hAnsiTheme="minorHAnsi"/>
                <w:sz w:val="20"/>
                <w:szCs w:val="20"/>
              </w:rPr>
              <w:t xml:space="preserve">догляду </w:t>
            </w:r>
            <w:r w:rsidRPr="00BA1E5E" w:rsidR="00773A83">
              <w:rPr>
                <w:rFonts w:asciiTheme="minorHAnsi" w:hAnsiTheme="minorHAnsi"/>
                <w:sz w:val="20"/>
                <w:szCs w:val="20"/>
              </w:rPr>
              <w:t xml:space="preserve">за очима</w:t>
            </w:r>
            <w:r w:rsidRPr="00BA1E5E" w:rsidR="00773A83">
              <w:rPr>
                <w:rFonts w:asciiTheme="minorHAnsi" w:hAnsiTheme="minorHAnsi"/>
                <w:sz w:val="20"/>
                <w:szCs w:val="20"/>
              </w:rPr>
              <w:t xml:space="preserve">.</w:t>
            </w:r>
          </w:p>
        </w:tc>
      </w:tr>
      <w:tr w:rsidRPr="00BA1E5E" w:rsidR="000C03C9" w:rsidTr="00BA1E5E" w14:paraId="6BF51B93" w14:textId="77777777">
        <w:tc>
          <w:tcPr>
            <w:tcW w:w="1980" w:type="dxa"/>
            <w:shd w:val="clear" w:color="auto" w:fill="D9D9D9" w:themeFill="background1" w:themeFillShade="D9"/>
          </w:tcPr>
          <w:p w:rsidRPr="00BA1E5E" w:rsidR="000C03C9" w:rsidP="00BA1E5E" w:rsidRDefault="00773A83" w14:paraId="2B3BE225" w14:textId="77777777">
            <w:pPr>
              <w:rPr>
                <w:rFonts w:asciiTheme="minorHAnsi" w:hAnsiTheme="minorHAnsi"/>
                <w:b/>
                <w:sz w:val="20"/>
                <w:szCs w:val="20"/>
              </w:rPr>
            </w:pPr>
            <w:r w:rsidRPr="00BA1E5E">
              <w:rPr>
                <w:rFonts w:asciiTheme="minorHAnsi" w:hAnsiTheme="minorHAnsi"/>
                <w:b/>
                <w:sz w:val="20"/>
                <w:szCs w:val="20"/>
              </w:rPr>
              <w:t xml:space="preserve">Тривалість навчання:</w:t>
            </w:r>
          </w:p>
        </w:tc>
        <w:tc>
          <w:tcPr>
            <w:tcW w:w="7080" w:type="dxa"/>
          </w:tcPr>
          <w:p w:rsidRPr="00BA1E5E" w:rsidR="000C03C9" w:rsidP="00BA1E5E" w:rsidRDefault="00773A83" w14:paraId="335F6CD9" w14:textId="77777777">
            <w:pPr>
              <w:widowControl/>
              <w:rPr>
                <w:rFonts w:asciiTheme="minorHAnsi" w:hAnsiTheme="minorHAnsi"/>
                <w:sz w:val="20"/>
                <w:szCs w:val="20"/>
              </w:rPr>
            </w:pPr>
            <w:r w:rsidRPr="00BA1E5E">
              <w:rPr>
                <w:rFonts w:asciiTheme="minorHAnsi" w:hAnsiTheme="minorHAnsi"/>
                <w:sz w:val="20"/>
                <w:szCs w:val="20"/>
              </w:rPr>
              <w:t xml:space="preserve">Навчання триває три дні:</w:t>
            </w:r>
          </w:p>
          <w:p w:rsidRPr="00BA1E5E" w:rsidR="000C03C9" w:rsidP="00BA1E5E" w:rsidRDefault="00773A83" w14:paraId="6EDF9EA4" w14:textId="77777777">
            <w:pPr>
              <w:widowControl/>
              <w:rPr>
                <w:rFonts w:asciiTheme="minorHAnsi" w:hAnsiTheme="minorHAnsi"/>
                <w:sz w:val="20"/>
                <w:szCs w:val="20"/>
              </w:rPr>
            </w:pPr>
            <w:r w:rsidRPr="00BA1E5E">
              <w:rPr>
                <w:rFonts w:asciiTheme="minorHAnsi" w:hAnsiTheme="minorHAnsi"/>
                <w:sz w:val="20"/>
                <w:szCs w:val="20"/>
              </w:rPr>
              <w:t xml:space="preserve">150 хвилин лекції </w:t>
            </w:r>
          </w:p>
          <w:p w:rsidRPr="00BA1E5E" w:rsidR="000C03C9" w:rsidP="00BA1E5E" w:rsidRDefault="00773A83" w14:paraId="13D5E34E" w14:textId="77777777">
            <w:pPr>
              <w:widowControl/>
              <w:rPr>
                <w:rFonts w:asciiTheme="minorHAnsi" w:hAnsiTheme="minorHAnsi"/>
                <w:sz w:val="20"/>
                <w:szCs w:val="20"/>
              </w:rPr>
            </w:pPr>
            <w:r w:rsidRPr="00BA1E5E">
              <w:rPr>
                <w:rFonts w:asciiTheme="minorHAnsi" w:hAnsiTheme="minorHAnsi"/>
                <w:sz w:val="20"/>
                <w:szCs w:val="20"/>
              </w:rPr>
              <w:t xml:space="preserve">3 дні практичного навчання </w:t>
            </w:r>
          </w:p>
          <w:p w:rsidRPr="00BA1E5E" w:rsidR="000C03C9" w:rsidP="00BA1E5E" w:rsidRDefault="00773A83" w14:paraId="0F7DE634" w14:textId="217745BA">
            <w:pPr>
              <w:widowControl/>
              <w:rPr>
                <w:rFonts w:asciiTheme="minorHAnsi" w:hAnsiTheme="minorHAnsi"/>
                <w:sz w:val="20"/>
                <w:szCs w:val="20"/>
              </w:rPr>
            </w:pPr>
            <w:r w:rsidRPr="00BA1E5E">
              <w:rPr>
                <w:rFonts w:asciiTheme="minorHAnsi" w:hAnsiTheme="minorHAnsi"/>
                <w:sz w:val="20"/>
                <w:szCs w:val="20"/>
              </w:rPr>
              <w:t xml:space="preserve">(1 день практичного навчання 8 годин)</w:t>
            </w:r>
          </w:p>
        </w:tc>
      </w:tr>
      <w:tr w:rsidRPr="00BA1E5E" w:rsidR="000C03C9" w:rsidTr="00BA1E5E" w14:paraId="15EE6B3D" w14:textId="77777777">
        <w:tc>
          <w:tcPr>
            <w:tcW w:w="1980" w:type="dxa"/>
            <w:shd w:val="clear" w:color="auto" w:fill="D9D9D9" w:themeFill="background1" w:themeFillShade="D9"/>
          </w:tcPr>
          <w:p w:rsidRPr="00BA1E5E" w:rsidR="000C03C9" w:rsidP="00BA1E5E" w:rsidRDefault="00773A83" w14:paraId="352FC991" w14:textId="77777777">
            <w:pPr>
              <w:rPr>
                <w:rFonts w:asciiTheme="minorHAnsi" w:hAnsiTheme="minorHAnsi"/>
                <w:b/>
                <w:sz w:val="20"/>
                <w:szCs w:val="20"/>
              </w:rPr>
            </w:pPr>
            <w:r w:rsidRPr="00BA1E5E">
              <w:rPr>
                <w:rFonts w:asciiTheme="minorHAnsi" w:hAnsiTheme="minorHAnsi"/>
                <w:b/>
                <w:sz w:val="20"/>
                <w:szCs w:val="20"/>
              </w:rPr>
              <w:t xml:space="preserve">Загальна мета:</w:t>
            </w:r>
          </w:p>
        </w:tc>
        <w:tc>
          <w:tcPr>
            <w:tcW w:w="7080" w:type="dxa"/>
          </w:tcPr>
          <w:p w:rsidRPr="00BA1E5E" w:rsidR="00DB07D2" w:rsidP="00BA1E5E" w:rsidRDefault="00DB07D2" w14:paraId="60612E42" w14:textId="77777777">
            <w:pPr>
              <w:rPr>
                <w:rFonts w:asciiTheme="minorHAnsi" w:hAnsiTheme="minorHAnsi"/>
                <w:sz w:val="20"/>
                <w:szCs w:val="20"/>
              </w:rPr>
            </w:pPr>
            <w:r w:rsidRPr="00BA1E5E">
              <w:rPr>
                <w:rFonts w:asciiTheme="minorHAnsi" w:hAnsiTheme="minorHAnsi"/>
                <w:sz w:val="20"/>
                <w:szCs w:val="20"/>
              </w:rPr>
            </w:r>
            <w:r w:rsidRPr="00BA1E5E">
              <w:rPr>
                <w:rFonts w:asciiTheme="minorHAnsi" w:hAnsiTheme="minorHAnsi"/>
                <w:b/>
                <w:bCs/>
                <w:sz w:val="20"/>
                <w:szCs w:val="20"/>
              </w:rPr>
              <w:t xml:space="preserve">Огляд очей є надзвичайно важливим як для дітей</w:t>
            </w:r>
            <w:r w:rsidRPr="00BA1E5E">
              <w:rPr>
                <w:rFonts w:asciiTheme="minorHAnsi" w:hAnsiTheme="minorHAnsi"/>
                <w:sz w:val="20"/>
                <w:szCs w:val="20"/>
              </w:rPr>
              <w:t xml:space="preserve">,</w:t>
            </w:r>
            <w:r w:rsidRPr="00BA1E5E">
              <w:rPr>
                <w:rFonts w:asciiTheme="minorHAnsi" w:hAnsiTheme="minorHAnsi"/>
                <w:b/>
                <w:bCs/>
                <w:sz w:val="20"/>
                <w:szCs w:val="20"/>
              </w:rPr>
              <w:t xml:space="preserve"> так і для дорослих. </w:t>
            </w:r>
            <w:r w:rsidRPr="00BA1E5E">
              <w:rPr>
                <w:rFonts w:asciiTheme="minorHAnsi" w:hAnsiTheme="minorHAnsi"/>
                <w:sz w:val="20"/>
                <w:szCs w:val="20"/>
              </w:rPr>
              <w:t xml:space="preserve">У дітей раннє виявлення очних захворювань є особливо важливим, оскільки неліковані проблеми із зором можуть значно перешкоджати навчанню та успішності в школі, що відповідає віку дитини. У дорослих регулярні огляди очей є необхідними для </w:t>
            </w:r>
            <w:r w:rsidRPr="00BA1E5E">
              <w:rPr>
                <w:rFonts w:asciiTheme="minorHAnsi" w:hAnsiTheme="minorHAnsi"/>
                <w:sz w:val="20"/>
                <w:szCs w:val="20"/>
              </w:rPr>
              <w:t xml:space="preserve">ефективного лікування таких захворювань, як </w:t>
            </w:r>
            <w:r w:rsidRPr="00BA1E5E">
              <w:rPr>
                <w:rFonts w:asciiTheme="minorHAnsi" w:hAnsiTheme="minorHAnsi"/>
                <w:b/>
                <w:bCs/>
                <w:sz w:val="20"/>
                <w:szCs w:val="20"/>
              </w:rPr>
              <w:t xml:space="preserve">серцево-судинні захворювання </w:t>
            </w:r>
            <w:r w:rsidRPr="00BA1E5E">
              <w:rPr>
                <w:rFonts w:asciiTheme="minorHAnsi" w:hAnsiTheme="minorHAnsi"/>
                <w:sz w:val="20"/>
                <w:szCs w:val="20"/>
              </w:rPr>
              <w:t xml:space="preserve">та </w:t>
            </w:r>
            <w:r w:rsidRPr="00BA1E5E">
              <w:rPr>
                <w:rFonts w:asciiTheme="minorHAnsi" w:hAnsiTheme="minorHAnsi"/>
                <w:b/>
                <w:bCs/>
                <w:sz w:val="20"/>
                <w:szCs w:val="20"/>
              </w:rPr>
              <w:t xml:space="preserve">діабет</w:t>
            </w:r>
            <w:r w:rsidRPr="00BA1E5E">
              <w:rPr>
                <w:rFonts w:asciiTheme="minorHAnsi" w:hAnsiTheme="minorHAnsi"/>
                <w:sz w:val="20"/>
                <w:szCs w:val="20"/>
              </w:rPr>
              <w:t xml:space="preserve">, оскільки вони часто супроводжуються ускладненнями з боку очей.</w:t>
            </w:r>
          </w:p>
          <w:p w:rsidRPr="00BA1E5E" w:rsidR="00DB07D2" w:rsidP="00BA1E5E" w:rsidRDefault="00DB07D2" w14:paraId="0B389683" w14:textId="0EDA8E39">
            <w:pPr>
              <w:rPr>
                <w:rFonts w:asciiTheme="minorHAnsi" w:hAnsiTheme="minorHAnsi"/>
                <w:sz w:val="20"/>
                <w:szCs w:val="20"/>
              </w:rPr>
            </w:pPr>
            <w:r w:rsidRPr="00BA1E5E">
              <w:rPr>
                <w:rFonts w:asciiTheme="minorHAnsi" w:hAnsiTheme="minorHAnsi"/>
                <w:i/>
                <w:iCs/>
                <w:sz w:val="20"/>
                <w:szCs w:val="20"/>
              </w:rPr>
              <w:t xml:space="preserve">Методологічний посібник з педіатричного огляду очей</w:t>
            </w:r>
            <w:r w:rsidRPr="00BA1E5E">
              <w:rPr>
                <w:rFonts w:asciiTheme="minorHAnsi" w:hAnsiTheme="minorHAnsi"/>
                <w:sz w:val="20"/>
                <w:szCs w:val="20"/>
              </w:rPr>
              <w:t xml:space="preserve">, розроблений </w:t>
            </w:r>
            <w:r w:rsidRPr="00BA1E5E">
              <w:rPr>
                <w:rFonts w:asciiTheme="minorHAnsi" w:hAnsiTheme="minorHAnsi"/>
                <w:b/>
                <w:bCs/>
                <w:sz w:val="20"/>
                <w:szCs w:val="20"/>
              </w:rPr>
              <w:t xml:space="preserve">Угорською благодійною службою Мальтійського ордену (HCSOM)</w:t>
            </w:r>
            <w:r w:rsidRPr="00BA1E5E">
              <w:rPr>
                <w:rFonts w:asciiTheme="minorHAnsi" w:hAnsiTheme="minorHAnsi"/>
                <w:sz w:val="20"/>
                <w:szCs w:val="20"/>
              </w:rPr>
              <w:t xml:space="preserve">, надає комплексну основу для проведення </w:t>
            </w:r>
            <w:r w:rsidRPr="00BA1E5E">
              <w:rPr>
                <w:rFonts w:asciiTheme="minorHAnsi" w:hAnsiTheme="minorHAnsi"/>
                <w:b/>
                <w:bCs/>
                <w:sz w:val="20"/>
                <w:szCs w:val="20"/>
              </w:rPr>
              <w:t xml:space="preserve">мобільного огляду очей </w:t>
            </w:r>
            <w:r w:rsidRPr="00BA1E5E">
              <w:rPr>
                <w:rFonts w:asciiTheme="minorHAnsi" w:hAnsiTheme="minorHAnsi"/>
                <w:sz w:val="20"/>
                <w:szCs w:val="20"/>
              </w:rPr>
              <w:t xml:space="preserve">як у дітей, так і у дорослих.</w:t>
            </w:r>
          </w:p>
          <w:p w:rsidRPr="00BA1E5E" w:rsidR="00DB07D2" w:rsidP="00BA1E5E" w:rsidRDefault="00DB07D2" w14:paraId="14F2CEB9" w14:textId="314450BD">
            <w:pPr>
              <w:rPr>
                <w:rFonts w:asciiTheme="minorHAnsi" w:hAnsiTheme="minorHAnsi"/>
                <w:sz w:val="20"/>
                <w:szCs w:val="20"/>
              </w:rPr>
            </w:pPr>
            <w:r w:rsidRPr="00BA1E5E">
              <w:rPr>
                <w:rFonts w:asciiTheme="minorHAnsi" w:hAnsiTheme="minorHAnsi"/>
                <w:sz w:val="20"/>
                <w:szCs w:val="20"/>
              </w:rPr>
              <w:t xml:space="preserve">HCSOM успішно проводить мобільні офтальмологічні обстеження серед соціально незахищених верств населення, де доступ до офтальмологічної допомоги, особливо для дітей, часто є вкрай обмеженим. Завдяки цій ініціативі, реалізованій у партнерстві з місцевими службами охорони здоров'я, багато дітей отримали доступ до необхідної офтальмологічної допомоги.</w:t>
            </w:r>
          </w:p>
          <w:p w:rsidRPr="00BA1E5E" w:rsidR="00DB07D2" w:rsidP="00BA1E5E" w:rsidRDefault="00DB07D2" w14:paraId="41F14C59" w14:textId="77777777">
            <w:pPr>
              <w:rPr>
                <w:rFonts w:asciiTheme="minorHAnsi" w:hAnsiTheme="minorHAnsi"/>
                <w:sz w:val="20"/>
                <w:szCs w:val="20"/>
              </w:rPr>
            </w:pPr>
            <w:r w:rsidRPr="00BA1E5E">
              <w:rPr>
                <w:rFonts w:asciiTheme="minorHAnsi" w:hAnsiTheme="minorHAnsi"/>
                <w:sz w:val="20"/>
                <w:szCs w:val="20"/>
              </w:rPr>
              <w:t xml:space="preserve">В рамках мобільного скринінгу зору мешканці отримують </w:t>
            </w:r>
            <w:r w:rsidRPr="00BA1E5E">
              <w:rPr>
                <w:rFonts w:asciiTheme="minorHAnsi" w:hAnsiTheme="minorHAnsi"/>
                <w:b/>
                <w:bCs/>
                <w:sz w:val="20"/>
                <w:szCs w:val="20"/>
              </w:rPr>
              <w:t xml:space="preserve">комплексну офтальмологічну допомогу</w:t>
            </w:r>
            <w:r w:rsidRPr="00BA1E5E">
              <w:rPr>
                <w:rFonts w:asciiTheme="minorHAnsi" w:hAnsiTheme="minorHAnsi"/>
                <w:sz w:val="20"/>
                <w:szCs w:val="20"/>
              </w:rPr>
              <w:t xml:space="preserve">. Якщо необхідні окуляри, Угорська благодійна служба Мальтійського ордену контролює </w:t>
            </w:r>
            <w:r w:rsidRPr="00BA1E5E">
              <w:rPr>
                <w:rFonts w:asciiTheme="minorHAnsi" w:hAnsiTheme="minorHAnsi"/>
                <w:b/>
                <w:bCs/>
                <w:sz w:val="20"/>
                <w:szCs w:val="20"/>
              </w:rPr>
              <w:t xml:space="preserve">весь процес </w:t>
            </w:r>
            <w:r w:rsidRPr="00BA1E5E">
              <w:rPr>
                <w:rFonts w:asciiTheme="minorHAnsi" w:hAnsiTheme="minorHAnsi"/>
                <w:sz w:val="20"/>
                <w:szCs w:val="20"/>
              </w:rPr>
              <w:t xml:space="preserve">— від обстеження до виготовлення та розподілу окулярів. У випадках, коли необхідна подальша спеціалізована офтальмологічна допомога, благодійна служба також координує продовження лікування та направлення до фахівців.</w:t>
            </w:r>
          </w:p>
          <w:p w:rsidRPr="00BA1E5E" w:rsidR="000C03C9" w:rsidP="00BA1E5E" w:rsidRDefault="00DB07D2" w14:paraId="1AA06279" w14:textId="72426B70">
            <w:pPr>
              <w:rPr>
                <w:rFonts w:asciiTheme="minorHAnsi" w:hAnsiTheme="minorHAnsi"/>
                <w:sz w:val="20"/>
                <w:szCs w:val="20"/>
              </w:rPr>
            </w:pPr>
            <w:r w:rsidRPr="00BA1E5E">
              <w:rPr>
                <w:rFonts w:asciiTheme="minorHAnsi" w:hAnsiTheme="minorHAnsi"/>
                <w:sz w:val="20"/>
                <w:szCs w:val="20"/>
              </w:rPr>
              <w:t xml:space="preserve">Ознайомившись </w:t>
            </w:r>
            <w:r w:rsidRPr="00BA1E5E">
              <w:rPr>
                <w:rFonts w:asciiTheme="minorHAnsi" w:hAnsiTheme="minorHAnsi"/>
                <w:sz w:val="20"/>
                <w:szCs w:val="20"/>
              </w:rPr>
              <w:t xml:space="preserve">з</w:t>
            </w:r>
            <w:r w:rsidRPr="00BA1E5E">
              <w:rPr>
                <w:rFonts w:asciiTheme="minorHAnsi" w:hAnsiTheme="minorHAnsi"/>
                <w:sz w:val="20"/>
                <w:szCs w:val="20"/>
              </w:rPr>
              <w:t xml:space="preserve"> </w:t>
            </w:r>
            <w:r w:rsidRPr="00BA1E5E">
              <w:rPr>
                <w:rFonts w:asciiTheme="minorHAnsi" w:hAnsiTheme="minorHAnsi"/>
                <w:b/>
                <w:bCs/>
                <w:sz w:val="20"/>
                <w:szCs w:val="20"/>
              </w:rPr>
              <w:t xml:space="preserve">повною методологією </w:t>
            </w:r>
            <w:r w:rsidRPr="00BA1E5E">
              <w:rPr>
                <w:rFonts w:asciiTheme="minorHAnsi" w:hAnsiTheme="minorHAnsi"/>
                <w:sz w:val="20"/>
                <w:szCs w:val="20"/>
              </w:rPr>
              <w:t xml:space="preserve">цього складного процесу огляду та догляду за очима, студенти будуть готові </w:t>
            </w:r>
            <w:r w:rsidRPr="00BA1E5E">
              <w:rPr>
                <w:rFonts w:asciiTheme="minorHAnsi" w:hAnsiTheme="minorHAnsi"/>
                <w:b/>
                <w:bCs/>
                <w:sz w:val="20"/>
                <w:szCs w:val="20"/>
              </w:rPr>
              <w:t xml:space="preserve">самостійно організовувати та впроваджувати </w:t>
            </w:r>
            <w:r w:rsidRPr="00BA1E5E">
              <w:rPr>
                <w:rFonts w:asciiTheme="minorHAnsi" w:hAnsiTheme="minorHAnsi"/>
                <w:sz w:val="20"/>
                <w:szCs w:val="20"/>
              </w:rPr>
              <w:t xml:space="preserve">подібні комплексні мобільні послуги з огляду очей та подальшого догляду в незаможних громадах.</w:t>
            </w:r>
          </w:p>
        </w:tc>
      </w:tr>
      <w:tr w:rsidRPr="00BA1E5E" w:rsidR="000C03C9" w:rsidTr="00BA1E5E" w14:paraId="5EAF957D" w14:textId="77777777">
        <w:tc>
          <w:tcPr>
            <w:tcW w:w="1980" w:type="dxa"/>
            <w:shd w:val="clear" w:color="auto" w:fill="D9D9D9" w:themeFill="background1" w:themeFillShade="D9"/>
          </w:tcPr>
          <w:p w:rsidRPr="00BA1E5E" w:rsidR="000C03C9" w:rsidP="00BA1E5E" w:rsidRDefault="00773A83" w14:paraId="7694CE3C" w14:textId="77777777">
            <w:pPr>
              <w:rPr>
                <w:rFonts w:asciiTheme="minorHAnsi" w:hAnsiTheme="minorHAnsi"/>
                <w:b/>
                <w:sz w:val="20"/>
                <w:szCs w:val="20"/>
              </w:rPr>
            </w:pPr>
            <w:r w:rsidRPr="00BA1E5E">
              <w:rPr>
                <w:rFonts w:asciiTheme="minorHAnsi" w:hAnsiTheme="minorHAnsi"/>
                <w:b/>
                <w:sz w:val="20"/>
                <w:szCs w:val="20"/>
              </w:rPr>
            </w:r>
            <w:r w:rsidRPr="00BA1E5E">
              <w:rPr>
                <w:rFonts w:asciiTheme="minorHAnsi" w:hAnsiTheme="minorHAnsi"/>
                <w:b/>
                <w:sz w:val="20"/>
                <w:szCs w:val="20"/>
              </w:rPr>
              <w:t xml:space="preserve">Методика викладання:</w:t>
            </w:r>
          </w:p>
        </w:tc>
        <w:tc>
          <w:tcPr>
            <w:tcW w:w="7080" w:type="dxa"/>
          </w:tcPr>
          <w:p w:rsidRPr="00BA1E5E" w:rsidR="000C03C9" w:rsidP="00BA1E5E" w:rsidRDefault="00773A83" w14:paraId="45B8D426" w14:textId="77777777">
            <w:pPr>
              <w:rPr>
                <w:rFonts w:asciiTheme="minorHAnsi" w:hAnsiTheme="minorHAnsi"/>
                <w:sz w:val="20"/>
                <w:szCs w:val="20"/>
              </w:rPr>
            </w:pPr>
            <w:r w:rsidRPr="00BA1E5E">
              <w:rPr>
                <w:rFonts w:asciiTheme="minorHAnsi" w:hAnsiTheme="minorHAnsi"/>
                <w:sz w:val="20"/>
                <w:szCs w:val="20"/>
              </w:rPr>
              <w:t xml:space="preserve">Фронтальне та практичне навчання</w:t>
            </w:r>
          </w:p>
        </w:tc>
      </w:tr>
      <w:tr w:rsidRPr="00BA1E5E" w:rsidR="000C03C9" w:rsidTr="00BA1E5E" w14:paraId="7A1361A3" w14:textId="77777777">
        <w:tc>
          <w:tcPr>
            <w:tcW w:w="1980" w:type="dxa"/>
            <w:shd w:val="clear" w:color="auto" w:fill="D9D9D9" w:themeFill="background1" w:themeFillShade="D9"/>
          </w:tcPr>
          <w:p w:rsidRPr="00BA1E5E" w:rsidR="000C03C9" w:rsidP="00BA1E5E" w:rsidRDefault="00773A83" w14:paraId="1106B487" w14:textId="77777777">
            <w:pPr>
              <w:rPr>
                <w:rFonts w:asciiTheme="minorHAnsi" w:hAnsiTheme="minorHAnsi"/>
                <w:b/>
                <w:sz w:val="20"/>
                <w:szCs w:val="20"/>
              </w:rPr>
            </w:pPr>
            <w:r w:rsidRPr="00BA1E5E">
              <w:rPr>
                <w:rFonts w:asciiTheme="minorHAnsi" w:hAnsiTheme="minorHAnsi"/>
                <w:b/>
                <w:sz w:val="20"/>
                <w:szCs w:val="20"/>
              </w:rPr>
              <w:t xml:space="preserve">Дані про особу (осіб), яка проводить навчання:</w:t>
            </w:r>
          </w:p>
        </w:tc>
        <w:tc>
          <w:tcPr>
            <w:tcW w:w="7080" w:type="dxa"/>
          </w:tcPr>
          <w:p w:rsidRPr="00BA1E5E" w:rsidR="000C03C9" w:rsidP="00BA1E5E" w:rsidRDefault="00773A83" w14:paraId="3BF46429" w14:textId="77777777">
            <w:pPr>
              <w:rPr>
                <w:rFonts w:asciiTheme="minorHAnsi" w:hAnsiTheme="minorHAnsi"/>
                <w:sz w:val="20"/>
                <w:szCs w:val="20"/>
                <w:highlight w:val="white"/>
              </w:rPr>
            </w:pPr>
            <w:r w:rsidRPr="00BA1E5E">
              <w:rPr>
                <w:rFonts w:asciiTheme="minorHAnsi" w:hAnsiTheme="minorHAnsi"/>
                <w:sz w:val="20"/>
                <w:szCs w:val="20"/>
                <w:highlight w:val="white"/>
              </w:rPr>
              <w:t xml:space="preserve">Команда педіатричного скринінгу Угорської благодійної служби Мальтійського ордену: старший співробітник (співробітники) скринінгу, співробітники педіатричного скринінгу, офтальмолог.</w:t>
            </w:r>
          </w:p>
          <w:p w:rsidRPr="00BA1E5E" w:rsidR="003159F1" w:rsidP="00BA1E5E" w:rsidRDefault="003159F1" w14:paraId="494869E5" w14:textId="1BBD1320">
            <w:pPr>
              <w:rPr>
                <w:rFonts w:asciiTheme="minorHAnsi" w:hAnsiTheme="minorHAnsi"/>
                <w:sz w:val="20"/>
                <w:szCs w:val="20"/>
                <w:highlight w:val="white"/>
              </w:rPr>
            </w:pPr>
            <w:r w:rsidRPr="00BA1E5E">
              <w:rPr>
                <w:rFonts w:asciiTheme="minorHAnsi" w:hAnsiTheme="minorHAnsi"/>
                <w:sz w:val="20"/>
                <w:szCs w:val="20"/>
                <w:highlight w:val="white"/>
              </w:rPr>
              <w:t xml:space="preserve">До складу педіатричної команди Угорської благодійної служби Мальтійського ордену входять старший персонал, педіатричний персонал та офтальмолог.</w:t>
            </w:r>
          </w:p>
        </w:tc>
      </w:tr>
      <w:tr w:rsidRPr="00BA1E5E" w:rsidR="000C03C9" w:rsidTr="00BA1E5E" w14:paraId="2CBC8B47" w14:textId="77777777">
        <w:tc>
          <w:tcPr>
            <w:tcW w:w="1980" w:type="dxa"/>
            <w:shd w:val="clear" w:color="auto" w:fill="D9D9D9" w:themeFill="background1" w:themeFillShade="D9"/>
          </w:tcPr>
          <w:p w:rsidRPr="00BA1E5E" w:rsidR="000C03C9" w:rsidP="00BA1E5E" w:rsidRDefault="00773A83" w14:paraId="54959630" w14:textId="77777777">
            <w:pPr>
              <w:rPr>
                <w:rFonts w:asciiTheme="minorHAnsi" w:hAnsiTheme="minorHAnsi"/>
                <w:b/>
                <w:sz w:val="20"/>
                <w:szCs w:val="20"/>
              </w:rPr>
            </w:pPr>
            <w:r w:rsidRPr="00BA1E5E">
              <w:rPr>
                <w:rFonts w:asciiTheme="minorHAnsi" w:hAnsiTheme="minorHAnsi"/>
                <w:b/>
                <w:sz w:val="20"/>
                <w:szCs w:val="20"/>
              </w:rPr>
              <w:t xml:space="preserve">Чи видається сертифікат</w:t>
            </w:r>
          </w:p>
        </w:tc>
        <w:tc>
          <w:tcPr>
            <w:tcW w:w="7080" w:type="dxa"/>
          </w:tcPr>
          <w:p w:rsidRPr="00BA1E5E" w:rsidR="000C03C9" w:rsidP="00BA1E5E" w:rsidRDefault="00773A83" w14:paraId="09AF7F8A" w14:textId="77777777">
            <w:pPr>
              <w:rPr>
                <w:rFonts w:asciiTheme="minorHAnsi" w:hAnsiTheme="minorHAnsi"/>
                <w:sz w:val="20"/>
                <w:szCs w:val="20"/>
              </w:rPr>
            </w:pPr>
            <w:r w:rsidRPr="00BA1E5E">
              <w:rPr>
                <w:rFonts w:asciiTheme="minorHAnsi" w:hAnsiTheme="minorHAnsi"/>
                <w:sz w:val="20"/>
                <w:szCs w:val="20"/>
              </w:rPr>
              <w:t xml:space="preserve">Так, після проходження навчання видається сертифікат.</w:t>
            </w:r>
          </w:p>
        </w:tc>
      </w:tr>
      <w:tr w:rsidRPr="00BA1E5E" w:rsidR="000C03C9" w:rsidTr="00BA1E5E" w14:paraId="3F9194B2" w14:textId="77777777">
        <w:tc>
          <w:tcPr>
            <w:tcW w:w="1980" w:type="dxa"/>
            <w:shd w:val="clear" w:color="auto" w:fill="D9D9D9" w:themeFill="background1" w:themeFillShade="D9"/>
          </w:tcPr>
          <w:p w:rsidRPr="00BA1E5E" w:rsidR="000C03C9" w:rsidP="00BA1E5E" w:rsidRDefault="00773A83" w14:paraId="5837FAD5" w14:textId="77777777">
            <w:pPr>
              <w:rPr>
                <w:rFonts w:asciiTheme="minorHAnsi" w:hAnsiTheme="minorHAnsi"/>
                <w:b/>
                <w:sz w:val="20"/>
                <w:szCs w:val="20"/>
              </w:rPr>
            </w:pPr>
            <w:r w:rsidRPr="00BA1E5E">
              <w:rPr>
                <w:rFonts w:asciiTheme="minorHAnsi" w:hAnsiTheme="minorHAnsi"/>
                <w:b/>
                <w:sz w:val="20"/>
                <w:szCs w:val="20"/>
              </w:rPr>
              <w:t xml:space="preserve">Умови виставлення рахунку/виконання:</w:t>
            </w:r>
          </w:p>
        </w:tc>
        <w:tc>
          <w:tcPr>
            <w:tcW w:w="7080" w:type="dxa"/>
          </w:tcPr>
          <w:p w:rsidRPr="00BA1E5E" w:rsidR="000C03C9" w:rsidP="00BA1E5E" w:rsidRDefault="00773A83" w14:paraId="79A124E4" w14:textId="77777777">
            <w:pPr>
              <w:rPr>
                <w:rFonts w:asciiTheme="minorHAnsi" w:hAnsiTheme="minorHAnsi"/>
                <w:sz w:val="20"/>
                <w:szCs w:val="20"/>
              </w:rPr>
            </w:pPr>
            <w:r w:rsidRPr="00BA1E5E">
              <w:rPr>
                <w:rFonts w:asciiTheme="minorHAnsi" w:hAnsiTheme="minorHAnsi"/>
                <w:sz w:val="20"/>
                <w:szCs w:val="20"/>
              </w:rPr>
              <w:t xml:space="preserve">В останній день навчання команди з 3-5 осіб будуть навчені організовувати імітований день скринінгу та проводити імітований комплексний офтальмологічний скринінг.</w:t>
            </w:r>
          </w:p>
          <w:p w:rsidRPr="00BA1E5E" w:rsidR="003159F1" w:rsidP="00BA1E5E" w:rsidRDefault="003159F1" w14:paraId="769EA7A0" w14:textId="447AC443">
            <w:pPr>
              <w:rPr>
                <w:rFonts w:asciiTheme="minorHAnsi" w:hAnsiTheme="minorHAnsi"/>
                <w:sz w:val="20"/>
                <w:szCs w:val="20"/>
              </w:rPr>
            </w:pPr>
            <w:r w:rsidRPr="00BA1E5E">
              <w:rPr>
                <w:rFonts w:asciiTheme="minorHAnsi" w:hAnsiTheme="minorHAnsi"/>
                <w:sz w:val="20"/>
                <w:szCs w:val="20"/>
              </w:rPr>
              <w:t xml:space="preserve">В останній день навчання учасники працюватимуть у групах по 3–5 осіб, щоб організувати імітований день скринінгу та провести імітований комплексний офтальмологічний скринінг.</w:t>
            </w:r>
          </w:p>
        </w:tc>
      </w:tr>
      <w:tr w:rsidRPr="00BA1E5E" w:rsidR="000C03C9" w:rsidTr="00BA1E5E" w14:paraId="2383F31F" w14:textId="77777777">
        <w:tc>
          <w:tcPr>
            <w:tcW w:w="1980" w:type="dxa"/>
            <w:shd w:val="clear" w:color="auto" w:fill="D9D9D9" w:themeFill="background1" w:themeFillShade="D9"/>
          </w:tcPr>
          <w:p w:rsidRPr="00BA1E5E" w:rsidR="000C03C9" w:rsidP="00BA1E5E" w:rsidRDefault="00773A83" w14:paraId="4F0235F9" w14:textId="77777777">
            <w:pPr>
              <w:rPr>
                <w:rFonts w:asciiTheme="minorHAnsi" w:hAnsiTheme="minorHAnsi"/>
                <w:b/>
                <w:sz w:val="20"/>
                <w:szCs w:val="20"/>
              </w:rPr>
            </w:pPr>
            <w:r w:rsidRPr="00BA1E5E">
              <w:rPr>
                <w:rFonts w:asciiTheme="minorHAnsi" w:hAnsiTheme="minorHAnsi"/>
                <w:b/>
                <w:sz w:val="20"/>
                <w:szCs w:val="20"/>
              </w:rPr>
              <w:t xml:space="preserve">Цільова група:</w:t>
            </w:r>
          </w:p>
        </w:tc>
        <w:tc>
          <w:tcPr>
            <w:tcW w:w="7080" w:type="dxa"/>
          </w:tcPr>
          <w:p w:rsidRPr="00BA1E5E" w:rsidR="000C03C9" w:rsidP="00BA1E5E" w:rsidRDefault="00773A83" w14:paraId="717E0477" w14:textId="77777777">
            <w:pPr>
              <w:rPr>
                <w:rFonts w:asciiTheme="minorHAnsi" w:hAnsiTheme="minorHAnsi"/>
                <w:sz w:val="20"/>
                <w:szCs w:val="20"/>
              </w:rPr>
            </w:pPr>
            <w:r w:rsidRPr="00BA1E5E">
              <w:rPr>
                <w:rFonts w:asciiTheme="minorHAnsi" w:hAnsiTheme="minorHAnsi"/>
                <w:sz w:val="20"/>
                <w:szCs w:val="20"/>
              </w:rPr>
              <w:t xml:space="preserve">Оптометристи, медичні працівники – медичні працівники зі спеціальним профілем в області офтальмології.</w:t>
            </w:r>
          </w:p>
          <w:p w:rsidRPr="00BA1E5E" w:rsidR="003159F1" w:rsidP="00BA1E5E" w:rsidRDefault="003159F1" w14:paraId="22DD6BF9" w14:textId="53DEE75B">
            <w:pPr>
              <w:rPr>
                <w:rFonts w:asciiTheme="minorHAnsi" w:hAnsiTheme="minorHAnsi"/>
                <w:sz w:val="20"/>
                <w:szCs w:val="20"/>
              </w:rPr>
            </w:pPr>
            <w:r w:rsidRPr="00BA1E5E">
              <w:rPr>
                <w:rFonts w:asciiTheme="minorHAnsi" w:hAnsiTheme="minorHAnsi"/>
                <w:sz w:val="20"/>
                <w:szCs w:val="20"/>
              </w:rPr>
              <w:t xml:space="preserve">До складу команди входять оптометристи та медичні працівники, які мають спеціальну підготовку або виконують обов'язки в галузі офтальмології.</w:t>
            </w:r>
          </w:p>
        </w:tc>
      </w:tr>
      <w:tr w:rsidRPr="00BA1E5E" w:rsidR="000C03C9" w:rsidTr="00BA1E5E" w14:paraId="186C0E12" w14:textId="77777777">
        <w:tc>
          <w:tcPr>
            <w:tcW w:w="1980" w:type="dxa"/>
            <w:shd w:val="clear" w:color="auto" w:fill="D9D9D9" w:themeFill="background1" w:themeFillShade="D9"/>
          </w:tcPr>
          <w:p w:rsidRPr="00BA1E5E" w:rsidR="000C03C9" w:rsidP="00BA1E5E" w:rsidRDefault="00773A83" w14:paraId="1812A090" w14:textId="77777777">
            <w:pPr>
              <w:rPr>
                <w:rFonts w:asciiTheme="minorHAnsi" w:hAnsiTheme="minorHAnsi"/>
                <w:b/>
                <w:sz w:val="20"/>
                <w:szCs w:val="20"/>
              </w:rPr>
            </w:pPr>
            <w:r w:rsidRPr="00BA1E5E">
              <w:rPr>
                <w:rFonts w:asciiTheme="minorHAnsi" w:hAnsiTheme="minorHAnsi"/>
                <w:b/>
                <w:sz w:val="20"/>
                <w:szCs w:val="20"/>
              </w:rPr>
              <w:t xml:space="preserve">Вимоги до учасників:</w:t>
            </w:r>
          </w:p>
        </w:tc>
        <w:tc>
          <w:tcPr>
            <w:tcW w:w="7080" w:type="dxa"/>
          </w:tcPr>
          <w:p w:rsidRPr="00BA1E5E" w:rsidR="000C03C9" w:rsidP="00BA1E5E" w:rsidRDefault="00773A83" w14:paraId="1DA685E9" w14:textId="09BAB1BF">
            <w:pPr>
              <w:rPr>
                <w:rFonts w:asciiTheme="minorHAnsi" w:hAnsiTheme="minorHAnsi"/>
                <w:sz w:val="20"/>
                <w:szCs w:val="20"/>
              </w:rPr>
            </w:pPr>
            <w:r w:rsidRPr="00BA1E5E">
              <w:rPr>
                <w:rFonts w:asciiTheme="minorHAnsi" w:hAnsiTheme="minorHAnsi"/>
                <w:sz w:val="20"/>
                <w:szCs w:val="20"/>
              </w:rPr>
              <w:t xml:space="preserve">Мінімальна вимога для навчання – атестат про середню освіту. </w:t>
            </w:r>
            <w:r w:rsidRPr="00BA1E5E" w:rsidR="003159F1">
              <w:rPr>
                <w:rFonts w:asciiTheme="minorHAnsi" w:hAnsiTheme="minorHAnsi"/>
                <w:sz w:val="20"/>
                <w:szCs w:val="20"/>
              </w:rPr>
              <w:t xml:space="preserve">Атестат про середню освіту є мінімальною кваліфікацією, необхідною для участі в навчанні.</w:t>
            </w:r>
          </w:p>
        </w:tc>
      </w:tr>
      <w:tr w:rsidRPr="00BA1E5E" w:rsidR="000C03C9" w:rsidTr="00BA1E5E" w14:paraId="39E32FDD" w14:textId="77777777">
        <w:tc>
          <w:tcPr>
            <w:tcW w:w="1980" w:type="dxa"/>
            <w:shd w:val="clear" w:color="auto" w:fill="D9D9D9" w:themeFill="background1" w:themeFillShade="D9"/>
          </w:tcPr>
          <w:p w:rsidRPr="00BA1E5E" w:rsidR="000C03C9" w:rsidP="00BA1E5E" w:rsidRDefault="00773A83" w14:paraId="04647487" w14:textId="77777777">
            <w:pPr>
              <w:rPr>
                <w:rFonts w:asciiTheme="minorHAnsi" w:hAnsiTheme="minorHAnsi"/>
                <w:b/>
                <w:sz w:val="20"/>
                <w:szCs w:val="20"/>
              </w:rPr>
            </w:pPr>
            <w:r w:rsidRPr="00BA1E5E">
              <w:rPr>
                <w:rFonts w:asciiTheme="minorHAnsi" w:hAnsiTheme="minorHAnsi"/>
                <w:b/>
                <w:sz w:val="20"/>
                <w:szCs w:val="20"/>
              </w:rPr>
              <w:t xml:space="preserve">Зміст освіти:</w:t>
            </w:r>
          </w:p>
        </w:tc>
        <w:tc>
          <w:tcPr>
            <w:tcW w:w="7080" w:type="dxa"/>
          </w:tcPr>
          <w:p w:rsidRPr="00BA1E5E" w:rsidR="000C03C9" w:rsidP="00BA1E5E" w:rsidRDefault="00773A83" w14:paraId="1CD7040F" w14:textId="7920989A">
            <w:pPr>
              <w:rPr>
                <w:rFonts w:asciiTheme="minorHAnsi" w:hAnsiTheme="minorHAnsi"/>
                <w:sz w:val="20"/>
                <w:szCs w:val="20"/>
              </w:rPr>
            </w:pPr>
            <w:r w:rsidRPr="00BA1E5E">
              <w:rPr>
                <w:rFonts w:asciiTheme="minorHAnsi" w:hAnsiTheme="minorHAnsi"/>
                <w:sz w:val="20"/>
                <w:szCs w:val="20"/>
              </w:rPr>
              <w:t xml:space="preserve">Основні тематичні блоки:</w:t>
            </w:r>
          </w:p>
          <w:p w:rsidRPr="00BA1E5E" w:rsidR="000C03C9" w:rsidRDefault="003159F1" w14:paraId="7FC382F2" w14:textId="317BE8FD">
            <w:pPr>
              <w:numPr>
                <w:ilvl w:val="0"/>
                <w:numId w:val="6"/>
              </w:numPr>
              <w:ind w:start="403"/>
              <w:rPr>
                <w:rFonts w:asciiTheme="minorHAnsi" w:hAnsiTheme="minorHAnsi"/>
                <w:sz w:val="20"/>
                <w:szCs w:val="20"/>
              </w:rPr>
            </w:pPr>
            <w:r w:rsidRPr="00BA1E5E" w:rsidR="00773A83">
              <w:rPr>
                <w:rFonts w:asciiTheme="minorHAnsi" w:hAnsiTheme="minorHAnsi"/>
                <w:sz w:val="20"/>
                <w:szCs w:val="20"/>
              </w:rPr>
              <w:t xml:space="preserve">Професійна концепція </w:t>
            </w:r>
            <w:r w:rsidRPr="00BA1E5E">
              <w:rPr>
                <w:rFonts w:asciiTheme="minorHAnsi" w:hAnsiTheme="minorHAnsi"/>
                <w:sz w:val="20"/>
                <w:szCs w:val="20"/>
              </w:rPr>
              <w:t xml:space="preserve">мобільного офтальмологічного скринінгу</w:t>
            </w:r>
          </w:p>
          <w:p w:rsidRPr="00BA1E5E" w:rsidR="000C03C9" w:rsidRDefault="003159F1" w14:paraId="0A837368" w14:textId="75AAFF8D">
            <w:pPr>
              <w:numPr>
                <w:ilvl w:val="0"/>
                <w:numId w:val="6"/>
              </w:numPr>
              <w:ind w:start="403"/>
              <w:rPr>
                <w:rFonts w:asciiTheme="minorHAnsi" w:hAnsiTheme="minorHAnsi"/>
                <w:sz w:val="20"/>
                <w:szCs w:val="20"/>
              </w:rPr>
            </w:pPr>
            <w:r w:rsidRPr="00BA1E5E" w:rsidR="00773A83">
              <w:rPr>
                <w:rFonts w:asciiTheme="minorHAnsi" w:hAnsiTheme="minorHAnsi"/>
                <w:sz w:val="20"/>
                <w:szCs w:val="20"/>
              </w:rPr>
              <w:t xml:space="preserve">Про</w:t>
            </w:r>
            <w:r w:rsidRPr="00BA1E5E">
              <w:rPr>
                <w:rFonts w:asciiTheme="minorHAnsi" w:hAnsiTheme="minorHAnsi"/>
                <w:sz w:val="20"/>
                <w:szCs w:val="20"/>
              </w:rPr>
              <w:t xml:space="preserve">це</w:t>
            </w:r>
            <w:r w:rsidRPr="00BA1E5E" w:rsidR="00773A83">
              <w:rPr>
                <w:rFonts w:asciiTheme="minorHAnsi" w:hAnsiTheme="minorHAnsi"/>
                <w:sz w:val="20"/>
                <w:szCs w:val="20"/>
              </w:rPr>
              <w:t xml:space="preserve">с організації </w:t>
            </w:r>
            <w:r w:rsidRPr="00BA1E5E">
              <w:rPr>
                <w:rFonts w:asciiTheme="minorHAnsi" w:hAnsiTheme="minorHAnsi"/>
                <w:sz w:val="20"/>
                <w:szCs w:val="20"/>
              </w:rPr>
              <w:t xml:space="preserve">та підготовки до </w:t>
            </w:r>
            <w:r w:rsidRPr="00BA1E5E" w:rsidR="00773A83">
              <w:rPr>
                <w:rFonts w:asciiTheme="minorHAnsi" w:hAnsiTheme="minorHAnsi"/>
                <w:sz w:val="20"/>
                <w:szCs w:val="20"/>
              </w:rPr>
              <w:t xml:space="preserve">обстеження</w:t>
            </w:r>
          </w:p>
          <w:p w:rsidRPr="00BA1E5E" w:rsidR="00904D0F" w:rsidRDefault="003159F1" w14:paraId="6DA34CF5" w14:textId="77777777">
            <w:pPr>
              <w:numPr>
                <w:ilvl w:val="0"/>
                <w:numId w:val="6"/>
              </w:numPr>
              <w:ind w:start="403"/>
              <w:rPr>
                <w:rFonts w:asciiTheme="minorHAnsi" w:hAnsiTheme="minorHAnsi"/>
                <w:sz w:val="20"/>
                <w:szCs w:val="20"/>
              </w:rPr>
            </w:pPr>
            <w:r w:rsidRPr="00BA1E5E">
              <w:rPr>
                <w:rFonts w:asciiTheme="minorHAnsi" w:hAnsiTheme="minorHAnsi"/>
                <w:sz w:val="20"/>
                <w:szCs w:val="20"/>
              </w:rPr>
              <w:t xml:space="preserve">Процедури</w:t>
            </w:r>
            <w:r w:rsidRPr="00BA1E5E" w:rsidR="00773A83">
              <w:rPr>
                <w:rFonts w:asciiTheme="minorHAnsi" w:hAnsiTheme="minorHAnsi"/>
                <w:sz w:val="20"/>
                <w:szCs w:val="20"/>
              </w:rPr>
              <w:t xml:space="preserve"> попереднього скринінгу, </w:t>
            </w:r>
            <w:r w:rsidRPr="00BA1E5E">
              <w:rPr>
                <w:rFonts w:asciiTheme="minorHAnsi" w:hAnsiTheme="minorHAnsi"/>
                <w:sz w:val="20"/>
                <w:szCs w:val="20"/>
              </w:rPr>
              <w:t xml:space="preserve">що передують комплексному </w:t>
            </w:r>
            <w:r w:rsidRPr="00BA1E5E" w:rsidR="00773A83">
              <w:rPr>
                <w:rFonts w:asciiTheme="minorHAnsi" w:hAnsiTheme="minorHAnsi"/>
                <w:sz w:val="20"/>
                <w:szCs w:val="20"/>
              </w:rPr>
              <w:t xml:space="preserve">огляду очей</w:t>
            </w:r>
          </w:p>
          <w:p w:rsidRPr="00BA1E5E" w:rsidR="003159F1" w:rsidRDefault="003159F1" w14:paraId="3CA4FCD8" w14:textId="0D7C1E4E">
            <w:pPr>
              <w:numPr>
                <w:ilvl w:val="0"/>
                <w:numId w:val="6"/>
              </w:numPr>
              <w:ind w:start="403"/>
              <w:rPr>
                <w:rFonts w:asciiTheme="minorHAnsi" w:hAnsiTheme="minorHAnsi"/>
                <w:sz w:val="20"/>
                <w:szCs w:val="20"/>
              </w:rPr>
            </w:pPr>
            <w:r w:rsidRPr="00BA1E5E">
              <w:rPr>
                <w:rFonts w:asciiTheme="minorHAnsi" w:hAnsiTheme="minorHAnsi"/>
                <w:sz w:val="20"/>
                <w:szCs w:val="20"/>
              </w:rPr>
              <w:t xml:space="preserve">Складові та методологія комплексного огляду очей</w:t>
            </w:r>
          </w:p>
          <w:p w:rsidRPr="00BA1E5E" w:rsidR="000C03C9" w:rsidRDefault="003159F1" w14:paraId="485F5531" w14:textId="2F58CE6B">
            <w:pPr>
              <w:numPr>
                <w:ilvl w:val="0"/>
                <w:numId w:val="6"/>
              </w:numPr>
              <w:ind w:start="403"/>
              <w:rPr>
                <w:rFonts w:asciiTheme="minorHAnsi" w:hAnsiTheme="minorHAnsi"/>
                <w:sz w:val="20"/>
                <w:szCs w:val="20"/>
              </w:rPr>
            </w:pPr>
            <w:r w:rsidRPr="00BA1E5E" w:rsidR="00773A83">
              <w:rPr>
                <w:rFonts w:asciiTheme="minorHAnsi" w:hAnsiTheme="minorHAnsi"/>
                <w:sz w:val="20"/>
                <w:szCs w:val="20"/>
              </w:rPr>
              <w:t xml:space="preserve">Адміністративні завдання після </w:t>
            </w:r>
            <w:r w:rsidRPr="00BA1E5E" w:rsidR="00773A83">
              <w:rPr>
                <w:rFonts w:asciiTheme="minorHAnsi" w:hAnsiTheme="minorHAnsi"/>
                <w:sz w:val="20"/>
                <w:szCs w:val="20"/>
              </w:rPr>
              <w:t xml:space="preserve">обстеження</w:t>
            </w:r>
          </w:p>
          <w:p w:rsidRPr="00BA1E5E" w:rsidR="000C03C9" w:rsidRDefault="003159F1" w14:paraId="0C54096D" w14:textId="63F13C44">
            <w:pPr>
              <w:numPr>
                <w:ilvl w:val="0"/>
                <w:numId w:val="6"/>
              </w:numPr>
              <w:ind w:start="403"/>
              <w:rPr>
                <w:rFonts w:asciiTheme="minorHAnsi" w:hAnsiTheme="minorHAnsi"/>
                <w:sz w:val="20"/>
                <w:szCs w:val="20"/>
              </w:rPr>
            </w:pPr>
            <w:r w:rsidRPr="00BA1E5E" w:rsidR="00773A83">
              <w:rPr>
                <w:rFonts w:asciiTheme="minorHAnsi" w:hAnsiTheme="minorHAnsi"/>
                <w:sz w:val="20"/>
                <w:szCs w:val="20"/>
              </w:rPr>
              <w:t xml:space="preserve">Процес </w:t>
            </w:r>
            <w:r w:rsidRPr="00BA1E5E">
              <w:rPr>
                <w:rFonts w:asciiTheme="minorHAnsi" w:hAnsiTheme="minorHAnsi"/>
                <w:sz w:val="20"/>
                <w:szCs w:val="20"/>
              </w:rPr>
              <w:t xml:space="preserve">підготовки та видачі </w:t>
            </w:r>
            <w:r w:rsidRPr="00BA1E5E" w:rsidR="00773A83">
              <w:rPr>
                <w:rFonts w:asciiTheme="minorHAnsi" w:hAnsiTheme="minorHAnsi"/>
                <w:sz w:val="20"/>
                <w:szCs w:val="20"/>
              </w:rPr>
              <w:t xml:space="preserve">окулярів</w:t>
            </w:r>
          </w:p>
          <w:p w:rsidRPr="00BA1E5E" w:rsidR="000C03C9" w:rsidP="00BA1E5E" w:rsidRDefault="003159F1" w14:paraId="36216317" w14:textId="21FE867B">
            <w:pPr>
              <w:rPr>
                <w:rFonts w:asciiTheme="minorHAnsi" w:hAnsiTheme="minorHAnsi"/>
                <w:sz w:val="20"/>
                <w:szCs w:val="20"/>
              </w:rPr>
            </w:pPr>
            <w:r w:rsidRPr="00BA1E5E">
              <w:rPr>
                <w:rFonts w:asciiTheme="minorHAnsi" w:hAnsiTheme="minorHAnsi"/>
                <w:sz w:val="20"/>
                <w:szCs w:val="20"/>
              </w:rPr>
              <w:t xml:space="preserve">Процедура направлення, прийому та подальшого спостереження</w:t>
            </w:r>
          </w:p>
        </w:tc>
      </w:tr>
      <w:tr w:rsidRPr="00BA1E5E" w:rsidR="000C03C9" w:rsidTr="00BA1E5E" w14:paraId="75B70DB4" w14:textId="77777777">
        <w:tc>
          <w:tcPr>
            <w:tcW w:w="1980" w:type="dxa"/>
            <w:shd w:val="clear" w:color="auto" w:fill="D9D9D9" w:themeFill="background1" w:themeFillShade="D9"/>
          </w:tcPr>
          <w:p w:rsidRPr="00BA1E5E" w:rsidR="000C03C9" w:rsidP="00BA1E5E" w:rsidRDefault="00773A83" w14:paraId="0B378158" w14:textId="65587854">
            <w:pPr>
              <w:rPr>
                <w:rFonts w:asciiTheme="minorHAnsi" w:hAnsiTheme="minorHAnsi"/>
                <w:b/>
                <w:sz w:val="20"/>
                <w:szCs w:val="20"/>
              </w:rPr>
            </w:pPr>
            <w:r w:rsidRPr="00BA1E5E">
              <w:rPr>
                <w:rFonts w:asciiTheme="minorHAnsi" w:hAnsiTheme="minorHAnsi"/>
                <w:b/>
                <w:sz w:val="20"/>
                <w:szCs w:val="20"/>
              </w:rPr>
              <w:t xml:space="preserve">Результати навчання, компетенції:</w:t>
            </w:r>
          </w:p>
        </w:tc>
        <w:tc>
          <w:tcPr>
            <w:tcW w:w="7080" w:type="dxa"/>
          </w:tcPr>
          <w:p w:rsidRPr="00BA1E5E" w:rsidR="000C03C9" w:rsidP="00BA1E5E" w:rsidRDefault="00773A83" w14:paraId="6B69C743" w14:textId="77777777">
            <w:pPr>
              <w:rPr>
                <w:rFonts w:asciiTheme="minorHAnsi" w:hAnsiTheme="minorHAnsi"/>
                <w:sz w:val="20"/>
                <w:szCs w:val="20"/>
              </w:rPr>
            </w:pPr>
            <w:r w:rsidRPr="00BA1E5E">
              <w:rPr>
                <w:rFonts w:asciiTheme="minorHAnsi" w:hAnsiTheme="minorHAnsi"/>
                <w:sz w:val="20"/>
                <w:szCs w:val="20"/>
              </w:rPr>
              <w:t xml:space="preserve">Знання:</w:t>
            </w:r>
          </w:p>
          <w:p w:rsidRPr="00BA1E5E" w:rsidR="00CF4AF1" w:rsidP="00BA1E5E" w:rsidRDefault="00CF4AF1" w14:paraId="12283FB7" w14:textId="699B639D">
            <w:pPr>
              <w:rPr>
                <w:rFonts w:asciiTheme="minorHAnsi" w:hAnsiTheme="minorHAnsi"/>
                <w:sz w:val="20"/>
                <w:szCs w:val="20"/>
              </w:rPr>
            </w:pPr>
            <w:r w:rsidRPr="00BA1E5E">
              <w:rPr>
                <w:rFonts w:asciiTheme="minorHAnsi" w:hAnsiTheme="minorHAnsi"/>
                <w:sz w:val="20"/>
                <w:szCs w:val="20"/>
              </w:rPr>
              <w:t xml:space="preserve">Учасники отримають знання про:</w:t>
            </w:r>
          </w:p>
          <w:p w:rsidRPr="00BA1E5E" w:rsidR="000C03C9" w:rsidRDefault="00CF4AF1" w14:paraId="540E3B51" w14:textId="3C79E331">
            <w:pPr>
              <w:numPr>
                <w:ilvl w:val="0"/>
                <w:numId w:val="7"/>
              </w:numPr>
              <w:ind w:start="403"/>
              <w:rPr>
                <w:rFonts w:asciiTheme="minorHAnsi" w:hAnsiTheme="minorHAnsi"/>
                <w:sz w:val="20"/>
                <w:szCs w:val="20"/>
              </w:rPr>
            </w:pPr>
            <w:r w:rsidRPr="00BA1E5E" w:rsidR="00773A83">
              <w:rPr>
                <w:rFonts w:asciiTheme="minorHAnsi" w:hAnsiTheme="minorHAnsi"/>
                <w:sz w:val="20"/>
                <w:szCs w:val="20"/>
              </w:rPr>
              <w:t xml:space="preserve">Протоколи офтальмологічного скринінгу</w:t>
            </w:r>
          </w:p>
          <w:p w:rsidRPr="00BA1E5E" w:rsidR="000C03C9" w:rsidRDefault="00CF4AF1" w14:paraId="41067482" w14:textId="1C7D5503">
            <w:pPr>
              <w:numPr>
                <w:ilvl w:val="0"/>
                <w:numId w:val="7"/>
              </w:numPr>
              <w:ind w:start="403"/>
              <w:rPr>
                <w:rFonts w:asciiTheme="minorHAnsi" w:hAnsiTheme="minorHAnsi"/>
                <w:sz w:val="20"/>
                <w:szCs w:val="20"/>
              </w:rPr>
            </w:pPr>
            <w:r w:rsidRPr="00BA1E5E" w:rsidR="00773A83">
              <w:rPr>
                <w:rFonts w:asciiTheme="minorHAnsi" w:hAnsiTheme="minorHAnsi"/>
                <w:sz w:val="20"/>
                <w:szCs w:val="20"/>
              </w:rPr>
              <w:t xml:space="preserve">Процедури проведення </w:t>
            </w:r>
            <w:r w:rsidRPr="00BA1E5E" w:rsidR="00773A83">
              <w:rPr>
                <w:rFonts w:asciiTheme="minorHAnsi" w:hAnsiTheme="minorHAnsi"/>
                <w:sz w:val="20"/>
                <w:szCs w:val="20"/>
              </w:rPr>
              <w:t xml:space="preserve">стереотесту</w:t>
            </w:r>
            <w:r w:rsidRPr="00BA1E5E" w:rsidR="00773A83">
              <w:rPr>
                <w:rFonts w:asciiTheme="minorHAnsi" w:hAnsiTheme="minorHAnsi"/>
                <w:sz w:val="20"/>
                <w:szCs w:val="20"/>
              </w:rPr>
              <w:t xml:space="preserve"> Ланга</w:t>
            </w:r>
          </w:p>
          <w:p w:rsidRPr="00BA1E5E" w:rsidR="000C03C9" w:rsidRDefault="00CF4AF1" w14:paraId="2FB07027" w14:textId="459B524B">
            <w:pPr>
              <w:numPr>
                <w:ilvl w:val="0"/>
                <w:numId w:val="7"/>
              </w:numPr>
              <w:ind w:start="403"/>
              <w:rPr>
                <w:rFonts w:asciiTheme="minorHAnsi" w:hAnsiTheme="minorHAnsi"/>
                <w:sz w:val="20"/>
                <w:szCs w:val="20"/>
              </w:rPr>
            </w:pPr>
            <w:r w:rsidRPr="00BA1E5E">
              <w:rPr>
                <w:rFonts w:asciiTheme="minorHAnsi" w:hAnsiTheme="minorHAnsi"/>
                <w:sz w:val="20"/>
                <w:szCs w:val="20"/>
              </w:rPr>
            </w:r>
            <w:r w:rsidRPr="00BA1E5E" w:rsidR="00773A83">
              <w:rPr>
                <w:rFonts w:asciiTheme="minorHAnsi" w:hAnsiTheme="minorHAnsi"/>
                <w:sz w:val="20"/>
                <w:szCs w:val="20"/>
              </w:rPr>
              <w:t xml:space="preserve">Як </w:t>
            </w:r>
            <w:r w:rsidRPr="00BA1E5E">
              <w:rPr>
                <w:rFonts w:asciiTheme="minorHAnsi" w:hAnsiTheme="minorHAnsi"/>
                <w:sz w:val="20"/>
                <w:szCs w:val="20"/>
              </w:rPr>
              <w:t xml:space="preserve">проводити </w:t>
            </w:r>
            <w:r w:rsidRPr="00BA1E5E" w:rsidR="00773A83">
              <w:rPr>
                <w:rFonts w:asciiTheme="minorHAnsi" w:hAnsiTheme="minorHAnsi"/>
                <w:sz w:val="20"/>
                <w:szCs w:val="20"/>
              </w:rPr>
              <w:t xml:space="preserve">тест на ністагм</w:t>
            </w:r>
          </w:p>
          <w:p w:rsidRPr="00BA1E5E" w:rsidR="000C03C9" w:rsidRDefault="00CF4AF1" w14:paraId="1ECB423D" w14:textId="084EA90B">
            <w:pPr>
              <w:numPr>
                <w:ilvl w:val="0"/>
                <w:numId w:val="7"/>
              </w:numPr>
              <w:ind w:start="403"/>
              <w:rPr>
                <w:rFonts w:asciiTheme="minorHAnsi" w:hAnsiTheme="minorHAnsi"/>
                <w:sz w:val="20"/>
                <w:szCs w:val="20"/>
              </w:rPr>
            </w:pPr>
            <w:r w:rsidRPr="00BA1E5E">
              <w:rPr>
                <w:rFonts w:asciiTheme="minorHAnsi" w:hAnsiTheme="minorHAnsi"/>
                <w:sz w:val="20"/>
                <w:szCs w:val="20"/>
              </w:rPr>
              <w:t xml:space="preserve">Методи </w:t>
            </w:r>
            <w:r w:rsidRPr="00BA1E5E" w:rsidR="00773A83">
              <w:rPr>
                <w:rFonts w:asciiTheme="minorHAnsi" w:hAnsiTheme="minorHAnsi"/>
                <w:sz w:val="20"/>
                <w:szCs w:val="20"/>
              </w:rPr>
              <w:t xml:space="preserve">перевірки гостроти зору </w:t>
            </w:r>
            <w:r w:rsidRPr="00BA1E5E">
              <w:rPr>
                <w:rFonts w:asciiTheme="minorHAnsi" w:hAnsiTheme="minorHAnsi"/>
                <w:sz w:val="20"/>
                <w:szCs w:val="20"/>
              </w:rPr>
              <w:t xml:space="preserve">на </w:t>
            </w:r>
            <w:r w:rsidRPr="00BA1E5E" w:rsidR="00773A83">
              <w:rPr>
                <w:rFonts w:asciiTheme="minorHAnsi" w:hAnsiTheme="minorHAnsi"/>
                <w:sz w:val="20"/>
                <w:szCs w:val="20"/>
              </w:rPr>
              <w:t xml:space="preserve">далеку та близьку </w:t>
            </w:r>
            <w:r w:rsidRPr="00BA1E5E">
              <w:rPr>
                <w:rFonts w:asciiTheme="minorHAnsi" w:hAnsiTheme="minorHAnsi"/>
                <w:sz w:val="20"/>
                <w:szCs w:val="20"/>
              </w:rPr>
              <w:t xml:space="preserve">відстань</w:t>
            </w:r>
          </w:p>
          <w:p w:rsidRPr="00BA1E5E" w:rsidR="000C03C9" w:rsidRDefault="00CF4AF1" w14:paraId="76B8EF3B" w14:textId="7CC03359">
            <w:pPr>
              <w:numPr>
                <w:ilvl w:val="0"/>
                <w:numId w:val="7"/>
              </w:numPr>
              <w:ind w:start="403"/>
              <w:rPr>
                <w:rFonts w:asciiTheme="minorHAnsi" w:hAnsiTheme="minorHAnsi"/>
                <w:sz w:val="20"/>
                <w:szCs w:val="20"/>
              </w:rPr>
            </w:pPr>
            <w:r w:rsidRPr="00BA1E5E" w:rsidR="00773A83">
              <w:rPr>
                <w:rFonts w:asciiTheme="minorHAnsi" w:hAnsiTheme="minorHAnsi"/>
                <w:sz w:val="20"/>
                <w:szCs w:val="20"/>
              </w:rPr>
              <w:t xml:space="preserve">Мінімальні вимоги </w:t>
            </w:r>
            <w:r w:rsidRPr="00BA1E5E">
              <w:rPr>
                <w:rFonts w:asciiTheme="minorHAnsi" w:hAnsiTheme="minorHAnsi"/>
                <w:sz w:val="20"/>
                <w:szCs w:val="20"/>
              </w:rPr>
              <w:t xml:space="preserve">та </w:t>
            </w:r>
            <w:r w:rsidRPr="00BA1E5E">
              <w:rPr>
                <w:rFonts w:asciiTheme="minorHAnsi" w:hAnsiTheme="minorHAnsi"/>
                <w:sz w:val="20"/>
                <w:szCs w:val="20"/>
              </w:rPr>
              <w:t xml:space="preserve">підготовчі заходи </w:t>
            </w:r>
            <w:r w:rsidRPr="00BA1E5E" w:rsidR="00773A83">
              <w:rPr>
                <w:rFonts w:asciiTheme="minorHAnsi" w:hAnsiTheme="minorHAnsi"/>
                <w:sz w:val="20"/>
                <w:szCs w:val="20"/>
              </w:rPr>
              <w:t xml:space="preserve">для </w:t>
            </w:r>
            <w:r w:rsidRPr="00BA1E5E">
              <w:rPr>
                <w:rFonts w:asciiTheme="minorHAnsi" w:hAnsiTheme="minorHAnsi"/>
                <w:sz w:val="20"/>
                <w:szCs w:val="20"/>
              </w:rPr>
              <w:t xml:space="preserve">організації </w:t>
            </w:r>
            <w:r w:rsidRPr="00BA1E5E" w:rsidR="00773A83">
              <w:rPr>
                <w:rFonts w:asciiTheme="minorHAnsi" w:hAnsiTheme="minorHAnsi"/>
                <w:sz w:val="20"/>
                <w:szCs w:val="20"/>
              </w:rPr>
              <w:t xml:space="preserve">мобільних офтальмологічних обстежень </w:t>
            </w:r>
            <w:r w:rsidRPr="00BA1E5E">
              <w:rPr>
                <w:rFonts w:asciiTheme="minorHAnsi" w:hAnsiTheme="minorHAnsi"/>
                <w:sz w:val="20"/>
                <w:szCs w:val="20"/>
              </w:rPr>
              <w:t xml:space="preserve">як </w:t>
            </w:r>
            <w:r w:rsidRPr="00BA1E5E">
              <w:rPr>
                <w:rFonts w:asciiTheme="minorHAnsi" w:hAnsiTheme="minorHAnsi"/>
                <w:sz w:val="20"/>
                <w:szCs w:val="20"/>
              </w:rPr>
              <w:t xml:space="preserve">у невеликих</w:t>
            </w:r>
            <w:r w:rsidRPr="00BA1E5E" w:rsidR="00773A83">
              <w:rPr>
                <w:rFonts w:asciiTheme="minorHAnsi" w:hAnsiTheme="minorHAnsi"/>
                <w:sz w:val="20"/>
                <w:szCs w:val="20"/>
              </w:rPr>
              <w:t xml:space="preserve">, так і </w:t>
            </w:r>
            <w:r w:rsidRPr="00BA1E5E">
              <w:rPr>
                <w:rFonts w:asciiTheme="minorHAnsi" w:hAnsiTheme="minorHAnsi"/>
                <w:sz w:val="20"/>
                <w:szCs w:val="20"/>
              </w:rPr>
              <w:t xml:space="preserve">у великих масштабах</w:t>
            </w:r>
          </w:p>
          <w:p w:rsidRPr="00BA1E5E" w:rsidR="000C03C9" w:rsidRDefault="00CF4AF1" w14:paraId="2FBE98CE" w14:textId="46507B2A">
            <w:pPr>
              <w:numPr>
                <w:ilvl w:val="0"/>
                <w:numId w:val="7"/>
              </w:numPr>
              <w:ind w:start="403"/>
              <w:rPr>
                <w:rFonts w:asciiTheme="minorHAnsi" w:hAnsiTheme="minorHAnsi"/>
                <w:sz w:val="20"/>
                <w:szCs w:val="20"/>
              </w:rPr>
            </w:pPr>
            <w:r w:rsidRPr="00BA1E5E">
              <w:rPr>
                <w:rFonts w:asciiTheme="minorHAnsi" w:hAnsiTheme="minorHAnsi"/>
                <w:sz w:val="20"/>
                <w:szCs w:val="20"/>
              </w:rPr>
              <w:t xml:space="preserve">Основні принципи </w:t>
            </w:r>
            <w:r w:rsidRPr="00BA1E5E" w:rsidR="00773A83">
              <w:rPr>
                <w:rFonts w:asciiTheme="minorHAnsi" w:hAnsiTheme="minorHAnsi"/>
                <w:sz w:val="20"/>
                <w:szCs w:val="20"/>
              </w:rPr>
              <w:t xml:space="preserve">офтальмологічної допомоги</w:t>
            </w:r>
          </w:p>
          <w:p w:rsidRPr="00BA1E5E" w:rsidR="000C03C9" w:rsidP="00BA1E5E" w:rsidRDefault="00773A83" w14:paraId="3DF8DFBE" w14:textId="77777777">
            <w:pPr>
              <w:rPr>
                <w:rFonts w:asciiTheme="minorHAnsi" w:hAnsiTheme="minorHAnsi"/>
                <w:sz w:val="20"/>
                <w:szCs w:val="20"/>
              </w:rPr>
            </w:pPr>
            <w:r w:rsidRPr="00BA1E5E">
              <w:rPr>
                <w:rFonts w:asciiTheme="minorHAnsi" w:hAnsiTheme="minorHAnsi"/>
                <w:sz w:val="20"/>
                <w:szCs w:val="20"/>
              </w:rPr>
              <w:t xml:space="preserve">Компетенція:</w:t>
            </w:r>
          </w:p>
          <w:p w:rsidRPr="00BA1E5E" w:rsidR="00DD5C03" w:rsidP="00BA1E5E" w:rsidRDefault="00DD5C03" w14:paraId="2A0A567C" w14:textId="77A0D86C">
            <w:pPr>
              <w:rPr>
                <w:rFonts w:asciiTheme="minorHAnsi" w:hAnsiTheme="minorHAnsi"/>
                <w:sz w:val="20"/>
                <w:szCs w:val="20"/>
              </w:rPr>
            </w:pPr>
            <w:r w:rsidRPr="00BA1E5E">
              <w:rPr>
                <w:rFonts w:asciiTheme="minorHAnsi" w:hAnsiTheme="minorHAnsi"/>
                <w:sz w:val="20"/>
                <w:szCs w:val="20"/>
              </w:rPr>
              <w:t xml:space="preserve">Учасники зможуть:</w:t>
            </w:r>
          </w:p>
          <w:p w:rsidRPr="00BA1E5E" w:rsidR="000C03C9" w:rsidRDefault="00DD5C03" w14:paraId="0FAC4BC0" w14:textId="43029723">
            <w:pPr>
              <w:numPr>
                <w:ilvl w:val="0"/>
                <w:numId w:val="5"/>
              </w:numPr>
              <w:ind w:start="403"/>
              <w:rPr>
                <w:rFonts w:asciiTheme="minorHAnsi" w:hAnsiTheme="minorHAnsi"/>
                <w:sz w:val="20"/>
                <w:szCs w:val="20"/>
              </w:rPr>
            </w:pPr>
            <w:r w:rsidRPr="00BA1E5E">
              <w:rPr>
                <w:rFonts w:asciiTheme="minorHAnsi" w:hAnsiTheme="minorHAnsi"/>
                <w:sz w:val="20"/>
                <w:szCs w:val="20"/>
              </w:rPr>
              <w:t xml:space="preserve">Ефективно </w:t>
            </w:r>
            <w:r w:rsidRPr="00BA1E5E">
              <w:rPr>
                <w:rFonts w:asciiTheme="minorHAnsi" w:hAnsiTheme="minorHAnsi"/>
                <w:sz w:val="20"/>
                <w:szCs w:val="20"/>
              </w:rPr>
              <w:t xml:space="preserve">організовувати </w:t>
            </w:r>
            <w:r w:rsidRPr="00BA1E5E">
              <w:rPr>
                <w:rFonts w:asciiTheme="minorHAnsi" w:hAnsiTheme="minorHAnsi"/>
                <w:sz w:val="20"/>
                <w:szCs w:val="20"/>
              </w:rPr>
              <w:t xml:space="preserve">та керувати </w:t>
            </w:r>
            <w:r w:rsidRPr="00BA1E5E" w:rsidR="00773A83">
              <w:rPr>
                <w:rFonts w:asciiTheme="minorHAnsi" w:hAnsiTheme="minorHAnsi"/>
                <w:sz w:val="20"/>
                <w:szCs w:val="20"/>
              </w:rPr>
              <w:t xml:space="preserve">мобільними офтальмологічними обстеженнями</w:t>
            </w:r>
          </w:p>
          <w:p w:rsidRPr="00BA1E5E" w:rsidR="000C03C9" w:rsidP="00BA1E5E" w:rsidRDefault="00773A83" w14:paraId="5FE2C26A" w14:textId="77777777">
            <w:pPr>
              <w:rPr>
                <w:rFonts w:asciiTheme="minorHAnsi" w:hAnsiTheme="minorHAnsi"/>
                <w:sz w:val="20"/>
                <w:szCs w:val="20"/>
              </w:rPr>
            </w:pPr>
            <w:r w:rsidRPr="00BA1E5E">
              <w:rPr>
                <w:rFonts w:asciiTheme="minorHAnsi" w:hAnsiTheme="minorHAnsi"/>
                <w:sz w:val="20"/>
                <w:szCs w:val="20"/>
              </w:rPr>
              <w:t xml:space="preserve">Ставлення:</w:t>
            </w:r>
          </w:p>
          <w:p w:rsidRPr="00BA1E5E" w:rsidR="00DD5C03" w:rsidP="00BA1E5E" w:rsidRDefault="00DD5C03" w14:paraId="4620B597" w14:textId="68F333D9">
            <w:pPr>
              <w:rPr>
                <w:rFonts w:asciiTheme="minorHAnsi" w:hAnsiTheme="minorHAnsi"/>
                <w:sz w:val="20"/>
                <w:szCs w:val="20"/>
              </w:rPr>
            </w:pPr>
            <w:r w:rsidRPr="00BA1E5E">
              <w:rPr>
                <w:rFonts w:asciiTheme="minorHAnsi" w:hAnsiTheme="minorHAnsi"/>
                <w:sz w:val="20"/>
                <w:szCs w:val="20"/>
              </w:rPr>
              <w:t xml:space="preserve">Учасники продемонструють:</w:t>
            </w:r>
          </w:p>
          <w:p w:rsidRPr="00BA1E5E" w:rsidR="00F4246B" w:rsidRDefault="00F4246B" w14:paraId="341DDF52" w14:textId="77777777">
            <w:pPr>
              <w:numPr>
                <w:ilvl w:val="0"/>
                <w:numId w:val="3"/>
              </w:numPr>
              <w:ind w:start="403"/>
              <w:rPr>
                <w:rFonts w:asciiTheme="minorHAnsi" w:hAnsiTheme="minorHAnsi"/>
                <w:sz w:val="20"/>
                <w:szCs w:val="20"/>
              </w:rPr>
            </w:pPr>
            <w:r w:rsidRPr="00BA1E5E">
              <w:rPr>
                <w:rFonts w:asciiTheme="minorHAnsi" w:hAnsiTheme="minorHAnsi"/>
                <w:sz w:val="20"/>
                <w:szCs w:val="20"/>
              </w:rPr>
              <w:t xml:space="preserve">Розуміння мети та принципів роботи мобільної методики огляду очей</w:t>
            </w:r>
          </w:p>
          <w:p w:rsidRPr="00BA1E5E" w:rsidR="00F4246B" w:rsidRDefault="00F4246B" w14:paraId="790D2BB8" w14:textId="77777777">
            <w:pPr>
              <w:numPr>
                <w:ilvl w:val="0"/>
                <w:numId w:val="3"/>
              </w:numPr>
              <w:ind w:start="403"/>
              <w:rPr>
                <w:rFonts w:asciiTheme="minorHAnsi" w:hAnsiTheme="minorHAnsi"/>
                <w:sz w:val="20"/>
                <w:szCs w:val="20"/>
              </w:rPr>
            </w:pPr>
            <w:r w:rsidRPr="00BA1E5E">
              <w:rPr>
                <w:rFonts w:asciiTheme="minorHAnsi" w:hAnsiTheme="minorHAnsi"/>
                <w:sz w:val="20"/>
                <w:szCs w:val="20"/>
              </w:rPr>
              <w:t xml:space="preserve">Здатність до </w:t>
            </w:r>
            <w:r w:rsidRPr="00BA1E5E">
              <w:rPr>
                <w:rFonts w:asciiTheme="minorHAnsi" w:hAnsiTheme="minorHAnsi"/>
                <w:b/>
                <w:bCs/>
                <w:sz w:val="20"/>
                <w:szCs w:val="20"/>
              </w:rPr>
              <w:t xml:space="preserve">складного та критичного мислення </w:t>
            </w:r>
            <w:r w:rsidRPr="00BA1E5E">
              <w:rPr>
                <w:rFonts w:asciiTheme="minorHAnsi" w:hAnsiTheme="minorHAnsi"/>
                <w:sz w:val="20"/>
                <w:szCs w:val="20"/>
              </w:rPr>
              <w:t xml:space="preserve">щодо розвитку та адаптації послуг мобільного офтальмологічного скринінгу</w:t>
            </w:r>
          </w:p>
          <w:p w:rsidRPr="00BA1E5E" w:rsidR="000C03C9" w:rsidP="00BA1E5E" w:rsidRDefault="00773A83" w14:paraId="25E0C050" w14:textId="77777777">
            <w:pPr>
              <w:rPr>
                <w:rFonts w:asciiTheme="minorHAnsi" w:hAnsiTheme="minorHAnsi"/>
                <w:sz w:val="20"/>
                <w:szCs w:val="20"/>
              </w:rPr>
            </w:pPr>
            <w:r w:rsidRPr="00BA1E5E">
              <w:rPr>
                <w:rFonts w:asciiTheme="minorHAnsi" w:hAnsiTheme="minorHAnsi"/>
                <w:sz w:val="20"/>
                <w:szCs w:val="20"/>
              </w:rPr>
              <w:t xml:space="preserve">Самостійність та відповідальність:</w:t>
            </w:r>
          </w:p>
          <w:p w:rsidRPr="00BA1E5E" w:rsidR="00DD5C03" w:rsidP="00BA1E5E" w:rsidRDefault="00DD5C03" w14:paraId="420CA186" w14:textId="59202E40">
            <w:pPr>
              <w:rPr>
                <w:rFonts w:asciiTheme="minorHAnsi" w:hAnsiTheme="minorHAnsi"/>
                <w:sz w:val="20"/>
                <w:szCs w:val="20"/>
              </w:rPr>
            </w:pPr>
            <w:r w:rsidRPr="00BA1E5E">
              <w:rPr>
                <w:rFonts w:asciiTheme="minorHAnsi" w:hAnsiTheme="minorHAnsi"/>
                <w:sz w:val="20"/>
                <w:szCs w:val="20"/>
              </w:rPr>
              <w:t xml:space="preserve">Учасники:</w:t>
            </w:r>
          </w:p>
          <w:p w:rsidRPr="00BA1E5E" w:rsidR="00F4246B" w:rsidRDefault="00F4246B" w14:paraId="2F09FEA6" w14:textId="77777777">
            <w:pPr>
              <w:numPr>
                <w:ilvl w:val="0"/>
                <w:numId w:val="5"/>
              </w:numPr>
              <w:ind w:start="403"/>
              <w:rPr>
                <w:rFonts w:asciiTheme="minorHAnsi" w:hAnsiTheme="minorHAnsi"/>
                <w:sz w:val="20"/>
                <w:szCs w:val="20"/>
              </w:rPr>
            </w:pPr>
            <w:r w:rsidRPr="00BA1E5E">
              <w:rPr>
                <w:rFonts w:asciiTheme="minorHAnsi" w:hAnsiTheme="minorHAnsi"/>
                <w:sz w:val="20"/>
                <w:szCs w:val="20"/>
              </w:rPr>
              <w:t xml:space="preserve">Будуть здатні самостійно організовувати мобільні офтальмологічні обстеження</w:t>
            </w:r>
          </w:p>
          <w:p w:rsidRPr="00BA1E5E" w:rsidR="000C03C9" w:rsidRDefault="00F4246B" w14:paraId="0FCE3AEB" w14:textId="0947B6C4">
            <w:pPr>
              <w:numPr>
                <w:ilvl w:val="0"/>
                <w:numId w:val="5"/>
              </w:numPr>
              <w:ind w:start="403"/>
              <w:rPr>
                <w:rFonts w:asciiTheme="minorHAnsi" w:hAnsiTheme="minorHAnsi"/>
                <w:sz w:val="20"/>
                <w:szCs w:val="20"/>
              </w:rPr>
            </w:pPr>
            <w:r w:rsidRPr="00BA1E5E">
              <w:rPr>
                <w:rFonts w:asciiTheme="minorHAnsi" w:hAnsiTheme="minorHAnsi"/>
                <w:sz w:val="20"/>
                <w:szCs w:val="20"/>
              </w:rPr>
              <w:t xml:space="preserve">Будуть здатні координувати розробку та впровадження системи мобільного скринінгу зору</w:t>
            </w:r>
          </w:p>
        </w:tc>
      </w:tr>
      <w:tr w:rsidRPr="00BA1E5E" w:rsidR="000C03C9" w:rsidTr="00BA1E5E" w14:paraId="113A1156" w14:textId="77777777">
        <w:tc>
          <w:tcPr>
            <w:tcW w:w="1980" w:type="dxa"/>
            <w:shd w:val="clear" w:color="auto" w:fill="D9D9D9" w:themeFill="background1" w:themeFillShade="D9"/>
          </w:tcPr>
          <w:p w:rsidRPr="00BA1E5E" w:rsidR="000C03C9" w:rsidP="00BA1E5E" w:rsidRDefault="00773A83" w14:paraId="0A95A569" w14:textId="77777777">
            <w:pPr>
              <w:rPr>
                <w:rFonts w:asciiTheme="minorHAnsi" w:hAnsiTheme="minorHAnsi"/>
                <w:b/>
                <w:sz w:val="20"/>
                <w:szCs w:val="20"/>
              </w:rPr>
            </w:pPr>
            <w:r w:rsidRPr="00BA1E5E">
              <w:rPr>
                <w:rFonts w:asciiTheme="minorHAnsi" w:hAnsiTheme="minorHAnsi"/>
                <w:b/>
                <w:sz w:val="20"/>
                <w:szCs w:val="20"/>
              </w:rPr>
            </w:r>
            <w:r w:rsidRPr="00BA1E5E">
              <w:rPr>
                <w:rFonts w:asciiTheme="minorHAnsi" w:hAnsiTheme="minorHAnsi"/>
                <w:b/>
                <w:sz w:val="20"/>
                <w:szCs w:val="20"/>
              </w:rPr>
              <w:t xml:space="preserve">Доступні навчальні матеріали:</w:t>
            </w:r>
          </w:p>
        </w:tc>
        <w:tc>
          <w:tcPr>
            <w:tcW w:w="7080" w:type="dxa"/>
          </w:tcPr>
          <w:p w:rsidRPr="00BA1E5E" w:rsidR="000C03C9" w:rsidP="00BA1E5E" w:rsidRDefault="00AA78FB" w14:paraId="29F759BB" w14:textId="76A5828D">
            <w:pPr>
              <w:rPr>
                <w:rFonts w:asciiTheme="minorHAnsi" w:hAnsiTheme="minorHAnsi"/>
                <w:sz w:val="20"/>
                <w:szCs w:val="20"/>
              </w:rPr>
            </w:pPr>
            <w:r w:rsidRPr="00BA1E5E" w:rsidR="00773A83">
              <w:rPr>
                <w:rFonts w:asciiTheme="minorHAnsi" w:hAnsiTheme="minorHAnsi"/>
                <w:sz w:val="20"/>
                <w:szCs w:val="20"/>
              </w:rPr>
              <w:t xml:space="preserve">Навчальний матеріал доступний </w:t>
            </w:r>
            <w:r w:rsidRPr="00BA1E5E">
              <w:rPr>
                <w:rFonts w:asciiTheme="minorHAnsi" w:hAnsiTheme="minorHAnsi"/>
                <w:sz w:val="20"/>
                <w:szCs w:val="20"/>
              </w:rPr>
              <w:t xml:space="preserve">лише </w:t>
            </w:r>
            <w:r w:rsidRPr="00BA1E5E" w:rsidR="00773A83">
              <w:rPr>
                <w:rFonts w:asciiTheme="minorHAnsi" w:hAnsiTheme="minorHAnsi"/>
                <w:sz w:val="20"/>
                <w:szCs w:val="20"/>
              </w:rPr>
              <w:t xml:space="preserve">угорською мовою, оскільки </w:t>
            </w:r>
            <w:r w:rsidRPr="00BA1E5E">
              <w:rPr>
                <w:rFonts w:asciiTheme="minorHAnsi" w:hAnsiTheme="minorHAnsi"/>
                <w:sz w:val="20"/>
                <w:szCs w:val="20"/>
              </w:rPr>
              <w:t xml:space="preserve">він </w:t>
            </w:r>
            <w:r w:rsidRPr="00BA1E5E" w:rsidR="00773A83">
              <w:rPr>
                <w:rFonts w:asciiTheme="minorHAnsi" w:hAnsiTheme="minorHAnsi"/>
                <w:sz w:val="20"/>
                <w:szCs w:val="20"/>
              </w:rPr>
              <w:t xml:space="preserve">містить конкретні протоколи офтальмологічних та офтальмологічних обстежень</w:t>
            </w:r>
            <w:r w:rsidRPr="00BA1E5E">
              <w:rPr>
                <w:rFonts w:asciiTheme="minorHAnsi" w:hAnsiTheme="minorHAnsi"/>
                <w:sz w:val="20"/>
                <w:szCs w:val="20"/>
              </w:rPr>
              <w:t xml:space="preserve">, </w:t>
            </w:r>
            <w:r w:rsidRPr="00BA1E5E" w:rsidR="00773A83">
              <w:rPr>
                <w:rFonts w:asciiTheme="minorHAnsi" w:hAnsiTheme="minorHAnsi"/>
                <w:sz w:val="20"/>
                <w:szCs w:val="20"/>
              </w:rPr>
              <w:t xml:space="preserve">які можуть відрізнятися в різних країнах </w:t>
            </w:r>
            <w:r w:rsidRPr="00BA1E5E">
              <w:rPr>
                <w:rFonts w:asciiTheme="minorHAnsi" w:hAnsiTheme="minorHAnsi"/>
                <w:sz w:val="20"/>
                <w:szCs w:val="20"/>
              </w:rPr>
              <w:t xml:space="preserve">залежно </w:t>
            </w:r>
            <w:r w:rsidRPr="00BA1E5E" w:rsidR="00773A83">
              <w:rPr>
                <w:rFonts w:asciiTheme="minorHAnsi" w:hAnsiTheme="minorHAnsi"/>
                <w:sz w:val="20"/>
                <w:szCs w:val="20"/>
              </w:rPr>
              <w:t xml:space="preserve">від рекомендацій </w:t>
            </w:r>
            <w:r w:rsidRPr="00BA1E5E">
              <w:rPr>
                <w:rFonts w:asciiTheme="minorHAnsi" w:hAnsiTheme="minorHAnsi"/>
                <w:sz w:val="20"/>
                <w:szCs w:val="20"/>
              </w:rPr>
              <w:t xml:space="preserve">відповідних </w:t>
            </w:r>
            <w:r w:rsidRPr="00BA1E5E" w:rsidR="00773A83">
              <w:rPr>
                <w:rFonts w:asciiTheme="minorHAnsi" w:hAnsiTheme="minorHAnsi"/>
                <w:sz w:val="20"/>
                <w:szCs w:val="20"/>
              </w:rPr>
              <w:t xml:space="preserve">національних медичних </w:t>
            </w:r>
            <w:r w:rsidRPr="00BA1E5E">
              <w:rPr>
                <w:rFonts w:asciiTheme="minorHAnsi" w:hAnsiTheme="minorHAnsi"/>
                <w:sz w:val="20"/>
                <w:szCs w:val="20"/>
              </w:rPr>
              <w:t xml:space="preserve">асоціацій</w:t>
            </w:r>
            <w:r w:rsidRPr="00BA1E5E" w:rsidR="00773A83">
              <w:rPr>
                <w:rFonts w:asciiTheme="minorHAnsi" w:hAnsiTheme="minorHAnsi"/>
                <w:sz w:val="20"/>
                <w:szCs w:val="20"/>
              </w:rPr>
              <w:t xml:space="preserve">. </w:t>
            </w:r>
          </w:p>
        </w:tc>
      </w:tr>
      <w:tr w:rsidRPr="00BA1E5E" w:rsidR="000C03C9" w:rsidTr="00BA1E5E" w14:paraId="54BCC38F" w14:textId="77777777">
        <w:tc>
          <w:tcPr>
            <w:tcW w:w="1980" w:type="dxa"/>
            <w:shd w:val="clear" w:color="auto" w:fill="D9D9D9" w:themeFill="background1" w:themeFillShade="D9"/>
          </w:tcPr>
          <w:p w:rsidRPr="00BA1E5E" w:rsidR="000C03C9" w:rsidP="00BA1E5E" w:rsidRDefault="00773A83" w14:paraId="7BB7BEC5" w14:textId="77777777">
            <w:pPr>
              <w:rPr>
                <w:rFonts w:asciiTheme="minorHAnsi" w:hAnsiTheme="minorHAnsi"/>
                <w:b/>
                <w:sz w:val="20"/>
                <w:szCs w:val="20"/>
              </w:rPr>
            </w:pPr>
            <w:r w:rsidRPr="00BA1E5E">
              <w:rPr>
                <w:rFonts w:asciiTheme="minorHAnsi" w:hAnsiTheme="minorHAnsi"/>
                <w:b/>
                <w:sz w:val="20"/>
                <w:szCs w:val="20"/>
              </w:rPr>
              <w:t xml:space="preserve">Серійний номер навчального матеріалу в додатку</w:t>
            </w:r>
          </w:p>
        </w:tc>
        <w:tc>
          <w:tcPr>
            <w:tcW w:w="7080" w:type="dxa"/>
          </w:tcPr>
          <w:p w:rsidRPr="00BA1E5E" w:rsidR="000C03C9" w:rsidP="00BA1E5E" w:rsidRDefault="00773A83" w14:paraId="531E840D" w14:textId="77777777">
            <w:pPr>
              <w:rPr>
                <w:rFonts w:asciiTheme="minorHAnsi" w:hAnsiTheme="minorHAnsi"/>
                <w:sz w:val="20"/>
                <w:szCs w:val="20"/>
              </w:rPr>
            </w:pPr>
            <w:r w:rsidRPr="00BA1E5E">
              <w:rPr>
                <w:rFonts w:asciiTheme="minorHAnsi" w:hAnsiTheme="minorHAnsi"/>
                <w:sz w:val="20"/>
                <w:szCs w:val="20"/>
              </w:rPr>
              <w:t xml:space="preserve">6.3.6. </w:t>
            </w:r>
          </w:p>
        </w:tc>
      </w:tr>
      <w:tr w:rsidRPr="00BA1E5E" w:rsidR="000C03C9" w:rsidTr="00BA1E5E" w14:paraId="6EEA0685" w14:textId="77777777">
        <w:tc>
          <w:tcPr>
            <w:tcW w:w="1980" w:type="dxa"/>
            <w:shd w:val="clear" w:color="auto" w:fill="D9D9D9" w:themeFill="background1" w:themeFillShade="D9"/>
          </w:tcPr>
          <w:p w:rsidRPr="00BA1E5E" w:rsidR="000C03C9" w:rsidP="00BA1E5E" w:rsidRDefault="00773A83" w14:paraId="68A720CF" w14:textId="36400A1D">
            <w:pPr>
              <w:rPr>
                <w:rFonts w:asciiTheme="minorHAnsi" w:hAnsiTheme="minorHAnsi"/>
                <w:b/>
                <w:sz w:val="20"/>
                <w:szCs w:val="20"/>
              </w:rPr>
            </w:pPr>
            <w:r w:rsidRPr="00BA1E5E">
              <w:rPr>
                <w:rFonts w:asciiTheme="minorHAnsi" w:hAnsiTheme="minorHAnsi"/>
                <w:b/>
                <w:sz w:val="20"/>
                <w:szCs w:val="20"/>
              </w:rPr>
              <w:t xml:space="preserve">Інша </w:t>
            </w:r>
            <w:r w:rsidRPr="00BA1E5E">
              <w:rPr>
                <w:rFonts w:asciiTheme="minorHAnsi" w:hAnsiTheme="minorHAnsi"/>
                <w:b/>
                <w:sz w:val="20"/>
                <w:szCs w:val="20"/>
              </w:rPr>
              <w:t xml:space="preserve">інформація</w:t>
            </w:r>
          </w:p>
        </w:tc>
        <w:tc>
          <w:tcPr>
            <w:tcW w:w="7080" w:type="dxa"/>
          </w:tcPr>
          <w:p w:rsidRPr="00BA1E5E" w:rsidR="000C03C9" w:rsidP="00BA1E5E" w:rsidRDefault="000C03C9" w14:paraId="6EA2998F" w14:textId="77777777">
            <w:pPr>
              <w:keepNext/>
              <w:rPr>
                <w:rFonts w:asciiTheme="minorHAnsi" w:hAnsiTheme="minorHAnsi"/>
                <w:sz w:val="20"/>
                <w:szCs w:val="20"/>
              </w:rPr>
            </w:pPr>
          </w:p>
        </w:tc>
      </w:tr>
    </w:tbl>
    <w:p w:rsidRPr="00AD2DB2" w:rsidR="000C03C9" w:rsidP="00904D0F" w:rsidRDefault="00904D0F" w14:paraId="23091B06" w14:textId="4C66C4DE">
      <w:pPr>
        <w:pStyle w:val="Kpalrs"/>
        <w:jc w:val="center"/>
        <w:rPr>
          <w:rFonts w:asciiTheme="minorHAnsi" w:hAnsiTheme="minorHAnsi"/>
          <w:color w:val="1F4E79" w:themeColor="accent1" w:themeShade="80"/>
          <w:sz w:val="20"/>
          <w:szCs w:val="20"/>
        </w:rPr>
      </w:pPr>
      <w:r w:rsidRPr="00AD2DB2">
        <w:rPr>
          <w:rFonts w:asciiTheme="minorHAnsi" w:hAnsiTheme="minorHAnsi"/>
          <w:color w:val="1F4E79" w:themeColor="accent1" w:themeShade="80"/>
          <w:sz w:val="20"/>
          <w:szCs w:val="20"/>
        </w:rPr>
        <w:fldChar w:fldCharType="begin"/>
      </w:r>
      <w:r w:rsidRPr="00AD2DB2">
        <w:rPr>
          <w:rFonts w:asciiTheme="minorHAnsi" w:hAnsiTheme="minorHAnsi"/>
          <w:color w:val="1F4E79" w:themeColor="accent1" w:themeShade="80"/>
          <w:sz w:val="20"/>
          <w:szCs w:val="20"/>
        </w:rPr>
        <w:instrText xml:space="preserve"> SEQ Table \* ARABIC </w:instrText>
      </w:r>
      <w:r w:rsidRPr="00AD2DB2">
        <w:rPr>
          <w:rFonts w:asciiTheme="minorHAnsi" w:hAnsiTheme="minorHAnsi"/>
          <w:color w:val="1F4E79" w:themeColor="accent1" w:themeShade="80"/>
          <w:sz w:val="20"/>
          <w:szCs w:val="20"/>
        </w:rPr>
        <w:fldChar w:fldCharType="separate"/>
      </w:r>
      <w:bookmarkStart w:name="_Toc208590188" w:id="43"/>
      <w:r w:rsidR="009A1864">
        <w:rPr>
          <w:rFonts w:asciiTheme="minorHAnsi" w:hAnsiTheme="minorHAnsi"/>
          <w:noProof/>
          <w:color w:val="1F4E79" w:themeColor="accent1" w:themeShade="80"/>
          <w:sz w:val="20"/>
          <w:szCs w:val="20"/>
        </w:rPr>
        <w:t>8</w:t>
      </w:r>
      <w:r w:rsidRPr="00AD2DB2">
        <w:rPr>
          <w:rFonts w:asciiTheme="minorHAnsi" w:hAnsiTheme="minorHAnsi"/>
          <w:color w:val="1F4E79" w:themeColor="accent1" w:themeShade="80"/>
          <w:sz w:val="20"/>
          <w:szCs w:val="20"/>
        </w:rPr>
        <w:fldChar w:fldCharType="end"/>
      </w:r>
      <w:r w:rsidRPr="00AD2DB2">
        <w:rPr>
          <w:rFonts w:asciiTheme="minorHAnsi" w:hAnsiTheme="minorHAnsi"/>
          <w:color w:val="1F4E79" w:themeColor="accent1" w:themeShade="80"/>
          <w:sz w:val="20"/>
          <w:szCs w:val="20"/>
        </w:rPr>
        <w:t xml:space="preserve">. Таблиця: «Навчання мобільному офтальмологічному обстеженню»</w:t>
      </w:r>
      <w:bookmarkEnd w:id="43"/>
    </w:p>
    <w:p w:rsidR="00AC70C0" w:rsidRDefault="00AC70C0" w14:paraId="696CA614" w14:textId="77777777">
      <w:pPr>
        <w:rPr>
          <w:rFonts w:eastAsia="Calibri" w:cs="Calibri"/>
          <w:b/>
          <w:color w:val="2E74B5" w:themeColor="accent1" w:themeShade="BF"/>
          <w:sz w:val="32"/>
          <w:szCs w:val="32"/>
        </w:rPr>
      </w:pPr>
      <w:bookmarkStart w:name="_heading=h.hiiw569xi5qf" w:colFirst="0" w:colLast="0" w:id="44"/>
      <w:bookmarkEnd w:id="44"/>
      <w:r>
        <w:rPr>
          <w:rFonts w:eastAsia="Calibri" w:cs="Calibri"/>
          <w:b/>
        </w:rPr>
        <w:br w:type="page"/>
      </w:r>
    </w:p>
    <w:p w:rsidRPr="00AD2DB2" w:rsidR="00440EED" w:rsidP="00FC3F81" w:rsidRDefault="00773A83" w14:paraId="585B286B" w14:textId="468E44B9">
      <w:pPr>
        <w:pStyle w:val="Cmsor1"/>
        <w:rPr>
          <w:rFonts w:eastAsia="Calibri" w:asciiTheme="majorHAnsi" w:hAnsiTheme="majorHAnsi"/>
        </w:rPr>
      </w:pPr>
      <w:bookmarkStart w:name="_Toc208590322" w:id="45"/>
      <w:r w:rsidRPr="00AD2DB2">
        <w:rPr>
          <w:rFonts w:eastAsia="Calibri" w:asciiTheme="majorHAnsi" w:hAnsiTheme="majorHAnsi"/>
        </w:rPr>
      </w:r>
      <w:r w:rsidRPr="00AD2DB2">
        <w:rPr>
          <w:rFonts w:eastAsia="Calibri" w:asciiTheme="majorHAnsi" w:hAnsiTheme="majorHAnsi"/>
        </w:rPr>
        <w:t xml:space="preserve">Навчальна програма: «Стандарти якості медичного обслуговування та організаційного розвитку для безпечного догляду за пацієнтами»</w:t>
      </w:r>
      <w:bookmarkStart w:name="_heading=h.pd4yee296b0n" w:colFirst="0" w:colLast="0" w:id="46"/>
      <w:bookmarkEnd w:id="45"/>
      <w:bookmarkEnd w:id="46"/>
    </w:p>
    <w:p w:rsidRPr="002B06B2" w:rsidR="001B4FBD" w:rsidP="001B4FBD" w:rsidRDefault="001B4FBD" w14:paraId="4DF85DD2" w14:textId="77777777">
      <w:pPr>
        <w:rPr>
          <w:rFonts w:eastAsia="Calibri" w:cs="Calibri" w:asciiTheme="minorHAnsi" w:hAnsiTheme="minorHAnsi"/>
          <w:sz w:val="22"/>
          <w:szCs w:val="22"/>
        </w:rPr>
      </w:pPr>
      <w:r w:rsidRPr="002B06B2">
        <w:rPr>
          <w:rFonts w:eastAsia="Calibri" w:cs="Calibri" w:asciiTheme="minorHAnsi" w:hAnsiTheme="minorHAnsi"/>
          <w:b/>
          <w:bCs/>
          <w:sz w:val="22"/>
          <w:szCs w:val="22"/>
        </w:rPr>
        <w:t xml:space="preserve">Загальний опис програми:</w:t>
      </w:r>
    </w:p>
    <w:p w:rsidR="000C03C9" w:rsidRDefault="000C03C9" w14:paraId="65897EA1" w14:textId="76DB1CEC">
      <w:pPr>
        <w:rPr>
          <w:rFonts w:eastAsia="Calibri" w:cs="Calibri"/>
          <w:sz w:val="22"/>
          <w:szCs w:val="22"/>
        </w:rPr>
      </w:pPr>
    </w:p>
    <w:tbl>
      <w:tblPr>
        <w:tblStyle w:val="aff1"/>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122"/>
        <w:gridCol w:w="6938"/>
      </w:tblGrid>
      <w:tr w:rsidRPr="00097FFD" w:rsidR="000C03C9" w:rsidTr="00097FFD" w14:paraId="389B8152" w14:textId="77777777">
        <w:tc>
          <w:tcPr>
            <w:tcW w:w="2122" w:type="dxa"/>
            <w:shd w:val="clear" w:color="auto" w:fill="D9D9D9" w:themeFill="background1" w:themeFillShade="D9"/>
          </w:tcPr>
          <w:p w:rsidRPr="00097FFD" w:rsidR="000C03C9" w:rsidP="00097FFD" w:rsidRDefault="00773A83" w14:paraId="66CBD06F" w14:textId="77777777">
            <w:pPr>
              <w:rPr>
                <w:rFonts w:asciiTheme="minorHAnsi" w:hAnsiTheme="minorHAnsi"/>
                <w:b/>
                <w:sz w:val="20"/>
                <w:szCs w:val="20"/>
              </w:rPr>
            </w:pPr>
            <w:r w:rsidRPr="00097FFD">
              <w:rPr>
                <w:rFonts w:asciiTheme="minorHAnsi" w:hAnsiTheme="minorHAnsi"/>
                <w:b/>
                <w:sz w:val="20"/>
                <w:szCs w:val="20"/>
              </w:rPr>
              <w:t xml:space="preserve">Назва:</w:t>
            </w:r>
          </w:p>
        </w:tc>
        <w:tc>
          <w:tcPr>
            <w:tcW w:w="6938" w:type="dxa"/>
          </w:tcPr>
          <w:p w:rsidRPr="00097FFD" w:rsidR="000C03C9" w:rsidP="00097FFD" w:rsidRDefault="00773A83" w14:paraId="34082C62" w14:textId="77777777">
            <w:pPr>
              <w:rPr>
                <w:rFonts w:asciiTheme="minorHAnsi" w:hAnsiTheme="minorHAnsi"/>
                <w:sz w:val="20"/>
                <w:szCs w:val="20"/>
              </w:rPr>
            </w:pPr>
            <w:r w:rsidRPr="00097FFD">
              <w:rPr>
                <w:rFonts w:asciiTheme="minorHAnsi" w:hAnsiTheme="minorHAnsi"/>
                <w:sz w:val="20"/>
                <w:szCs w:val="20"/>
              </w:rPr>
              <w:t xml:space="preserve">Стандарти якості медичного обслуговування та організаційного розвитку для безпечного догляду за пацієнтами</w:t>
            </w:r>
          </w:p>
        </w:tc>
      </w:tr>
      <w:tr w:rsidRPr="00097FFD" w:rsidR="000C03C9" w:rsidTr="00097FFD" w14:paraId="7C0E71A7" w14:textId="77777777">
        <w:tc>
          <w:tcPr>
            <w:tcW w:w="2122" w:type="dxa"/>
            <w:shd w:val="clear" w:color="auto" w:fill="D9D9D9" w:themeFill="background1" w:themeFillShade="D9"/>
          </w:tcPr>
          <w:p w:rsidRPr="00097FFD" w:rsidR="000C03C9" w:rsidP="00097FFD" w:rsidRDefault="00773A83" w14:paraId="40BCF8D6" w14:textId="77777777">
            <w:pPr>
              <w:rPr>
                <w:rFonts w:asciiTheme="minorHAnsi" w:hAnsiTheme="minorHAnsi"/>
                <w:b/>
                <w:sz w:val="20"/>
                <w:szCs w:val="20"/>
              </w:rPr>
            </w:pPr>
            <w:r w:rsidRPr="00097FFD">
              <w:rPr>
                <w:rFonts w:asciiTheme="minorHAnsi" w:hAnsiTheme="minorHAnsi"/>
                <w:b/>
                <w:sz w:val="20"/>
                <w:szCs w:val="20"/>
              </w:rPr>
              <w:t xml:space="preserve">Характер навчання:</w:t>
            </w:r>
          </w:p>
        </w:tc>
        <w:tc>
          <w:tcPr>
            <w:tcW w:w="6938" w:type="dxa"/>
          </w:tcPr>
          <w:p w:rsidRPr="00097FFD" w:rsidR="000C03C9" w:rsidP="00097FFD" w:rsidRDefault="00773A83" w14:paraId="2CA2FF9D" w14:textId="77777777">
            <w:pPr>
              <w:rPr>
                <w:rFonts w:asciiTheme="minorHAnsi" w:hAnsiTheme="minorHAnsi"/>
                <w:color w:val="1155CC"/>
                <w:sz w:val="20"/>
                <w:szCs w:val="20"/>
                <w:u w:val="single"/>
              </w:rPr>
            </w:pPr>
            <w:r w:rsidRPr="00097FFD">
              <w:rPr>
                <w:rFonts w:asciiTheme="minorHAnsi" w:hAnsiTheme="minorHAnsi"/>
                <w:sz w:val="20"/>
                <w:szCs w:val="20"/>
              </w:rPr>
              <w:t xml:space="preserve">Методологія та оцінка впливу </w:t>
            </w:r>
            <w:r w:rsidRPr="00097FFD">
              <w:rPr>
                <w:rFonts w:asciiTheme="minorHAnsi" w:hAnsiTheme="minorHAnsi"/>
                <w:sz w:val="20"/>
                <w:szCs w:val="20"/>
              </w:rPr>
              <w:t xml:space="preserve">проекту</w:t>
            </w:r>
            <w:r w:rsidRPr="00097FFD">
              <w:rPr>
                <w:rFonts w:asciiTheme="minorHAnsi" w:hAnsiTheme="minorHAnsi"/>
                <w:sz w:val="20"/>
                <w:szCs w:val="20"/>
              </w:rPr>
              <w:t xml:space="preserve"> </w:t>
            </w:r>
            <w:r w:rsidRPr="00097FFD">
              <w:rPr>
                <w:rFonts w:asciiTheme="minorHAnsi" w:hAnsiTheme="minorHAnsi"/>
                <w:b/>
                <w:sz w:val="20"/>
                <w:szCs w:val="20"/>
              </w:rPr>
              <w:t xml:space="preserve">BELLA </w:t>
            </w:r>
            <w:r w:rsidRPr="00097FFD">
              <w:rPr>
                <w:rFonts w:asciiTheme="minorHAnsi" w:hAnsiTheme="minorHAnsi"/>
                <w:sz w:val="20"/>
                <w:szCs w:val="20"/>
              </w:rPr>
              <w:t xml:space="preserve">(</w:t>
            </w:r>
            <w:r w:rsidRPr="00097FFD">
              <w:rPr>
                <w:rFonts w:asciiTheme="minorHAnsi" w:hAnsiTheme="minorHAnsi"/>
                <w:b/>
                <w:sz w:val="20"/>
                <w:szCs w:val="20"/>
              </w:rPr>
              <w:t xml:space="preserve">BetegELL </w:t>
            </w:r>
            <w:r w:rsidRPr="00097FFD">
              <w:rPr>
                <w:rFonts w:asciiTheme="minorHAnsi" w:hAnsiTheme="minorHAnsi"/>
                <w:sz w:val="20"/>
                <w:szCs w:val="20"/>
              </w:rPr>
              <w:t xml:space="preserve">Acreditation</w:t>
            </w:r>
            <w:r w:rsidRPr="00097FFD">
              <w:rPr>
                <w:rFonts w:asciiTheme="minorHAnsi" w:hAnsiTheme="minorHAnsi"/>
                <w:sz w:val="20"/>
                <w:szCs w:val="20"/>
              </w:rPr>
              <w:t xml:space="preserve">). </w:t>
            </w:r>
            <w:hyperlink r:id="rId16">
              <w:r w:rsidRPr="00097FFD">
                <w:rPr>
                  <w:rFonts w:asciiTheme="minorHAnsi" w:hAnsiTheme="minorHAnsi"/>
                  <w:color w:val="1155CC"/>
                  <w:sz w:val="20"/>
                  <w:szCs w:val="20"/>
                  <w:u w:val="single"/>
                </w:rPr>
                <w:t xml:space="preserve">https://info.nevesforum.hu/2020/06/bella-programhoz-tartozo-anyagok/</w:t>
              </w:r>
            </w:hyperlink>
          </w:p>
          <w:p w:rsidRPr="00097FFD" w:rsidR="000C03C9" w:rsidP="00097FFD" w:rsidRDefault="00773A83" w14:paraId="0434E3A9" w14:textId="3B7ED41B">
            <w:pPr>
              <w:rPr>
                <w:rFonts w:asciiTheme="minorHAnsi" w:hAnsiTheme="minorHAnsi"/>
                <w:sz w:val="20"/>
                <w:szCs w:val="20"/>
              </w:rPr>
            </w:pPr>
            <w:r w:rsidRPr="00097FFD">
              <w:rPr>
                <w:rFonts w:asciiTheme="minorHAnsi" w:hAnsiTheme="minorHAnsi"/>
                <w:sz w:val="20"/>
                <w:szCs w:val="20"/>
              </w:rPr>
              <w:t xml:space="preserve">Метою </w:t>
            </w:r>
            <w:r w:rsidRPr="00097FFD">
              <w:rPr>
                <w:rFonts w:asciiTheme="minorHAnsi" w:hAnsiTheme="minorHAnsi"/>
                <w:sz w:val="20"/>
                <w:szCs w:val="20"/>
              </w:rPr>
              <w:t xml:space="preserve">проекту</w:t>
            </w:r>
            <w:r w:rsidRPr="00097FFD">
              <w:rPr>
                <w:rFonts w:asciiTheme="minorHAnsi" w:hAnsiTheme="minorHAnsi"/>
                <w:sz w:val="20"/>
                <w:szCs w:val="20"/>
              </w:rPr>
              <w:t xml:space="preserve"> </w:t>
            </w:r>
            <w:r w:rsidRPr="00097FFD">
              <w:rPr>
                <w:rFonts w:asciiTheme="minorHAnsi" w:hAnsiTheme="minorHAnsi"/>
                <w:b/>
                <w:sz w:val="20"/>
                <w:szCs w:val="20"/>
              </w:rPr>
              <w:t xml:space="preserve">BELLA </w:t>
            </w:r>
            <w:r w:rsidRPr="00097FFD">
              <w:rPr>
                <w:rFonts w:asciiTheme="minorHAnsi" w:hAnsiTheme="minorHAnsi"/>
                <w:sz w:val="20"/>
                <w:szCs w:val="20"/>
              </w:rPr>
              <w:t xml:space="preserve">(</w:t>
            </w:r>
            <w:r w:rsidRPr="00097FFD">
              <w:rPr>
                <w:rFonts w:asciiTheme="minorHAnsi" w:hAnsiTheme="minorHAnsi"/>
                <w:sz w:val="20"/>
                <w:szCs w:val="20"/>
              </w:rPr>
              <w:t xml:space="preserve">BetegELLater </w:t>
            </w:r>
            <w:r w:rsidRPr="00097FFD">
              <w:rPr>
                <w:rFonts w:asciiTheme="minorHAnsi" w:hAnsiTheme="minorHAnsi"/>
                <w:b/>
                <w:sz w:val="20"/>
                <w:szCs w:val="20"/>
              </w:rPr>
              <w:t xml:space="preserve">Accreditation</w:t>
            </w:r>
            <w:r w:rsidRPr="00097FFD">
              <w:rPr>
                <w:rFonts w:asciiTheme="minorHAnsi" w:hAnsiTheme="minorHAnsi"/>
                <w:sz w:val="20"/>
                <w:szCs w:val="20"/>
              </w:rPr>
              <w:t xml:space="preserve">) було розроблення стандартів підвищення якості </w:t>
            </w:r>
            <w:r w:rsidRPr="00097FFD" w:rsidR="00AA78FB">
              <w:rPr>
                <w:rFonts w:asciiTheme="minorHAnsi" w:hAnsiTheme="minorHAnsi"/>
                <w:sz w:val="20"/>
                <w:szCs w:val="20"/>
              </w:rPr>
              <w:t xml:space="preserve">для </w:t>
            </w:r>
            <w:r w:rsidRPr="00097FFD" w:rsidR="00AA78FB">
              <w:rPr>
                <w:rFonts w:asciiTheme="minorHAnsi" w:hAnsiTheme="minorHAnsi"/>
                <w:sz w:val="20"/>
                <w:szCs w:val="20"/>
              </w:rPr>
              <w:t xml:space="preserve">посилення безпеки </w:t>
            </w:r>
            <w:r w:rsidRPr="00097FFD">
              <w:rPr>
                <w:rFonts w:asciiTheme="minorHAnsi" w:hAnsiTheme="minorHAnsi"/>
                <w:sz w:val="20"/>
                <w:szCs w:val="20"/>
              </w:rPr>
              <w:t xml:space="preserve">пацієнтів </w:t>
            </w:r>
            <w:r w:rsidRPr="00097FFD">
              <w:rPr>
                <w:rFonts w:asciiTheme="minorHAnsi" w:hAnsiTheme="minorHAnsi"/>
                <w:sz w:val="20"/>
                <w:szCs w:val="20"/>
              </w:rPr>
              <w:t xml:space="preserve">та </w:t>
            </w:r>
            <w:r w:rsidRPr="00097FFD" w:rsidR="00AA78FB">
              <w:rPr>
                <w:rFonts w:asciiTheme="minorHAnsi" w:hAnsiTheme="minorHAnsi"/>
                <w:sz w:val="20"/>
                <w:szCs w:val="20"/>
              </w:rPr>
              <w:t xml:space="preserve">впровадження </w:t>
            </w:r>
            <w:r w:rsidRPr="00097FFD">
              <w:rPr>
                <w:rFonts w:asciiTheme="minorHAnsi" w:hAnsiTheme="minorHAnsi"/>
                <w:sz w:val="20"/>
                <w:szCs w:val="20"/>
              </w:rPr>
              <w:t xml:space="preserve">цих стандартів у практику. Навчальні матеріали </w:t>
            </w:r>
            <w:r w:rsidRPr="00097FFD" w:rsidR="00AA78FB">
              <w:rPr>
                <w:rFonts w:asciiTheme="minorHAnsi" w:hAnsiTheme="minorHAnsi"/>
                <w:sz w:val="20"/>
                <w:szCs w:val="20"/>
              </w:rPr>
              <w:t xml:space="preserve">охоплюють </w:t>
            </w:r>
            <w:r w:rsidRPr="00097FFD">
              <w:rPr>
                <w:rFonts w:asciiTheme="minorHAnsi" w:hAnsiTheme="minorHAnsi"/>
                <w:sz w:val="20"/>
                <w:szCs w:val="20"/>
              </w:rPr>
              <w:t xml:space="preserve">не тільки методологію</w:t>
            </w:r>
            <w:r w:rsidRPr="00097FFD" w:rsidR="00AA78FB">
              <w:rPr>
                <w:rFonts w:asciiTheme="minorHAnsi" w:hAnsiTheme="minorHAnsi"/>
                <w:sz w:val="20"/>
                <w:szCs w:val="20"/>
              </w:rPr>
              <w:t xml:space="preserve">,</w:t>
            </w:r>
            <w:r w:rsidRPr="00097FFD">
              <w:rPr>
                <w:rFonts w:asciiTheme="minorHAnsi" w:hAnsiTheme="minorHAnsi"/>
                <w:sz w:val="20"/>
                <w:szCs w:val="20"/>
              </w:rPr>
              <w:t xml:space="preserve"> </w:t>
            </w:r>
            <w:r w:rsidRPr="00097FFD" w:rsidR="00AA78FB">
              <w:rPr>
                <w:rFonts w:asciiTheme="minorHAnsi" w:hAnsiTheme="minorHAnsi"/>
                <w:sz w:val="20"/>
                <w:szCs w:val="20"/>
              </w:rPr>
              <w:t xml:space="preserve">яка використовувалася </w:t>
            </w:r>
            <w:r w:rsidRPr="00097FFD">
              <w:rPr>
                <w:rFonts w:asciiTheme="minorHAnsi" w:hAnsiTheme="minorHAnsi"/>
                <w:sz w:val="20"/>
                <w:szCs w:val="20"/>
              </w:rPr>
              <w:t xml:space="preserve">для розроблення </w:t>
            </w:r>
            <w:r w:rsidRPr="00097FFD" w:rsidR="00AA78FB">
              <w:rPr>
                <w:rFonts w:asciiTheme="minorHAnsi" w:hAnsiTheme="minorHAnsi"/>
                <w:sz w:val="20"/>
                <w:szCs w:val="20"/>
              </w:rPr>
              <w:t xml:space="preserve">цих </w:t>
            </w:r>
            <w:r w:rsidRPr="00097FFD">
              <w:rPr>
                <w:rFonts w:asciiTheme="minorHAnsi" w:hAnsiTheme="minorHAnsi"/>
                <w:sz w:val="20"/>
                <w:szCs w:val="20"/>
              </w:rPr>
              <w:t xml:space="preserve">стандартів</w:t>
            </w:r>
            <w:r w:rsidRPr="00097FFD" w:rsidR="00AA78FB">
              <w:rPr>
                <w:rFonts w:asciiTheme="minorHAnsi" w:hAnsiTheme="minorHAnsi"/>
                <w:sz w:val="20"/>
                <w:szCs w:val="20"/>
              </w:rPr>
              <w:t xml:space="preserve">, </w:t>
            </w:r>
            <w:r w:rsidRPr="00097FFD">
              <w:rPr>
                <w:rFonts w:asciiTheme="minorHAnsi" w:hAnsiTheme="minorHAnsi"/>
                <w:sz w:val="20"/>
                <w:szCs w:val="20"/>
              </w:rPr>
              <w:t xml:space="preserve">але </w:t>
            </w:r>
            <w:r w:rsidRPr="00097FFD">
              <w:rPr>
                <w:rFonts w:asciiTheme="minorHAnsi" w:hAnsiTheme="minorHAnsi"/>
                <w:sz w:val="20"/>
                <w:szCs w:val="20"/>
              </w:rPr>
              <w:t xml:space="preserve">й </w:t>
            </w:r>
            <w:r w:rsidRPr="00097FFD">
              <w:rPr>
                <w:rFonts w:asciiTheme="minorHAnsi" w:hAnsiTheme="minorHAnsi"/>
                <w:sz w:val="20"/>
                <w:szCs w:val="20"/>
              </w:rPr>
              <w:t xml:space="preserve">аналіз </w:t>
            </w:r>
            <w:r w:rsidRPr="00097FFD" w:rsidR="00AA78FB">
              <w:rPr>
                <w:rFonts w:asciiTheme="minorHAnsi" w:hAnsiTheme="minorHAnsi"/>
                <w:sz w:val="20"/>
                <w:szCs w:val="20"/>
              </w:rPr>
              <w:t xml:space="preserve">їхньої</w:t>
            </w:r>
            <w:r w:rsidRPr="00097FFD">
              <w:rPr>
                <w:rFonts w:asciiTheme="minorHAnsi" w:hAnsiTheme="minorHAnsi"/>
                <w:sz w:val="20"/>
                <w:szCs w:val="20"/>
              </w:rPr>
              <w:t xml:space="preserve"> </w:t>
            </w:r>
            <w:r w:rsidRPr="00097FFD">
              <w:rPr>
                <w:rFonts w:asciiTheme="minorHAnsi" w:hAnsiTheme="minorHAnsi"/>
                <w:sz w:val="20"/>
                <w:szCs w:val="20"/>
              </w:rPr>
              <w:t xml:space="preserve">ефективності</w:t>
            </w:r>
            <w:r w:rsidRPr="00097FFD" w:rsidR="00AA78FB">
              <w:rPr>
                <w:rFonts w:asciiTheme="minorHAnsi" w:hAnsiTheme="minorHAnsi"/>
                <w:sz w:val="20"/>
                <w:szCs w:val="20"/>
              </w:rPr>
              <w:t xml:space="preserve">, проведений </w:t>
            </w:r>
            <w:r w:rsidRPr="00097FFD">
              <w:rPr>
                <w:rFonts w:asciiTheme="minorHAnsi" w:hAnsiTheme="minorHAnsi"/>
                <w:sz w:val="20"/>
                <w:szCs w:val="20"/>
              </w:rPr>
              <w:t xml:space="preserve">наприкінці проекту. </w:t>
            </w:r>
            <w:r w:rsidRPr="00097FFD" w:rsidR="00AA78FB">
              <w:rPr>
                <w:rFonts w:asciiTheme="minorHAnsi" w:hAnsiTheme="minorHAnsi"/>
                <w:sz w:val="20"/>
                <w:szCs w:val="20"/>
              </w:rPr>
              <w:t xml:space="preserve">Наводяться</w:t>
            </w:r>
            <w:r w:rsidRPr="00097FFD">
              <w:rPr>
                <w:rFonts w:asciiTheme="minorHAnsi" w:hAnsiTheme="minorHAnsi"/>
                <w:sz w:val="20"/>
                <w:szCs w:val="20"/>
              </w:rPr>
              <w:t xml:space="preserve"> конкретні приклади </w:t>
            </w:r>
            <w:r w:rsidRPr="00097FFD">
              <w:rPr>
                <w:rFonts w:asciiTheme="minorHAnsi" w:hAnsiTheme="minorHAnsi"/>
                <w:sz w:val="20"/>
                <w:szCs w:val="20"/>
              </w:rPr>
              <w:t xml:space="preserve">для ілюстрації </w:t>
            </w:r>
            <w:r w:rsidRPr="00097FFD" w:rsidR="00AA78FB">
              <w:rPr>
                <w:rFonts w:asciiTheme="minorHAnsi" w:hAnsiTheme="minorHAnsi"/>
                <w:sz w:val="20"/>
                <w:szCs w:val="20"/>
              </w:rPr>
              <w:t xml:space="preserve">застосованої </w:t>
            </w:r>
            <w:r w:rsidRPr="00097FFD">
              <w:rPr>
                <w:rFonts w:asciiTheme="minorHAnsi" w:hAnsiTheme="minorHAnsi"/>
                <w:sz w:val="20"/>
                <w:szCs w:val="20"/>
              </w:rPr>
              <w:t xml:space="preserve">методології </w:t>
            </w:r>
            <w:r w:rsidRPr="00097FFD" w:rsidR="00AA78FB">
              <w:rPr>
                <w:rFonts w:asciiTheme="minorHAnsi" w:hAnsiTheme="minorHAnsi"/>
                <w:sz w:val="20"/>
                <w:szCs w:val="20"/>
              </w:rPr>
              <w:t xml:space="preserve">та її практичного впровадження</w:t>
            </w:r>
            <w:r w:rsidRPr="00097FFD">
              <w:rPr>
                <w:rFonts w:asciiTheme="minorHAnsi" w:hAnsiTheme="minorHAnsi"/>
                <w:sz w:val="20"/>
                <w:szCs w:val="20"/>
              </w:rPr>
              <w:t xml:space="preserve">.</w:t>
            </w:r>
          </w:p>
        </w:tc>
      </w:tr>
      <w:tr w:rsidRPr="00097FFD" w:rsidR="000C03C9" w:rsidTr="00097FFD" w14:paraId="50C80137" w14:textId="77777777">
        <w:tc>
          <w:tcPr>
            <w:tcW w:w="2122" w:type="dxa"/>
            <w:shd w:val="clear" w:color="auto" w:fill="D9D9D9" w:themeFill="background1" w:themeFillShade="D9"/>
          </w:tcPr>
          <w:p w:rsidRPr="00097FFD" w:rsidR="000C03C9" w:rsidP="00097FFD" w:rsidRDefault="00773A83" w14:paraId="512B1AC3" w14:textId="77777777">
            <w:pPr>
              <w:rPr>
                <w:rFonts w:asciiTheme="minorHAnsi" w:hAnsiTheme="minorHAnsi"/>
                <w:b/>
                <w:sz w:val="20"/>
                <w:szCs w:val="20"/>
              </w:rPr>
            </w:pPr>
            <w:r w:rsidRPr="00097FFD">
              <w:rPr>
                <w:rFonts w:asciiTheme="minorHAnsi" w:hAnsiTheme="minorHAnsi"/>
                <w:b/>
                <w:sz w:val="20"/>
                <w:szCs w:val="20"/>
              </w:rPr>
              <w:t xml:space="preserve">Тривалість навчання:</w:t>
            </w:r>
          </w:p>
        </w:tc>
        <w:tc>
          <w:tcPr>
            <w:tcW w:w="6938" w:type="dxa"/>
          </w:tcPr>
          <w:p w:rsidRPr="00097FFD" w:rsidR="000C03C9" w:rsidP="00097FFD" w:rsidRDefault="00773A83" w14:paraId="7DAE97DB" w14:textId="77777777">
            <w:pPr>
              <w:rPr>
                <w:rFonts w:asciiTheme="minorHAnsi" w:hAnsiTheme="minorHAnsi"/>
                <w:sz w:val="20"/>
                <w:szCs w:val="20"/>
              </w:rPr>
            </w:pPr>
            <w:r w:rsidRPr="00097FFD">
              <w:rPr>
                <w:rFonts w:asciiTheme="minorHAnsi" w:hAnsiTheme="minorHAnsi"/>
                <w:sz w:val="20"/>
                <w:szCs w:val="20"/>
              </w:rPr>
              <w:t xml:space="preserve">Навчання триває один день:</w:t>
            </w:r>
          </w:p>
          <w:p w:rsidRPr="00097FFD" w:rsidR="000C03C9" w:rsidRDefault="00773A83" w14:paraId="2E04B7C7" w14:textId="77777777">
            <w:pPr>
              <w:numPr>
                <w:ilvl w:val="0"/>
                <w:numId w:val="50"/>
              </w:numPr>
              <w:ind w:start="415"/>
              <w:rPr>
                <w:rFonts w:asciiTheme="minorHAnsi" w:hAnsiTheme="minorHAnsi"/>
                <w:sz w:val="20"/>
                <w:szCs w:val="20"/>
              </w:rPr>
            </w:pPr>
            <w:r w:rsidRPr="00097FFD">
              <w:rPr>
                <w:rFonts w:asciiTheme="minorHAnsi" w:hAnsiTheme="minorHAnsi"/>
                <w:sz w:val="20"/>
                <w:szCs w:val="20"/>
              </w:rPr>
              <w:t xml:space="preserve">180 хвилин фронтального навчання</w:t>
            </w:r>
          </w:p>
          <w:p w:rsidRPr="00097FFD" w:rsidR="000C03C9" w:rsidRDefault="00773A83" w14:paraId="060B1381" w14:textId="77777777">
            <w:pPr>
              <w:numPr>
                <w:ilvl w:val="0"/>
                <w:numId w:val="50"/>
              </w:numPr>
              <w:ind w:start="415"/>
              <w:rPr>
                <w:rFonts w:asciiTheme="minorHAnsi" w:hAnsiTheme="minorHAnsi"/>
                <w:sz w:val="20"/>
                <w:szCs w:val="20"/>
              </w:rPr>
            </w:pPr>
            <w:r w:rsidRPr="00097FFD">
              <w:rPr>
                <w:rFonts w:asciiTheme="minorHAnsi" w:hAnsiTheme="minorHAnsi"/>
                <w:sz w:val="20"/>
                <w:szCs w:val="20"/>
              </w:rPr>
              <w:t xml:space="preserve">180 хвилин круглого столу</w:t>
            </w:r>
          </w:p>
          <w:p w:rsidRPr="00097FFD" w:rsidR="000C03C9" w:rsidRDefault="00773A83" w14:paraId="71F7F6E7" w14:textId="77777777">
            <w:pPr>
              <w:numPr>
                <w:ilvl w:val="0"/>
                <w:numId w:val="50"/>
              </w:numPr>
              <w:ind w:start="415"/>
              <w:rPr>
                <w:rFonts w:asciiTheme="minorHAnsi" w:hAnsiTheme="minorHAnsi"/>
                <w:sz w:val="20"/>
                <w:szCs w:val="20"/>
              </w:rPr>
            </w:pPr>
            <w:r w:rsidRPr="00097FFD">
              <w:rPr>
                <w:rFonts w:asciiTheme="minorHAnsi" w:hAnsiTheme="minorHAnsi"/>
                <w:sz w:val="20"/>
                <w:szCs w:val="20"/>
              </w:rPr>
              <w:t xml:space="preserve">360 хвилин семінару</w:t>
            </w:r>
          </w:p>
        </w:tc>
      </w:tr>
      <w:tr w:rsidRPr="00097FFD" w:rsidR="000C03C9" w:rsidTr="00097FFD" w14:paraId="240E3E90" w14:textId="77777777">
        <w:tc>
          <w:tcPr>
            <w:tcW w:w="2122" w:type="dxa"/>
            <w:shd w:val="clear" w:color="auto" w:fill="D9D9D9" w:themeFill="background1" w:themeFillShade="D9"/>
          </w:tcPr>
          <w:p w:rsidRPr="00097FFD" w:rsidR="000C03C9" w:rsidP="00097FFD" w:rsidRDefault="00773A83" w14:paraId="23E37A37" w14:textId="77777777">
            <w:pPr>
              <w:rPr>
                <w:rFonts w:asciiTheme="minorHAnsi" w:hAnsiTheme="minorHAnsi"/>
                <w:b/>
                <w:sz w:val="20"/>
                <w:szCs w:val="20"/>
              </w:rPr>
            </w:pPr>
            <w:r w:rsidRPr="00097FFD">
              <w:rPr>
                <w:rFonts w:asciiTheme="minorHAnsi" w:hAnsiTheme="minorHAnsi"/>
                <w:b/>
                <w:sz w:val="20"/>
                <w:szCs w:val="20"/>
              </w:rPr>
              <w:t xml:space="preserve">Загальна мета:</w:t>
            </w:r>
          </w:p>
        </w:tc>
        <w:tc>
          <w:tcPr>
            <w:tcW w:w="6938" w:type="dxa"/>
          </w:tcPr>
          <w:p w:rsidRPr="00097FFD" w:rsidR="00A106E9" w:rsidP="00097FFD" w:rsidRDefault="00A106E9" w14:paraId="142D96CD" w14:textId="77777777">
            <w:pPr>
              <w:rPr>
                <w:rFonts w:asciiTheme="minorHAnsi" w:hAnsiTheme="minorHAnsi"/>
                <w:sz w:val="20"/>
                <w:szCs w:val="20"/>
              </w:rPr>
            </w:pPr>
            <w:r w:rsidRPr="00097FFD">
              <w:rPr>
                <w:rFonts w:asciiTheme="minorHAnsi" w:hAnsiTheme="minorHAnsi"/>
                <w:sz w:val="20"/>
                <w:szCs w:val="20"/>
              </w:rPr>
              <w:t xml:space="preserve">Основною метою медичних послуг є забезпечення найкращого стану здоров'я та якості життя пацієнтів, тобто максимізація користі для здоров'я за допомогою ефективної медичної допомоги.</w:t>
            </w:r>
          </w:p>
          <w:p w:rsidRPr="00097FFD" w:rsidR="00A106E9" w:rsidP="00097FFD" w:rsidRDefault="00A106E9" w14:paraId="33FEF5B7" w14:textId="77777777">
            <w:pPr>
              <w:rPr>
                <w:rFonts w:asciiTheme="minorHAnsi" w:hAnsiTheme="minorHAnsi"/>
                <w:sz w:val="20"/>
                <w:szCs w:val="20"/>
              </w:rPr>
            </w:pPr>
            <w:r w:rsidRPr="00097FFD">
              <w:rPr>
                <w:rFonts w:asciiTheme="minorHAnsi" w:hAnsiTheme="minorHAnsi"/>
                <w:sz w:val="20"/>
                <w:szCs w:val="20"/>
              </w:rPr>
              <w:t xml:space="preserve">У рамках проекту BELLA концепція максимізації користі для здоров'я слугувала керівним принципом у розробці стандартів підвищення якості та безпеки пацієнтів. Ключовим критерієм при розробці цих стандартів було забезпечення того, щоб вони стосувалися реальних, керованих проблем, пов'язаних із щоденним наданням медичної допомоги, що дозволило створити практичні, реалістичні оперативні рекомендації для угорських закладів охорони здоров'я. У багатьох випадках, з відповідною адаптацією до місцевого законодавства, ці стандарти та практики можуть бути застосовані і в системах охорони здоров'я інших країн.</w:t>
            </w:r>
          </w:p>
          <w:p w:rsidRPr="00097FFD" w:rsidR="00A106E9" w:rsidP="00097FFD" w:rsidRDefault="00A106E9" w14:paraId="57252CA5" w14:textId="77777777">
            <w:pPr>
              <w:rPr>
                <w:rFonts w:asciiTheme="minorHAnsi" w:hAnsiTheme="minorHAnsi"/>
                <w:sz w:val="20"/>
                <w:szCs w:val="20"/>
              </w:rPr>
            </w:pPr>
            <w:r w:rsidRPr="00097FFD">
              <w:rPr>
                <w:rFonts w:asciiTheme="minorHAnsi" w:hAnsiTheme="minorHAnsi"/>
                <w:sz w:val="20"/>
                <w:szCs w:val="20"/>
              </w:rPr>
              <w:t xml:space="preserve">В рамках методологічного підходу навчання включає не тільки операційні протоколи для медичних працівників та </w:t>
            </w:r>
            <w:r w:rsidRPr="00097FFD">
              <w:rPr>
                <w:rFonts w:asciiTheme="minorHAnsi" w:hAnsiTheme="minorHAnsi"/>
                <w:sz w:val="20"/>
                <w:szCs w:val="20"/>
              </w:rPr>
              <w:t xml:space="preserve">постачальників медичних послуг, але </w:t>
            </w:r>
            <w:r w:rsidRPr="00097FFD">
              <w:rPr>
                <w:rFonts w:asciiTheme="minorHAnsi" w:hAnsiTheme="minorHAnsi"/>
                <w:sz w:val="20"/>
                <w:szCs w:val="20"/>
              </w:rPr>
              <w:t xml:space="preserve">й презентацію передових практик у розробці навчальних матеріалів та інформаційних брошур для пацієнтів, спрямованих на підвищення медичної грамотності пацієнтів та розуміння ними процесів надання медичної допомоги.</w:t>
            </w:r>
          </w:p>
          <w:p w:rsidRPr="00097FFD" w:rsidR="000C03C9" w:rsidP="00097FFD" w:rsidRDefault="00A106E9" w14:paraId="22E41BE1" w14:textId="508B6ABE">
            <w:pPr>
              <w:rPr>
                <w:rFonts w:asciiTheme="minorHAnsi" w:hAnsiTheme="minorHAnsi"/>
                <w:sz w:val="20"/>
                <w:szCs w:val="20"/>
              </w:rPr>
            </w:pPr>
            <w:r w:rsidRPr="00097FFD">
              <w:rPr>
                <w:rFonts w:asciiTheme="minorHAnsi" w:hAnsiTheme="minorHAnsi"/>
                <w:sz w:val="20"/>
                <w:szCs w:val="20"/>
              </w:rPr>
              <w:t xml:space="preserve">Ці знання будуть передаватися під час очних навчальних занять. Крім того, круглий стіл надасть студентам можливість почути думки експертів з числа медичних працівників з даної теми. Навчання завершується семінаром, на якому студенти братимуть активну участь у розробці стандартів та моделюванні їх практичного впровадження.</w:t>
            </w:r>
          </w:p>
        </w:tc>
      </w:tr>
      <w:tr w:rsidRPr="00097FFD" w:rsidR="000C03C9" w:rsidTr="00097FFD" w14:paraId="768E826F" w14:textId="77777777">
        <w:tc>
          <w:tcPr>
            <w:tcW w:w="2122" w:type="dxa"/>
            <w:shd w:val="clear" w:color="auto" w:fill="D9D9D9" w:themeFill="background1" w:themeFillShade="D9"/>
          </w:tcPr>
          <w:p w:rsidRPr="00097FFD" w:rsidR="000C03C9" w:rsidP="00097FFD" w:rsidRDefault="00773A83" w14:paraId="5182DA27" w14:textId="77777777">
            <w:pPr>
              <w:rPr>
                <w:rFonts w:asciiTheme="minorHAnsi" w:hAnsiTheme="minorHAnsi"/>
                <w:b/>
                <w:sz w:val="20"/>
                <w:szCs w:val="20"/>
              </w:rPr>
            </w:pPr>
            <w:r w:rsidRPr="00097FFD">
              <w:rPr>
                <w:rFonts w:asciiTheme="minorHAnsi" w:hAnsiTheme="minorHAnsi"/>
                <w:b/>
                <w:sz w:val="20"/>
                <w:szCs w:val="20"/>
              </w:rPr>
              <w:t xml:space="preserve">Методика викладання:</w:t>
            </w:r>
          </w:p>
        </w:tc>
        <w:tc>
          <w:tcPr>
            <w:tcW w:w="6938" w:type="dxa"/>
          </w:tcPr>
          <w:p w:rsidRPr="00097FFD" w:rsidR="000C03C9" w:rsidP="00097FFD" w:rsidRDefault="000968CC" w14:paraId="23F7DAB8" w14:textId="0FD41811">
            <w:pPr>
              <w:rPr>
                <w:rFonts w:asciiTheme="minorHAnsi" w:hAnsiTheme="minorHAnsi"/>
                <w:sz w:val="20"/>
                <w:szCs w:val="20"/>
              </w:rPr>
            </w:pPr>
            <w:r w:rsidRPr="00097FFD">
              <w:rPr>
                <w:rFonts w:asciiTheme="minorHAnsi" w:hAnsiTheme="minorHAnsi"/>
                <w:sz w:val="20"/>
                <w:szCs w:val="20"/>
              </w:rPr>
              <w:t xml:space="preserve">Навчання включатиме поєднання фронтального (лекційного) навчання, круглих столів та семінарів.</w:t>
            </w:r>
          </w:p>
        </w:tc>
      </w:tr>
      <w:tr w:rsidRPr="00097FFD" w:rsidR="000C03C9" w:rsidTr="00097FFD" w14:paraId="35CCD072" w14:textId="77777777">
        <w:tc>
          <w:tcPr>
            <w:tcW w:w="2122" w:type="dxa"/>
            <w:shd w:val="clear" w:color="auto" w:fill="D9D9D9" w:themeFill="background1" w:themeFillShade="D9"/>
          </w:tcPr>
          <w:p w:rsidRPr="00097FFD" w:rsidR="000C03C9" w:rsidP="00097FFD" w:rsidRDefault="00773A83" w14:paraId="542EC200" w14:textId="77777777">
            <w:pPr>
              <w:rPr>
                <w:rFonts w:asciiTheme="minorHAnsi" w:hAnsiTheme="minorHAnsi"/>
                <w:b/>
                <w:sz w:val="20"/>
                <w:szCs w:val="20"/>
              </w:rPr>
            </w:pPr>
            <w:r w:rsidRPr="00097FFD">
              <w:rPr>
                <w:rFonts w:asciiTheme="minorHAnsi" w:hAnsiTheme="minorHAnsi"/>
                <w:b/>
                <w:sz w:val="20"/>
                <w:szCs w:val="20"/>
              </w:rPr>
              <w:t xml:space="preserve">Дані про особу (осіб), яка проводить навчання:</w:t>
            </w:r>
          </w:p>
        </w:tc>
        <w:tc>
          <w:tcPr>
            <w:tcW w:w="6938" w:type="dxa"/>
          </w:tcPr>
          <w:p w:rsidRPr="00097FFD" w:rsidR="000C03C9" w:rsidP="00097FFD" w:rsidRDefault="00773A83" w14:paraId="20D56693" w14:textId="77777777">
            <w:pPr>
              <w:rPr>
                <w:rFonts w:asciiTheme="minorHAnsi" w:hAnsiTheme="minorHAnsi"/>
                <w:sz w:val="20"/>
                <w:szCs w:val="20"/>
                <w:highlight w:val="white"/>
              </w:rPr>
            </w:pPr>
            <w:r w:rsidRPr="00097FFD">
              <w:rPr>
                <w:rFonts w:asciiTheme="minorHAnsi" w:hAnsiTheme="minorHAnsi"/>
                <w:sz w:val="20"/>
                <w:szCs w:val="20"/>
                <w:highlight w:val="white"/>
              </w:rPr>
              <w:t xml:space="preserve">Фахівці в галузі охорони здоров'я (фармацевти, медсестри, дипломовані медсестри)</w:t>
            </w:r>
          </w:p>
        </w:tc>
      </w:tr>
      <w:tr w:rsidRPr="00097FFD" w:rsidR="000C03C9" w:rsidTr="00097FFD" w14:paraId="4AAB9479" w14:textId="77777777">
        <w:tc>
          <w:tcPr>
            <w:tcW w:w="2122" w:type="dxa"/>
            <w:shd w:val="clear" w:color="auto" w:fill="D9D9D9" w:themeFill="background1" w:themeFillShade="D9"/>
          </w:tcPr>
          <w:p w:rsidRPr="00097FFD" w:rsidR="000C03C9" w:rsidP="00097FFD" w:rsidRDefault="00773A83" w14:paraId="0D65845A" w14:textId="77777777">
            <w:pPr>
              <w:rPr>
                <w:rFonts w:asciiTheme="minorHAnsi" w:hAnsiTheme="minorHAnsi"/>
                <w:b/>
                <w:sz w:val="20"/>
                <w:szCs w:val="20"/>
              </w:rPr>
            </w:pPr>
            <w:r w:rsidRPr="00097FFD">
              <w:rPr>
                <w:rFonts w:asciiTheme="minorHAnsi" w:hAnsiTheme="minorHAnsi"/>
                <w:b/>
                <w:sz w:val="20"/>
                <w:szCs w:val="20"/>
              </w:rPr>
              <w:t xml:space="preserve">Чи видається сертифікат</w:t>
            </w:r>
          </w:p>
        </w:tc>
        <w:tc>
          <w:tcPr>
            <w:tcW w:w="6938" w:type="dxa"/>
          </w:tcPr>
          <w:p w:rsidRPr="00097FFD" w:rsidR="000C03C9" w:rsidP="00097FFD" w:rsidRDefault="00773A83" w14:paraId="0A93297F" w14:textId="77777777">
            <w:pPr>
              <w:rPr>
                <w:rFonts w:asciiTheme="minorHAnsi" w:hAnsiTheme="minorHAnsi"/>
                <w:sz w:val="20"/>
                <w:szCs w:val="20"/>
              </w:rPr>
            </w:pPr>
            <w:r w:rsidRPr="00097FFD">
              <w:rPr>
                <w:rFonts w:asciiTheme="minorHAnsi" w:hAnsiTheme="minorHAnsi"/>
                <w:sz w:val="20"/>
                <w:szCs w:val="20"/>
              </w:rPr>
              <w:t xml:space="preserve">Так, після завершення навчання видається сертифікат.</w:t>
            </w:r>
          </w:p>
        </w:tc>
      </w:tr>
      <w:tr w:rsidRPr="00097FFD" w:rsidR="000C03C9" w:rsidTr="00097FFD" w14:paraId="081E45D2" w14:textId="77777777">
        <w:tc>
          <w:tcPr>
            <w:tcW w:w="2122" w:type="dxa"/>
            <w:shd w:val="clear" w:color="auto" w:fill="D9D9D9" w:themeFill="background1" w:themeFillShade="D9"/>
          </w:tcPr>
          <w:p w:rsidRPr="00097FFD" w:rsidR="000C03C9" w:rsidP="00097FFD" w:rsidRDefault="00773A83" w14:paraId="336BCDA9" w14:textId="77777777">
            <w:pPr>
              <w:rPr>
                <w:rFonts w:asciiTheme="minorHAnsi" w:hAnsiTheme="minorHAnsi"/>
                <w:b/>
                <w:sz w:val="20"/>
                <w:szCs w:val="20"/>
              </w:rPr>
            </w:pPr>
            <w:r w:rsidRPr="00097FFD">
              <w:rPr>
                <w:rFonts w:asciiTheme="minorHAnsi" w:hAnsiTheme="minorHAnsi"/>
                <w:b/>
                <w:sz w:val="20"/>
                <w:szCs w:val="20"/>
              </w:rPr>
              <w:t xml:space="preserve">Умови виставлення рахунку/виконання:</w:t>
            </w:r>
          </w:p>
        </w:tc>
        <w:tc>
          <w:tcPr>
            <w:tcW w:w="6938" w:type="dxa"/>
          </w:tcPr>
          <w:p w:rsidRPr="00097FFD" w:rsidR="000C03C9" w:rsidP="00097FFD" w:rsidRDefault="00773A83" w14:paraId="49BD8EDB" w14:textId="77777777">
            <w:pPr>
              <w:rPr>
                <w:rFonts w:asciiTheme="minorHAnsi" w:hAnsiTheme="minorHAnsi"/>
                <w:sz w:val="20"/>
                <w:szCs w:val="20"/>
              </w:rPr>
            </w:pPr>
            <w:r w:rsidRPr="00097FFD">
              <w:rPr>
                <w:rFonts w:asciiTheme="minorHAnsi" w:hAnsiTheme="minorHAnsi"/>
                <w:sz w:val="20"/>
                <w:szCs w:val="20"/>
              </w:rPr>
              <w:t xml:space="preserve">Відвідування лекції та круглого столу, а також активна участь у семінарі.</w:t>
            </w:r>
          </w:p>
        </w:tc>
      </w:tr>
      <w:tr w:rsidRPr="00097FFD" w:rsidR="000C03C9" w:rsidTr="00097FFD" w14:paraId="1384AE8F" w14:textId="77777777">
        <w:tc>
          <w:tcPr>
            <w:tcW w:w="2122" w:type="dxa"/>
            <w:shd w:val="clear" w:color="auto" w:fill="D9D9D9" w:themeFill="background1" w:themeFillShade="D9"/>
          </w:tcPr>
          <w:p w:rsidRPr="00097FFD" w:rsidR="000C03C9" w:rsidP="00097FFD" w:rsidRDefault="00773A83" w14:paraId="0C69501A" w14:textId="77777777">
            <w:pPr>
              <w:rPr>
                <w:rFonts w:asciiTheme="minorHAnsi" w:hAnsiTheme="minorHAnsi"/>
                <w:b/>
                <w:sz w:val="20"/>
                <w:szCs w:val="20"/>
              </w:rPr>
            </w:pPr>
            <w:r w:rsidRPr="00097FFD">
              <w:rPr>
                <w:rFonts w:asciiTheme="minorHAnsi" w:hAnsiTheme="minorHAnsi"/>
                <w:b/>
                <w:sz w:val="20"/>
                <w:szCs w:val="20"/>
              </w:rPr>
              <w:t xml:space="preserve">Цільова група:</w:t>
            </w:r>
          </w:p>
        </w:tc>
        <w:tc>
          <w:tcPr>
            <w:tcW w:w="6938" w:type="dxa"/>
          </w:tcPr>
          <w:p w:rsidRPr="00097FFD" w:rsidR="000C03C9" w:rsidP="00097FFD" w:rsidRDefault="00773A83" w14:paraId="3F329B82" w14:textId="77777777">
            <w:pPr>
              <w:rPr>
                <w:rFonts w:asciiTheme="minorHAnsi" w:hAnsiTheme="minorHAnsi"/>
                <w:sz w:val="20"/>
                <w:szCs w:val="20"/>
              </w:rPr>
            </w:pPr>
            <w:r w:rsidRPr="00097FFD">
              <w:rPr>
                <w:rFonts w:asciiTheme="minorHAnsi" w:hAnsiTheme="minorHAnsi"/>
                <w:sz w:val="20"/>
                <w:szCs w:val="20"/>
              </w:rPr>
              <w:t xml:space="preserve">Медичні працівники, фармацевти, менеджери в галузі охорони здоров'я, керівники медичних закладів та директори з питань догляду за хворими. </w:t>
            </w:r>
          </w:p>
        </w:tc>
      </w:tr>
      <w:tr w:rsidRPr="00097FFD" w:rsidR="000C03C9" w:rsidTr="00097FFD" w14:paraId="2BB09452" w14:textId="77777777">
        <w:tc>
          <w:tcPr>
            <w:tcW w:w="2122" w:type="dxa"/>
            <w:shd w:val="clear" w:color="auto" w:fill="D9D9D9" w:themeFill="background1" w:themeFillShade="D9"/>
          </w:tcPr>
          <w:p w:rsidRPr="00097FFD" w:rsidR="000C03C9" w:rsidP="00097FFD" w:rsidRDefault="00773A83" w14:paraId="64295FBD" w14:textId="77777777">
            <w:pPr>
              <w:rPr>
                <w:rFonts w:asciiTheme="minorHAnsi" w:hAnsiTheme="minorHAnsi"/>
                <w:b/>
                <w:sz w:val="20"/>
                <w:szCs w:val="20"/>
              </w:rPr>
            </w:pPr>
            <w:r w:rsidRPr="00097FFD">
              <w:rPr>
                <w:rFonts w:asciiTheme="minorHAnsi" w:hAnsiTheme="minorHAnsi"/>
                <w:b/>
                <w:sz w:val="20"/>
                <w:szCs w:val="20"/>
              </w:rPr>
              <w:t xml:space="preserve">Вимоги до учасників:</w:t>
            </w:r>
          </w:p>
        </w:tc>
        <w:tc>
          <w:tcPr>
            <w:tcW w:w="6938" w:type="dxa"/>
          </w:tcPr>
          <w:p w:rsidRPr="00097FFD" w:rsidR="000C03C9" w:rsidP="00097FFD" w:rsidRDefault="00773A83" w14:paraId="224AD3EB" w14:textId="77777777">
            <w:pPr>
              <w:rPr>
                <w:rFonts w:asciiTheme="minorHAnsi" w:hAnsiTheme="minorHAnsi"/>
                <w:sz w:val="20"/>
                <w:szCs w:val="20"/>
              </w:rPr>
            </w:pPr>
            <w:r w:rsidRPr="00097FFD">
              <w:rPr>
                <w:rFonts w:asciiTheme="minorHAnsi" w:hAnsiTheme="minorHAnsi"/>
                <w:sz w:val="20"/>
                <w:szCs w:val="20"/>
              </w:rPr>
              <w:t xml:space="preserve">Кваліфікація в галузі охорони здоров'я — медсестра, дипломована медсестра, фармацевт, лікар, менеджер у сфері охорони здоров'я.</w:t>
            </w:r>
          </w:p>
        </w:tc>
      </w:tr>
      <w:tr w:rsidRPr="00097FFD" w:rsidR="000C03C9" w:rsidTr="00097FFD" w14:paraId="71599F30" w14:textId="77777777">
        <w:tc>
          <w:tcPr>
            <w:tcW w:w="2122" w:type="dxa"/>
            <w:shd w:val="clear" w:color="auto" w:fill="D9D9D9" w:themeFill="background1" w:themeFillShade="D9"/>
          </w:tcPr>
          <w:p w:rsidRPr="00097FFD" w:rsidR="000C03C9" w:rsidP="00097FFD" w:rsidRDefault="00773A83" w14:paraId="3036DF3D" w14:textId="77777777">
            <w:pPr>
              <w:rPr>
                <w:rFonts w:asciiTheme="minorHAnsi" w:hAnsiTheme="minorHAnsi"/>
                <w:b/>
                <w:sz w:val="20"/>
                <w:szCs w:val="20"/>
              </w:rPr>
            </w:pPr>
            <w:r w:rsidRPr="00097FFD">
              <w:rPr>
                <w:rFonts w:asciiTheme="minorHAnsi" w:hAnsiTheme="minorHAnsi"/>
                <w:b/>
                <w:sz w:val="20"/>
                <w:szCs w:val="20"/>
              </w:rPr>
            </w:r>
            <w:r w:rsidRPr="00097FFD">
              <w:rPr>
                <w:rFonts w:asciiTheme="minorHAnsi" w:hAnsiTheme="minorHAnsi"/>
                <w:b/>
                <w:sz w:val="20"/>
                <w:szCs w:val="20"/>
              </w:rPr>
              <w:t xml:space="preserve">Зміст навчання:</w:t>
            </w:r>
          </w:p>
        </w:tc>
        <w:tc>
          <w:tcPr>
            <w:tcW w:w="6938" w:type="dxa"/>
          </w:tcPr>
          <w:p w:rsidRPr="00097FFD" w:rsidR="000C03C9" w:rsidP="00097FFD" w:rsidRDefault="00773A83" w14:paraId="441EEBA5" w14:textId="77777777">
            <w:pPr>
              <w:rPr>
                <w:rFonts w:asciiTheme="minorHAnsi" w:hAnsiTheme="minorHAnsi"/>
                <w:sz w:val="20"/>
                <w:szCs w:val="20"/>
              </w:rPr>
            </w:pPr>
            <w:r w:rsidRPr="00097FFD">
              <w:rPr>
                <w:rFonts w:asciiTheme="minorHAnsi" w:hAnsiTheme="minorHAnsi"/>
                <w:sz w:val="20"/>
                <w:szCs w:val="20"/>
              </w:rPr>
              <w:t xml:space="preserve">Основні тематичні блоки:</w:t>
            </w:r>
          </w:p>
          <w:p w:rsidRPr="00097FFD" w:rsidR="000C03C9" w:rsidRDefault="000968CC" w14:paraId="7142F387" w14:textId="56ABF58D">
            <w:pPr>
              <w:numPr>
                <w:ilvl w:val="0"/>
                <w:numId w:val="5"/>
              </w:numPr>
              <w:ind w:start="403"/>
              <w:rPr>
                <w:rFonts w:asciiTheme="minorHAnsi" w:hAnsiTheme="minorHAnsi"/>
                <w:sz w:val="20"/>
                <w:szCs w:val="20"/>
              </w:rPr>
            </w:pPr>
            <w:r w:rsidRPr="00097FFD" w:rsidR="00773A83">
              <w:rPr>
                <w:rFonts w:asciiTheme="minorHAnsi" w:hAnsiTheme="minorHAnsi"/>
                <w:sz w:val="20"/>
                <w:szCs w:val="20"/>
              </w:rPr>
              <w:t xml:space="preserve">Вступ до програми BELLA</w:t>
            </w:r>
          </w:p>
          <w:p w:rsidRPr="00097FFD" w:rsidR="000C03C9" w:rsidRDefault="000968CC" w14:paraId="0A9AF6D1" w14:textId="5195B50E">
            <w:pPr>
              <w:numPr>
                <w:ilvl w:val="0"/>
                <w:numId w:val="5"/>
              </w:numPr>
              <w:ind w:start="403"/>
              <w:rPr>
                <w:rFonts w:asciiTheme="minorHAnsi" w:hAnsiTheme="minorHAnsi"/>
                <w:sz w:val="20"/>
                <w:szCs w:val="20"/>
              </w:rPr>
            </w:pPr>
            <w:r w:rsidRPr="00097FFD">
              <w:rPr>
                <w:rFonts w:asciiTheme="minorHAnsi" w:hAnsiTheme="minorHAnsi"/>
                <w:sz w:val="20"/>
                <w:szCs w:val="20"/>
              </w:rPr>
              <w:t xml:space="preserve"> Методологія розробки </w:t>
            </w:r>
            <w:r w:rsidRPr="00097FFD">
              <w:rPr>
                <w:rFonts w:asciiTheme="minorHAnsi" w:hAnsiTheme="minorHAnsi"/>
                <w:sz w:val="20"/>
                <w:szCs w:val="20"/>
              </w:rPr>
              <w:t xml:space="preserve">стандартів</w:t>
            </w:r>
            <w:r w:rsidRPr="00097FFD">
              <w:rPr>
                <w:rFonts w:asciiTheme="minorHAnsi" w:hAnsiTheme="minorHAnsi"/>
                <w:sz w:val="20"/>
                <w:szCs w:val="20"/>
              </w:rPr>
              <w:t xml:space="preserve"> якості та безпеки </w:t>
            </w:r>
            <w:r w:rsidRPr="00097FFD">
              <w:rPr>
                <w:rFonts w:asciiTheme="minorHAnsi" w:hAnsiTheme="minorHAnsi"/>
                <w:sz w:val="20"/>
                <w:szCs w:val="20"/>
              </w:rPr>
              <w:t xml:space="preserve">Огляд </w:t>
            </w:r>
            <w:r w:rsidRPr="00097FFD" w:rsidR="00773A83">
              <w:rPr>
                <w:rFonts w:asciiTheme="minorHAnsi" w:hAnsiTheme="minorHAnsi"/>
                <w:sz w:val="20"/>
                <w:szCs w:val="20"/>
              </w:rPr>
              <w:t xml:space="preserve">матеріалів </w:t>
            </w:r>
            <w:r w:rsidRPr="00097FFD">
              <w:rPr>
                <w:rFonts w:asciiTheme="minorHAnsi" w:hAnsiTheme="minorHAnsi"/>
                <w:sz w:val="20"/>
                <w:szCs w:val="20"/>
              </w:rPr>
              <w:t xml:space="preserve">з </w:t>
            </w:r>
            <w:r w:rsidRPr="00097FFD" w:rsidR="00773A83">
              <w:rPr>
                <w:rFonts w:asciiTheme="minorHAnsi" w:hAnsiTheme="minorHAnsi"/>
                <w:sz w:val="20"/>
                <w:szCs w:val="20"/>
              </w:rPr>
              <w:t xml:space="preserve">акредитації</w:t>
            </w:r>
          </w:p>
          <w:p w:rsidRPr="00097FFD" w:rsidR="000C03C9" w:rsidRDefault="000968CC" w14:paraId="75FB5B88" w14:textId="4A2620B5">
            <w:pPr>
              <w:numPr>
                <w:ilvl w:val="0"/>
                <w:numId w:val="5"/>
              </w:numPr>
              <w:ind w:start="403"/>
              <w:rPr>
                <w:rFonts w:asciiTheme="minorHAnsi" w:hAnsiTheme="minorHAnsi"/>
                <w:sz w:val="20"/>
                <w:szCs w:val="20"/>
              </w:rPr>
            </w:pPr>
            <w:r w:rsidRPr="00097FFD" w:rsidR="00773A83">
              <w:rPr>
                <w:rFonts w:asciiTheme="minorHAnsi" w:hAnsiTheme="minorHAnsi"/>
                <w:sz w:val="20"/>
                <w:szCs w:val="20"/>
              </w:rPr>
              <w:t xml:space="preserve">Оцінка впливу </w:t>
            </w:r>
            <w:r w:rsidRPr="00097FFD">
              <w:rPr>
                <w:rFonts w:asciiTheme="minorHAnsi" w:hAnsiTheme="minorHAnsi"/>
                <w:sz w:val="20"/>
                <w:szCs w:val="20"/>
              </w:rPr>
              <w:t xml:space="preserve">проекту BELLA</w:t>
            </w:r>
          </w:p>
          <w:p w:rsidRPr="00097FFD" w:rsidR="000C03C9" w:rsidRDefault="000968CC" w14:paraId="46F365AB" w14:textId="2356C31A">
            <w:pPr>
              <w:numPr>
                <w:ilvl w:val="0"/>
                <w:numId w:val="5"/>
              </w:numPr>
              <w:ind w:start="403"/>
              <w:rPr>
                <w:rFonts w:asciiTheme="minorHAnsi" w:hAnsiTheme="minorHAnsi"/>
                <w:sz w:val="20"/>
                <w:szCs w:val="20"/>
              </w:rPr>
            </w:pPr>
            <w:r w:rsidRPr="00097FFD" w:rsidR="00773A83">
              <w:rPr>
                <w:rFonts w:asciiTheme="minorHAnsi" w:hAnsiTheme="minorHAnsi"/>
                <w:sz w:val="20"/>
                <w:szCs w:val="20"/>
              </w:rPr>
              <w:t xml:space="preserve">Презентація зразків інформаційних </w:t>
            </w:r>
            <w:r w:rsidRPr="00097FFD" w:rsidR="00773A83">
              <w:rPr>
                <w:rFonts w:asciiTheme="minorHAnsi" w:hAnsiTheme="minorHAnsi"/>
                <w:sz w:val="20"/>
                <w:szCs w:val="20"/>
              </w:rPr>
              <w:t xml:space="preserve">листівок</w:t>
            </w:r>
            <w:r w:rsidRPr="00097FFD">
              <w:rPr>
                <w:rFonts w:asciiTheme="minorHAnsi" w:hAnsiTheme="minorHAnsi"/>
                <w:sz w:val="20"/>
                <w:szCs w:val="20"/>
              </w:rPr>
              <w:t xml:space="preserve"> для пацієнтів </w:t>
            </w:r>
            <w:r w:rsidRPr="00097FFD" w:rsidR="00773A83">
              <w:rPr>
                <w:rFonts w:asciiTheme="minorHAnsi" w:hAnsiTheme="minorHAnsi"/>
                <w:sz w:val="20"/>
                <w:szCs w:val="20"/>
              </w:rPr>
              <w:t xml:space="preserve">та </w:t>
            </w:r>
            <w:r w:rsidRPr="00097FFD">
              <w:rPr>
                <w:rFonts w:asciiTheme="minorHAnsi" w:hAnsiTheme="minorHAnsi"/>
                <w:sz w:val="20"/>
                <w:szCs w:val="20"/>
              </w:rPr>
              <w:t xml:space="preserve">прикладів </w:t>
            </w:r>
            <w:r w:rsidRPr="00097FFD" w:rsidR="00773A83">
              <w:rPr>
                <w:rFonts w:asciiTheme="minorHAnsi" w:hAnsiTheme="minorHAnsi"/>
                <w:sz w:val="20"/>
                <w:szCs w:val="20"/>
              </w:rPr>
              <w:t xml:space="preserve">передової практики</w:t>
            </w:r>
          </w:p>
          <w:p w:rsidRPr="00097FFD" w:rsidR="000C03C9" w:rsidRDefault="000968CC" w14:paraId="0290354E" w14:textId="52878726">
            <w:pPr>
              <w:numPr>
                <w:ilvl w:val="0"/>
                <w:numId w:val="5"/>
              </w:numPr>
              <w:ind w:start="403"/>
              <w:rPr>
                <w:rFonts w:asciiTheme="minorHAnsi" w:hAnsiTheme="minorHAnsi"/>
                <w:sz w:val="20"/>
                <w:szCs w:val="20"/>
              </w:rPr>
            </w:pPr>
            <w:r w:rsidRPr="00097FFD" w:rsidR="00773A83">
              <w:rPr>
                <w:rFonts w:asciiTheme="minorHAnsi" w:hAnsiTheme="minorHAnsi"/>
                <w:sz w:val="20"/>
                <w:szCs w:val="20"/>
              </w:rPr>
              <w:t xml:space="preserve">Презентація зразків інформаційних плакатів та </w:t>
            </w:r>
            <w:r w:rsidRPr="00097FFD">
              <w:rPr>
                <w:rFonts w:asciiTheme="minorHAnsi" w:hAnsiTheme="minorHAnsi"/>
                <w:sz w:val="20"/>
                <w:szCs w:val="20"/>
              </w:rPr>
              <w:t xml:space="preserve">відповідних</w:t>
            </w:r>
            <w:r w:rsidRPr="00097FFD" w:rsidR="00773A83">
              <w:rPr>
                <w:rFonts w:asciiTheme="minorHAnsi" w:hAnsiTheme="minorHAnsi"/>
                <w:sz w:val="20"/>
                <w:szCs w:val="20"/>
              </w:rPr>
              <w:t xml:space="preserve"> прикладів </w:t>
            </w:r>
            <w:r w:rsidRPr="00097FFD" w:rsidR="00773A83">
              <w:rPr>
                <w:rFonts w:asciiTheme="minorHAnsi" w:hAnsiTheme="minorHAnsi"/>
                <w:sz w:val="20"/>
                <w:szCs w:val="20"/>
              </w:rPr>
              <w:t xml:space="preserve">передової практики</w:t>
            </w:r>
          </w:p>
        </w:tc>
      </w:tr>
      <w:tr w:rsidRPr="00097FFD" w:rsidR="000C03C9" w:rsidTr="00097FFD" w14:paraId="6A7116E3" w14:textId="77777777">
        <w:tc>
          <w:tcPr>
            <w:tcW w:w="2122" w:type="dxa"/>
            <w:shd w:val="clear" w:color="auto" w:fill="D9D9D9" w:themeFill="background1" w:themeFillShade="D9"/>
          </w:tcPr>
          <w:p w:rsidRPr="00097FFD" w:rsidR="000C03C9" w:rsidP="00097FFD" w:rsidRDefault="00773A83" w14:paraId="3C739564" w14:textId="5384C442">
            <w:pPr>
              <w:jc w:val="left"/>
              <w:rPr>
                <w:rFonts w:asciiTheme="minorHAnsi" w:hAnsiTheme="minorHAnsi"/>
                <w:b/>
                <w:sz w:val="20"/>
                <w:szCs w:val="20"/>
              </w:rPr>
            </w:pPr>
            <w:r w:rsidRPr="00097FFD">
              <w:rPr>
                <w:rFonts w:asciiTheme="minorHAnsi" w:hAnsiTheme="minorHAnsi"/>
                <w:b/>
                <w:sz w:val="20"/>
                <w:szCs w:val="20"/>
              </w:rPr>
              <w:t xml:space="preserve">Результати навчання, компетенції:</w:t>
            </w:r>
          </w:p>
        </w:tc>
        <w:tc>
          <w:tcPr>
            <w:tcW w:w="6938" w:type="dxa"/>
          </w:tcPr>
          <w:p w:rsidRPr="00097FFD" w:rsidR="000C03C9" w:rsidP="00097FFD" w:rsidRDefault="00773A83" w14:paraId="3936ECC1" w14:textId="77777777">
            <w:pPr>
              <w:rPr>
                <w:rFonts w:asciiTheme="minorHAnsi" w:hAnsiTheme="minorHAnsi"/>
                <w:sz w:val="20"/>
                <w:szCs w:val="20"/>
              </w:rPr>
            </w:pPr>
            <w:r w:rsidRPr="00097FFD">
              <w:rPr>
                <w:rFonts w:asciiTheme="minorHAnsi" w:hAnsiTheme="minorHAnsi"/>
                <w:sz w:val="20"/>
                <w:szCs w:val="20"/>
              </w:rPr>
              <w:t xml:space="preserve">Знання: після проходження навчання студент отримає такі знання:</w:t>
            </w:r>
          </w:p>
          <w:p w:rsidRPr="00097FFD" w:rsidR="000C03C9" w:rsidRDefault="00773A83" w14:paraId="0B257046"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Визнання питань безпеки пацієнтів, забезпечення якості та організаційного розвитку в закладах охорони здоров'я</w:t>
            </w:r>
          </w:p>
          <w:p w:rsidRPr="00097FFD" w:rsidR="000C03C9" w:rsidRDefault="00773A83" w14:paraId="3650DDD6"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розробка стандартів безпеки пацієнтів, якості та організаційного розвитку, що відповідають виявленим проблемам</w:t>
            </w:r>
          </w:p>
          <w:p w:rsidRPr="00097FFD" w:rsidR="000C03C9" w:rsidP="00097FFD" w:rsidRDefault="00773A83" w14:paraId="575B1B41" w14:textId="77777777">
            <w:pPr>
              <w:rPr>
                <w:rFonts w:asciiTheme="minorHAnsi" w:hAnsiTheme="minorHAnsi"/>
                <w:sz w:val="20"/>
                <w:szCs w:val="20"/>
              </w:rPr>
            </w:pPr>
            <w:r w:rsidRPr="00097FFD">
              <w:rPr>
                <w:rFonts w:asciiTheme="minorHAnsi" w:hAnsiTheme="minorHAnsi"/>
                <w:sz w:val="20"/>
                <w:szCs w:val="20"/>
              </w:rPr>
              <w:t xml:space="preserve">Компетенції: Після завершення навчання студент матиме такі компетенції:</w:t>
            </w:r>
          </w:p>
          <w:p w:rsidRPr="00097FFD" w:rsidR="000C03C9" w:rsidRDefault="00773A83" w14:paraId="5D317583"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написання стандартів безпеки пацієнтів, забезпечення якості та організаційного розвитку</w:t>
            </w:r>
          </w:p>
          <w:p w:rsidRPr="00097FFD" w:rsidR="000C03C9" w:rsidRDefault="00773A83" w14:paraId="4D7607D1"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Розробка інформаційних листівок для пацієнтів з метою підвищення безпеки пацієнтів</w:t>
            </w:r>
          </w:p>
          <w:p w:rsidRPr="00097FFD" w:rsidR="000C03C9" w:rsidRDefault="00773A83" w14:paraId="4416C5FA"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Виявлення системних проблем у закладах охорони здоров'я та розробка стратегії якомога швидше</w:t>
            </w:r>
          </w:p>
          <w:p w:rsidRPr="00097FFD" w:rsidR="000C03C9" w:rsidP="00097FFD" w:rsidRDefault="00773A83" w14:paraId="38B5D49F" w14:textId="77777777">
            <w:pPr>
              <w:rPr>
                <w:rFonts w:asciiTheme="minorHAnsi" w:hAnsiTheme="minorHAnsi"/>
                <w:sz w:val="20"/>
                <w:szCs w:val="20"/>
              </w:rPr>
            </w:pPr>
            <w:r w:rsidRPr="00097FFD">
              <w:rPr>
                <w:rFonts w:asciiTheme="minorHAnsi" w:hAnsiTheme="minorHAnsi"/>
                <w:sz w:val="20"/>
                <w:szCs w:val="20"/>
              </w:rPr>
              <w:t xml:space="preserve">Ставлення:</w:t>
            </w:r>
          </w:p>
          <w:p w:rsidRPr="00097FFD" w:rsidR="000C03C9" w:rsidRDefault="00773A83" w14:paraId="32AAB892"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Визнання та виявлення проблем, що виникають </w:t>
            </w:r>
            <w:r w:rsidRPr="00097FFD">
              <w:rPr>
                <w:rFonts w:asciiTheme="minorHAnsi" w:hAnsiTheme="minorHAnsi"/>
                <w:sz w:val="20"/>
                <w:szCs w:val="20"/>
              </w:rPr>
              <w:t xml:space="preserve">у процесі надання </w:t>
            </w:r>
            <w:r w:rsidRPr="00097FFD">
              <w:rPr>
                <w:rFonts w:asciiTheme="minorHAnsi" w:hAnsiTheme="minorHAnsi"/>
                <w:sz w:val="20"/>
                <w:szCs w:val="20"/>
              </w:rPr>
              <w:t xml:space="preserve">медичної допомоги, з метою забезпечення задоволеності пацієнтів та найкращих результатів їхнього лікування</w:t>
            </w:r>
          </w:p>
          <w:p w:rsidRPr="00097FFD" w:rsidR="000C03C9" w:rsidRDefault="00773A83" w14:paraId="5A778697"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бути відкритим до думок медичних працівників та пацієнтів</w:t>
            </w:r>
          </w:p>
          <w:p w:rsidRPr="00097FFD" w:rsidR="000C03C9" w:rsidRDefault="00773A83" w14:paraId="3673289F"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Впроваджувати реалістичні передові практики в лікарняній практиці</w:t>
            </w:r>
          </w:p>
          <w:p w:rsidRPr="00097FFD" w:rsidR="000C03C9" w:rsidRDefault="00773A83" w14:paraId="7AEA2676"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підготовка інформативних матеріалів для пацієнтів, корисних у практиці охорони здоров'я</w:t>
            </w:r>
          </w:p>
          <w:p w:rsidRPr="00097FFD" w:rsidR="000C03C9" w:rsidP="00097FFD" w:rsidRDefault="00773A83" w14:paraId="03D280BF" w14:textId="77777777">
            <w:pPr>
              <w:rPr>
                <w:rFonts w:asciiTheme="minorHAnsi" w:hAnsiTheme="minorHAnsi"/>
                <w:sz w:val="20"/>
                <w:szCs w:val="20"/>
              </w:rPr>
            </w:pPr>
            <w:r w:rsidRPr="00097FFD">
              <w:rPr>
                <w:rFonts w:asciiTheme="minorHAnsi" w:hAnsiTheme="minorHAnsi"/>
                <w:sz w:val="20"/>
                <w:szCs w:val="20"/>
              </w:rPr>
              <w:t xml:space="preserve">Автономність та відповідальність:</w:t>
            </w:r>
          </w:p>
          <w:p w:rsidRPr="00097FFD" w:rsidR="000C03C9" w:rsidRDefault="00773A83" w14:paraId="3DA1C6E0"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по завершенні навчання студент зможе критично оцінювати функціонування закладів охорони здоров'я та визначати сфери, що потребують поліпшення з точки зору безпеки пацієнтів</w:t>
            </w:r>
          </w:p>
          <w:p w:rsidRPr="00097FFD" w:rsidR="000C03C9" w:rsidRDefault="00773A83" w14:paraId="02574EA7" w14:textId="77777777">
            <w:pPr>
              <w:numPr>
                <w:ilvl w:val="0"/>
                <w:numId w:val="5"/>
              </w:numPr>
              <w:ind w:start="403"/>
              <w:rPr>
                <w:rFonts w:asciiTheme="minorHAnsi" w:hAnsiTheme="minorHAnsi"/>
                <w:sz w:val="20"/>
                <w:szCs w:val="20"/>
              </w:rPr>
            </w:pPr>
            <w:r w:rsidRPr="00097FFD">
              <w:rPr>
                <w:rFonts w:asciiTheme="minorHAnsi" w:hAnsiTheme="minorHAnsi"/>
                <w:sz w:val="20"/>
                <w:szCs w:val="20"/>
              </w:rPr>
              <w:t xml:space="preserve">розробляти та впроваджувати стандартизовані заходи з підвищення якості та організаційної ефективності в сферах, що потребують вдосконалення в галузі безпеки пацієнтів</w:t>
            </w:r>
          </w:p>
        </w:tc>
      </w:tr>
      <w:tr w:rsidRPr="00097FFD" w:rsidR="000C03C9" w:rsidTr="00097FFD" w14:paraId="75C51EDE" w14:textId="77777777">
        <w:tc>
          <w:tcPr>
            <w:tcW w:w="2122" w:type="dxa"/>
            <w:shd w:val="clear" w:color="auto" w:fill="D9D9D9" w:themeFill="background1" w:themeFillShade="D9"/>
          </w:tcPr>
          <w:p w:rsidRPr="00097FFD" w:rsidR="000C03C9" w:rsidP="00097FFD" w:rsidRDefault="00773A83" w14:paraId="0F87E17B" w14:textId="77777777">
            <w:pPr>
              <w:rPr>
                <w:rFonts w:asciiTheme="minorHAnsi" w:hAnsiTheme="minorHAnsi"/>
                <w:b/>
                <w:sz w:val="20"/>
                <w:szCs w:val="20"/>
              </w:rPr>
            </w:pPr>
            <w:r w:rsidRPr="00097FFD">
              <w:rPr>
                <w:rFonts w:asciiTheme="minorHAnsi" w:hAnsiTheme="minorHAnsi"/>
                <w:b/>
                <w:sz w:val="20"/>
                <w:szCs w:val="20"/>
              </w:rPr>
              <w:t xml:space="preserve">Наявні навчальні матеріали:</w:t>
            </w:r>
          </w:p>
        </w:tc>
        <w:tc>
          <w:tcPr>
            <w:tcW w:w="6938" w:type="dxa"/>
          </w:tcPr>
          <w:p w:rsidRPr="00097FFD" w:rsidR="000C03C9" w:rsidP="00097FFD" w:rsidRDefault="00773A83" w14:paraId="6AE1DC16" w14:textId="77777777">
            <w:pPr>
              <w:rPr>
                <w:rFonts w:asciiTheme="minorHAnsi" w:hAnsiTheme="minorHAnsi"/>
                <w:sz w:val="20"/>
                <w:szCs w:val="20"/>
              </w:rPr>
            </w:pPr>
            <w:r w:rsidRPr="00097FFD">
              <w:rPr>
                <w:rFonts w:asciiTheme="minorHAnsi" w:hAnsiTheme="minorHAnsi"/>
                <w:sz w:val="20"/>
                <w:szCs w:val="20"/>
              </w:rPr>
              <w:t xml:space="preserve">Так.</w:t>
            </w:r>
          </w:p>
        </w:tc>
      </w:tr>
      <w:tr w:rsidRPr="00097FFD" w:rsidR="000C03C9" w:rsidTr="00097FFD" w14:paraId="73ABC9CD" w14:textId="77777777">
        <w:tc>
          <w:tcPr>
            <w:tcW w:w="2122" w:type="dxa"/>
            <w:shd w:val="clear" w:color="auto" w:fill="D9D9D9" w:themeFill="background1" w:themeFillShade="D9"/>
          </w:tcPr>
          <w:p w:rsidRPr="00097FFD" w:rsidR="000C03C9" w:rsidP="00097FFD" w:rsidRDefault="00773A83" w14:paraId="263E13A0" w14:textId="77777777">
            <w:pPr>
              <w:rPr>
                <w:rFonts w:asciiTheme="minorHAnsi" w:hAnsiTheme="minorHAnsi"/>
                <w:b/>
                <w:sz w:val="20"/>
                <w:szCs w:val="20"/>
              </w:rPr>
            </w:pPr>
            <w:r w:rsidRPr="00097FFD">
              <w:rPr>
                <w:rFonts w:asciiTheme="minorHAnsi" w:hAnsiTheme="minorHAnsi"/>
                <w:b/>
                <w:sz w:val="20"/>
                <w:szCs w:val="20"/>
              </w:rPr>
              <w:t xml:space="preserve">Серійний номер навчального матеріалу в додатку</w:t>
            </w:r>
          </w:p>
        </w:tc>
        <w:tc>
          <w:tcPr>
            <w:tcW w:w="6938" w:type="dxa"/>
          </w:tcPr>
          <w:p w:rsidRPr="00097FFD" w:rsidR="000C03C9" w:rsidP="00097FFD" w:rsidRDefault="00773A83" w14:paraId="3683A709" w14:textId="77777777">
            <w:pPr>
              <w:rPr>
                <w:rFonts w:asciiTheme="minorHAnsi" w:hAnsiTheme="minorHAnsi"/>
                <w:sz w:val="20"/>
                <w:szCs w:val="20"/>
              </w:rPr>
            </w:pPr>
            <w:r w:rsidRPr="00097FFD">
              <w:rPr>
                <w:rFonts w:asciiTheme="minorHAnsi" w:hAnsiTheme="minorHAnsi"/>
                <w:sz w:val="20"/>
                <w:szCs w:val="20"/>
              </w:rPr>
              <w:t xml:space="preserve">6.3.7</w:t>
            </w:r>
          </w:p>
        </w:tc>
      </w:tr>
      <w:tr w:rsidRPr="00097FFD" w:rsidR="000C03C9" w:rsidTr="00097FFD" w14:paraId="415C6B11" w14:textId="77777777">
        <w:tc>
          <w:tcPr>
            <w:tcW w:w="2122" w:type="dxa"/>
            <w:shd w:val="clear" w:color="auto" w:fill="D9D9D9" w:themeFill="background1" w:themeFillShade="D9"/>
          </w:tcPr>
          <w:p w:rsidRPr="00097FFD" w:rsidR="000C03C9" w:rsidP="00097FFD" w:rsidRDefault="00773A83" w14:paraId="2069ACE5" w14:textId="4F514802">
            <w:pPr>
              <w:rPr>
                <w:rFonts w:asciiTheme="minorHAnsi" w:hAnsiTheme="minorHAnsi"/>
                <w:b/>
                <w:sz w:val="20"/>
                <w:szCs w:val="20"/>
              </w:rPr>
            </w:pPr>
            <w:r w:rsidRPr="00097FFD">
              <w:rPr>
                <w:rFonts w:asciiTheme="minorHAnsi" w:hAnsiTheme="minorHAnsi"/>
                <w:b/>
                <w:sz w:val="20"/>
                <w:szCs w:val="20"/>
              </w:rPr>
              <w:t xml:space="preserve">Інша </w:t>
            </w:r>
            <w:r w:rsidRPr="00097FFD" w:rsidR="00904D0F">
              <w:rPr>
                <w:rFonts w:asciiTheme="minorHAnsi" w:hAnsiTheme="minorHAnsi"/>
                <w:b/>
                <w:sz w:val="20"/>
                <w:szCs w:val="20"/>
              </w:rPr>
              <w:t xml:space="preserve">інформація</w:t>
            </w:r>
          </w:p>
        </w:tc>
        <w:tc>
          <w:tcPr>
            <w:tcW w:w="6938" w:type="dxa"/>
          </w:tcPr>
          <w:p w:rsidRPr="00097FFD" w:rsidR="000C03C9" w:rsidP="00097FFD" w:rsidRDefault="000C03C9" w14:paraId="111A8491" w14:textId="77777777">
            <w:pPr>
              <w:keepNext/>
              <w:rPr>
                <w:rFonts w:asciiTheme="minorHAnsi" w:hAnsiTheme="minorHAnsi"/>
                <w:sz w:val="20"/>
                <w:szCs w:val="20"/>
              </w:rPr>
            </w:pPr>
          </w:p>
        </w:tc>
      </w:tr>
    </w:tbl>
    <w:p w:rsidRPr="00AD2DB2" w:rsidR="000C03C9" w:rsidP="00FC3F81" w:rsidRDefault="00FC3F81" w14:paraId="11845474" w14:textId="32EB143A">
      <w:pPr>
        <w:pStyle w:val="Kpalrs"/>
        <w:jc w:val="center"/>
        <w:rPr>
          <w:rFonts w:asciiTheme="minorHAnsi" w:hAnsiTheme="minorHAnsi"/>
          <w:color w:val="1F4E79" w:themeColor="accent1" w:themeShade="80"/>
          <w:sz w:val="20"/>
          <w:szCs w:val="20"/>
        </w:rPr>
      </w:pPr>
      <w:r w:rsidRPr="00AD2DB2">
        <w:rPr>
          <w:rFonts w:asciiTheme="minorHAnsi" w:hAnsiTheme="minorHAnsi"/>
          <w:color w:val="1F4E79" w:themeColor="accent1" w:themeShade="80"/>
          <w:sz w:val="20"/>
          <w:szCs w:val="20"/>
        </w:rPr>
        <w:fldChar w:fldCharType="begin"/>
      </w:r>
      <w:r w:rsidRPr="00AD2DB2">
        <w:rPr>
          <w:rFonts w:asciiTheme="minorHAnsi" w:hAnsiTheme="minorHAnsi"/>
          <w:color w:val="1F4E79" w:themeColor="accent1" w:themeShade="80"/>
          <w:sz w:val="20"/>
          <w:szCs w:val="20"/>
        </w:rPr>
        <w:instrText xml:space="preserve"> SEQ Table \* ARABIC </w:instrText>
      </w:r>
      <w:r w:rsidRPr="00AD2DB2">
        <w:rPr>
          <w:rFonts w:asciiTheme="minorHAnsi" w:hAnsiTheme="minorHAnsi"/>
          <w:color w:val="1F4E79" w:themeColor="accent1" w:themeShade="80"/>
          <w:sz w:val="20"/>
          <w:szCs w:val="20"/>
        </w:rPr>
        <w:fldChar w:fldCharType="separate"/>
      </w:r>
      <w:bookmarkStart w:name="_Toc208590189" w:id="47"/>
      <w:r w:rsidR="009A1864">
        <w:rPr>
          <w:rFonts w:asciiTheme="minorHAnsi" w:hAnsiTheme="minorHAnsi"/>
          <w:noProof/>
          <w:color w:val="1F4E79" w:themeColor="accent1" w:themeShade="80"/>
          <w:sz w:val="20"/>
          <w:szCs w:val="20"/>
        </w:rPr>
        <w:t>9</w:t>
      </w:r>
      <w:r w:rsidRPr="00AD2DB2">
        <w:rPr>
          <w:rFonts w:asciiTheme="minorHAnsi" w:hAnsiTheme="minorHAnsi"/>
          <w:color w:val="1F4E79" w:themeColor="accent1" w:themeShade="80"/>
          <w:sz w:val="20"/>
          <w:szCs w:val="20"/>
        </w:rPr>
        <w:fldChar w:fldCharType="end"/>
      </w:r>
      <w:r w:rsidRPr="00AD2DB2">
        <w:rPr>
          <w:rFonts w:asciiTheme="minorHAnsi" w:hAnsiTheme="minorHAnsi"/>
          <w:color w:val="1F4E79" w:themeColor="accent1" w:themeShade="80"/>
          <w:sz w:val="20"/>
          <w:szCs w:val="20"/>
        </w:rPr>
        <w:t xml:space="preserve">. Таблиця: «Стандарти якості медичної допомоги та організаційного розвитку для безпечного догляду за пацієнтами»</w:t>
      </w:r>
      <w:bookmarkEnd w:id="47"/>
    </w:p>
    <w:p w:rsidR="00AC70C0" w:rsidRDefault="00AC70C0" w14:paraId="56314F77" w14:textId="77777777">
      <w:pPr>
        <w:rPr>
          <w:rFonts w:eastAsia="Calibri" w:cs="Calibri"/>
          <w:b/>
          <w:sz w:val="48"/>
          <w:szCs w:val="48"/>
        </w:rPr>
      </w:pPr>
      <w:r>
        <w:rPr>
          <w:rFonts w:eastAsia="Calibri" w:cs="Calibri"/>
          <w:b/>
          <w:sz w:val="48"/>
          <w:szCs w:val="48"/>
        </w:rPr>
        <w:br w:type="page"/>
      </w:r>
    </w:p>
    <w:p w:rsidRPr="00AD2DB2" w:rsidR="000C03C9" w:rsidP="00FC3F81" w:rsidRDefault="00773A83" w14:paraId="08A75B83" w14:textId="4FCC98DD">
      <w:pPr>
        <w:pStyle w:val="Cmsor1"/>
        <w:rPr>
          <w:rFonts w:eastAsia="Calibri" w:asciiTheme="majorHAnsi" w:hAnsiTheme="majorHAnsi"/>
        </w:rPr>
      </w:pPr>
      <w:bookmarkStart w:name="_Toc208590323" w:id="48"/>
      <w:r w:rsidRPr="00AD2DB2">
        <w:rPr>
          <w:rFonts w:eastAsia="Calibri" w:asciiTheme="majorHAnsi" w:hAnsiTheme="majorHAnsi"/>
        </w:rPr>
      </w:r>
      <w:r w:rsidRPr="00AD2DB2">
        <w:rPr>
          <w:rFonts w:eastAsia="Calibri" w:asciiTheme="majorHAnsi" w:hAnsiTheme="majorHAnsi"/>
        </w:rPr>
        <w:t xml:space="preserve">Оцінка психічного здоров'я та підтримка вразливих груп</w:t>
      </w:r>
      <w:bookmarkEnd w:id="48"/>
    </w:p>
    <w:p w:rsidRPr="00AD2DB2" w:rsidR="000C03C9" w:rsidP="00FC3F81" w:rsidRDefault="00773A83" w14:paraId="6E1A3CDB" w14:textId="5FFCA7CC">
      <w:pPr>
        <w:pStyle w:val="Cmsor1"/>
        <w:rPr>
          <w:rFonts w:eastAsia="Calibri" w:asciiTheme="majorHAnsi" w:hAnsiTheme="majorHAnsi"/>
        </w:rPr>
      </w:pPr>
      <w:bookmarkStart w:name="_heading=h.a2dn7ebe0gbd" w:colFirst="0" w:colLast="0" w:id="49"/>
      <w:bookmarkStart w:name="_Toc208590324" w:id="50"/>
      <w:bookmarkEnd w:id="49"/>
      <w:r w:rsidRPr="00AD2DB2">
        <w:rPr>
          <w:rFonts w:eastAsia="Calibri" w:asciiTheme="majorHAnsi" w:hAnsiTheme="majorHAnsi"/>
        </w:rPr>
        <w:t xml:space="preserve">Навчальна програма: «Базові знання з охорони психічного здоров'я»</w:t>
      </w:r>
      <w:bookmarkEnd w:id="50"/>
    </w:p>
    <w:p w:rsidRPr="002B06B2" w:rsidR="001B4FBD" w:rsidP="001B4FBD" w:rsidRDefault="001B4FBD" w14:paraId="4C341189" w14:textId="77777777">
      <w:pPr>
        <w:rPr>
          <w:rFonts w:eastAsia="Calibri" w:cs="Calibri" w:asciiTheme="minorHAnsi" w:hAnsiTheme="minorHAnsi"/>
          <w:sz w:val="22"/>
          <w:szCs w:val="22"/>
        </w:rPr>
      </w:pPr>
      <w:bookmarkStart w:name="_heading=h.ejorbxr3oow1" w:colFirst="0" w:colLast="0" w:id="51"/>
      <w:bookmarkEnd w:id="51"/>
      <w:r w:rsidRPr="002B06B2">
        <w:rPr>
          <w:rFonts w:eastAsia="Calibri" w:cs="Calibri" w:asciiTheme="minorHAnsi" w:hAnsiTheme="minorHAnsi"/>
          <w:b/>
          <w:bCs/>
          <w:sz w:val="22"/>
          <w:szCs w:val="22"/>
        </w:rPr>
        <w:t xml:space="preserve">Загальний опис програми:</w:t>
      </w:r>
    </w:p>
    <w:p w:rsidR="000C03C9" w:rsidRDefault="00773A83" w14:paraId="5C5A42B6" w14:textId="0E7F3AC1">
      <w:pPr>
        <w:rPr>
          <w:rFonts w:eastAsia="Calibri" w:cs="Calibri"/>
          <w:sz w:val="22"/>
          <w:szCs w:val="22"/>
        </w:rPr>
      </w:pPr>
      <w:r>
        <w:rPr>
          <w:rFonts w:eastAsia="Calibri" w:cs="Calibri"/>
          <w:sz w:val="22"/>
          <w:szCs w:val="22"/>
        </w:rPr>
        <w:t xml:space="preserve"> </w:t>
      </w:r>
    </w:p>
    <w:tbl>
      <w:tblPr>
        <w:tblStyle w:val="aff2"/>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122"/>
        <w:gridCol w:w="6938"/>
      </w:tblGrid>
      <w:tr w:rsidR="000C03C9" w:rsidTr="00BF5921" w14:paraId="5C57AD64" w14:textId="77777777">
        <w:tc>
          <w:tcPr>
            <w:tcW w:w="2122" w:type="dxa"/>
            <w:shd w:val="clear" w:color="auto" w:fill="D9D9D9" w:themeFill="background1" w:themeFillShade="D9"/>
          </w:tcPr>
          <w:p w:rsidRPr="00BF5921" w:rsidR="000C03C9" w:rsidP="00BF5921" w:rsidRDefault="00773A83" w14:paraId="0DBE3801" w14:textId="77777777">
            <w:pPr>
              <w:rPr>
                <w:rFonts w:asciiTheme="minorHAnsi" w:hAnsiTheme="minorHAnsi"/>
                <w:b/>
                <w:sz w:val="20"/>
                <w:szCs w:val="20"/>
              </w:rPr>
            </w:pPr>
            <w:r w:rsidRPr="00BF5921">
              <w:rPr>
                <w:rFonts w:asciiTheme="minorHAnsi" w:hAnsiTheme="minorHAnsi"/>
                <w:b/>
                <w:sz w:val="20"/>
                <w:szCs w:val="20"/>
              </w:rPr>
              <w:t xml:space="preserve">Назва:</w:t>
            </w:r>
          </w:p>
        </w:tc>
        <w:tc>
          <w:tcPr>
            <w:tcW w:w="6938" w:type="dxa"/>
          </w:tcPr>
          <w:p w:rsidRPr="00BF5921" w:rsidR="000C03C9" w:rsidP="00BF5921" w:rsidRDefault="00773A83" w14:paraId="557749D1" w14:textId="77777777">
            <w:pPr>
              <w:rPr>
                <w:rFonts w:asciiTheme="minorHAnsi" w:hAnsiTheme="minorHAnsi"/>
                <w:sz w:val="20"/>
                <w:szCs w:val="20"/>
              </w:rPr>
            </w:pPr>
            <w:r w:rsidRPr="00BF5921">
              <w:rPr>
                <w:rFonts w:asciiTheme="minorHAnsi" w:hAnsiTheme="minorHAnsi"/>
                <w:sz w:val="20"/>
                <w:szCs w:val="20"/>
              </w:rPr>
              <w:t xml:space="preserve">Базові знання з охорони психічного здоров'я</w:t>
            </w:r>
          </w:p>
        </w:tc>
      </w:tr>
      <w:tr w:rsidR="000C03C9" w:rsidTr="00BF5921" w14:paraId="731EB64D" w14:textId="77777777">
        <w:tc>
          <w:tcPr>
            <w:tcW w:w="2122" w:type="dxa"/>
            <w:shd w:val="clear" w:color="auto" w:fill="D9D9D9" w:themeFill="background1" w:themeFillShade="D9"/>
          </w:tcPr>
          <w:p w:rsidRPr="00BF5921" w:rsidR="000C03C9" w:rsidP="00BF5921" w:rsidRDefault="00773A83" w14:paraId="2AA3C6B2" w14:textId="77777777">
            <w:pPr>
              <w:rPr>
                <w:rFonts w:asciiTheme="minorHAnsi" w:hAnsiTheme="minorHAnsi"/>
                <w:b/>
                <w:sz w:val="20"/>
                <w:szCs w:val="20"/>
              </w:rPr>
            </w:pPr>
            <w:r w:rsidRPr="00BF5921">
              <w:rPr>
                <w:rFonts w:asciiTheme="minorHAnsi" w:hAnsiTheme="minorHAnsi"/>
                <w:b/>
                <w:sz w:val="20"/>
                <w:szCs w:val="20"/>
              </w:rPr>
              <w:t xml:space="preserve">Характер навчання:</w:t>
            </w:r>
          </w:p>
        </w:tc>
        <w:tc>
          <w:tcPr>
            <w:tcW w:w="6938" w:type="dxa"/>
          </w:tcPr>
          <w:p w:rsidRPr="00BF5921" w:rsidR="000C03C9" w:rsidP="00BF5921" w:rsidRDefault="00773A83" w14:paraId="680A6DAF" w14:textId="77777777">
            <w:pPr>
              <w:rPr>
                <w:rFonts w:asciiTheme="minorHAnsi" w:hAnsiTheme="minorHAnsi"/>
                <w:sz w:val="20"/>
                <w:szCs w:val="20"/>
              </w:rPr>
            </w:pPr>
            <w:r w:rsidRPr="00BF5921">
              <w:rPr>
                <w:rFonts w:asciiTheme="minorHAnsi" w:hAnsiTheme="minorHAnsi"/>
                <w:sz w:val="20"/>
                <w:szCs w:val="20"/>
              </w:rPr>
              <w:t xml:space="preserve">Навчання в малих групах</w:t>
            </w:r>
          </w:p>
        </w:tc>
      </w:tr>
      <w:tr w:rsidR="000C03C9" w:rsidTr="00BF5921" w14:paraId="5B963AAD" w14:textId="77777777">
        <w:tc>
          <w:tcPr>
            <w:tcW w:w="2122" w:type="dxa"/>
            <w:shd w:val="clear" w:color="auto" w:fill="D9D9D9" w:themeFill="background1" w:themeFillShade="D9"/>
          </w:tcPr>
          <w:p w:rsidRPr="00BF5921" w:rsidR="000C03C9" w:rsidP="00BF5921" w:rsidRDefault="00773A83" w14:paraId="7C449F1B" w14:textId="77777777">
            <w:pPr>
              <w:rPr>
                <w:rFonts w:asciiTheme="minorHAnsi" w:hAnsiTheme="minorHAnsi"/>
                <w:b/>
                <w:sz w:val="20"/>
                <w:szCs w:val="20"/>
              </w:rPr>
            </w:pPr>
            <w:r w:rsidRPr="00BF5921">
              <w:rPr>
                <w:rFonts w:asciiTheme="minorHAnsi" w:hAnsiTheme="minorHAnsi"/>
                <w:b/>
                <w:sz w:val="20"/>
                <w:szCs w:val="20"/>
              </w:rPr>
              <w:t xml:space="preserve">Тривалість навчання:</w:t>
            </w:r>
          </w:p>
        </w:tc>
        <w:tc>
          <w:tcPr>
            <w:tcW w:w="6938" w:type="dxa"/>
          </w:tcPr>
          <w:p w:rsidRPr="00BF5921" w:rsidR="000C03C9" w:rsidP="00BF5921" w:rsidRDefault="00773A83" w14:paraId="6F98C7AA" w14:textId="77777777">
            <w:pPr>
              <w:rPr>
                <w:rFonts w:asciiTheme="minorHAnsi" w:hAnsiTheme="minorHAnsi"/>
                <w:sz w:val="20"/>
                <w:szCs w:val="20"/>
              </w:rPr>
            </w:pPr>
            <w:r w:rsidRPr="00BF5921">
              <w:rPr>
                <w:rFonts w:asciiTheme="minorHAnsi" w:hAnsiTheme="minorHAnsi"/>
                <w:sz w:val="20"/>
                <w:szCs w:val="20"/>
              </w:rPr>
              <w:t xml:space="preserve">Весь тренінг розділений на 3 послідовні дні, дні тренінгу поділені на групові тренінги наступним чином:</w:t>
            </w:r>
          </w:p>
          <w:p w:rsidRPr="00BF5921" w:rsidR="000C03C9" w:rsidP="00BF5921" w:rsidRDefault="00773A83" w14:paraId="5330C482" w14:textId="77777777">
            <w:pPr>
              <w:rPr>
                <w:rFonts w:asciiTheme="minorHAnsi" w:hAnsiTheme="minorHAnsi"/>
                <w:sz w:val="20"/>
                <w:szCs w:val="20"/>
              </w:rPr>
            </w:pPr>
            <w:r w:rsidRPr="00BF5921">
              <w:rPr>
                <w:rFonts w:asciiTheme="minorHAnsi" w:hAnsiTheme="minorHAnsi"/>
                <w:sz w:val="20"/>
                <w:szCs w:val="20"/>
              </w:rPr>
              <w:t xml:space="preserve">День 2: 4 сесії навчання в малих групах по 120 хвилин</w:t>
            </w:r>
          </w:p>
          <w:p w:rsidRPr="00BF5921" w:rsidR="000C03C9" w:rsidP="00BF5921" w:rsidRDefault="00773A83" w14:paraId="10EFA3E5" w14:textId="77777777">
            <w:pPr>
              <w:rPr>
                <w:rFonts w:asciiTheme="minorHAnsi" w:hAnsiTheme="minorHAnsi"/>
                <w:sz w:val="20"/>
                <w:szCs w:val="20"/>
              </w:rPr>
            </w:pPr>
            <w:r w:rsidRPr="00BF5921">
              <w:rPr>
                <w:rFonts w:asciiTheme="minorHAnsi" w:hAnsiTheme="minorHAnsi"/>
                <w:sz w:val="20"/>
                <w:szCs w:val="20"/>
              </w:rPr>
              <w:t xml:space="preserve">День 4: 3 тренування в малих групах по 120 хвилин</w:t>
            </w:r>
          </w:p>
          <w:p w:rsidRPr="00BF5921" w:rsidR="000C03C9" w:rsidP="00BF5921" w:rsidRDefault="00773A83" w14:paraId="546F348C" w14:textId="77777777">
            <w:pPr>
              <w:rPr>
                <w:rFonts w:asciiTheme="minorHAnsi" w:hAnsiTheme="minorHAnsi"/>
                <w:sz w:val="20"/>
                <w:szCs w:val="20"/>
              </w:rPr>
            </w:pPr>
            <w:r w:rsidRPr="00BF5921">
              <w:rPr>
                <w:rFonts w:asciiTheme="minorHAnsi" w:hAnsiTheme="minorHAnsi"/>
                <w:sz w:val="20"/>
                <w:szCs w:val="20"/>
              </w:rPr>
              <w:t xml:space="preserve">День 3: 3 тренування в малих групах по 120 хвилин</w:t>
            </w:r>
          </w:p>
          <w:p w:rsidRPr="00BF5921" w:rsidR="000C03C9" w:rsidP="00BF5921" w:rsidRDefault="00773A83" w14:paraId="493FCD14" w14:textId="77777777">
            <w:pPr>
              <w:rPr>
                <w:rFonts w:asciiTheme="minorHAnsi" w:hAnsiTheme="minorHAnsi"/>
                <w:sz w:val="20"/>
                <w:szCs w:val="20"/>
              </w:rPr>
            </w:pPr>
            <w:r w:rsidRPr="00BF5921">
              <w:rPr>
                <w:rFonts w:asciiTheme="minorHAnsi" w:hAnsiTheme="minorHAnsi"/>
                <w:sz w:val="20"/>
                <w:szCs w:val="20"/>
              </w:rPr>
              <w:t xml:space="preserve">Між тренуваннями передбачені 15-хвилинні перерви, а в обідню пору — 45-хвилинна перерва на обід.</w:t>
            </w:r>
          </w:p>
          <w:p w:rsidRPr="00BF5921" w:rsidR="000C03C9" w:rsidP="00BF5921" w:rsidRDefault="00773A83" w14:paraId="2FAB5986" w14:textId="77777777">
            <w:pPr>
              <w:rPr>
                <w:rFonts w:asciiTheme="minorHAnsi" w:hAnsiTheme="minorHAnsi"/>
                <w:sz w:val="20"/>
                <w:szCs w:val="20"/>
              </w:rPr>
            </w:pPr>
            <w:r w:rsidRPr="00BF5921">
              <w:rPr>
                <w:rFonts w:asciiTheme="minorHAnsi" w:hAnsiTheme="minorHAnsi"/>
                <w:sz w:val="20"/>
                <w:szCs w:val="20"/>
              </w:rPr>
              <w:t xml:space="preserve">Кілька тренувань в малих групах на одну тему проводяться паралельно, так що 5 малих груп можуть тренуватися в 5 різних кімнатах в один і той же день. Максимальна кількість учасників на день: 50. Кожна група складається з 10-12 осіб.</w:t>
            </w:r>
          </w:p>
        </w:tc>
      </w:tr>
      <w:tr w:rsidR="000C03C9" w:rsidTr="00BF5921" w14:paraId="624E7D45" w14:textId="77777777">
        <w:tc>
          <w:tcPr>
            <w:tcW w:w="2122" w:type="dxa"/>
            <w:shd w:val="clear" w:color="auto" w:fill="D9D9D9" w:themeFill="background1" w:themeFillShade="D9"/>
          </w:tcPr>
          <w:p w:rsidRPr="00BF5921" w:rsidR="000C03C9" w:rsidP="00BF5921" w:rsidRDefault="00773A83" w14:paraId="2D55E640" w14:textId="77777777">
            <w:pPr>
              <w:rPr>
                <w:rFonts w:asciiTheme="minorHAnsi" w:hAnsiTheme="minorHAnsi"/>
                <w:b/>
                <w:sz w:val="20"/>
                <w:szCs w:val="20"/>
              </w:rPr>
            </w:pPr>
            <w:r w:rsidRPr="00BF5921">
              <w:rPr>
                <w:rFonts w:asciiTheme="minorHAnsi" w:hAnsiTheme="minorHAnsi"/>
                <w:b/>
                <w:sz w:val="20"/>
                <w:szCs w:val="20"/>
              </w:rPr>
              <w:t xml:space="preserve">Загальна мета:</w:t>
            </w:r>
          </w:p>
        </w:tc>
        <w:tc>
          <w:tcPr>
            <w:tcW w:w="6938" w:type="dxa"/>
          </w:tcPr>
          <w:p w:rsidRPr="00BF5921" w:rsidR="000C03C9" w:rsidP="00BF5921" w:rsidRDefault="00773A83" w14:paraId="536EF233" w14:textId="77777777">
            <w:pPr>
              <w:rPr>
                <w:rFonts w:asciiTheme="minorHAnsi" w:hAnsiTheme="minorHAnsi"/>
                <w:sz w:val="20"/>
                <w:szCs w:val="20"/>
              </w:rPr>
            </w:pPr>
            <w:r w:rsidRPr="00BF5921">
              <w:rPr>
                <w:rFonts w:asciiTheme="minorHAnsi" w:hAnsiTheme="minorHAnsi"/>
                <w:sz w:val="20"/>
                <w:szCs w:val="20"/>
              </w:rPr>
              <w:t xml:space="preserve">Метою тренінгу є надання рекомендацій щодо захисту психічного здоров'я на робочому місці для фахівців, які працюють з людьми, що мають множинні нерівності та перебувають у нерівному становищі, а також позитивна підтримка навичок фахівців у вирішенні проблем психічного здоров'я під час надання допомоги мешканцям.</w:t>
            </w:r>
          </w:p>
        </w:tc>
      </w:tr>
      <w:tr w:rsidR="000C03C9" w:rsidTr="00BF5921" w14:paraId="08E41E03" w14:textId="77777777">
        <w:tc>
          <w:tcPr>
            <w:tcW w:w="2122" w:type="dxa"/>
            <w:shd w:val="clear" w:color="auto" w:fill="D9D9D9" w:themeFill="background1" w:themeFillShade="D9"/>
          </w:tcPr>
          <w:p w:rsidRPr="00BF5921" w:rsidR="000C03C9" w:rsidP="00BF5921" w:rsidRDefault="00773A83" w14:paraId="7828ABBC" w14:textId="77777777">
            <w:pPr>
              <w:rPr>
                <w:rFonts w:asciiTheme="minorHAnsi" w:hAnsiTheme="minorHAnsi"/>
                <w:b/>
                <w:sz w:val="20"/>
                <w:szCs w:val="20"/>
              </w:rPr>
            </w:pPr>
            <w:r w:rsidRPr="00BF5921">
              <w:rPr>
                <w:rFonts w:asciiTheme="minorHAnsi" w:hAnsiTheme="minorHAnsi"/>
                <w:b/>
                <w:sz w:val="20"/>
                <w:szCs w:val="20"/>
              </w:rPr>
              <w:t xml:space="preserve">Методика навчання:</w:t>
            </w:r>
          </w:p>
        </w:tc>
        <w:tc>
          <w:tcPr>
            <w:tcW w:w="6938" w:type="dxa"/>
          </w:tcPr>
          <w:p w:rsidRPr="00BF5921" w:rsidR="000C03C9" w:rsidP="00BF5921" w:rsidRDefault="00773A83" w14:paraId="4B514C2C" w14:textId="77777777">
            <w:pPr>
              <w:rPr>
                <w:rFonts w:asciiTheme="minorHAnsi" w:hAnsiTheme="minorHAnsi"/>
                <w:sz w:val="20"/>
                <w:szCs w:val="20"/>
              </w:rPr>
            </w:pPr>
            <w:r w:rsidRPr="00BF5921">
              <w:rPr>
                <w:rFonts w:asciiTheme="minorHAnsi" w:hAnsiTheme="minorHAnsi"/>
                <w:sz w:val="20"/>
                <w:szCs w:val="20"/>
              </w:rPr>
              <w:t xml:space="preserve">Вирішення проблем у малих групах у рамках триденного навчального курсу. Малі групи складатимуться з 10-12 осіб. Паралельно можна проводити навчання для декількох малих груп.</w:t>
            </w:r>
          </w:p>
        </w:tc>
      </w:tr>
      <w:tr w:rsidR="000C03C9" w:rsidTr="00BF5921" w14:paraId="3EBB0485" w14:textId="77777777">
        <w:tc>
          <w:tcPr>
            <w:tcW w:w="2122" w:type="dxa"/>
            <w:shd w:val="clear" w:color="auto" w:fill="D9D9D9" w:themeFill="background1" w:themeFillShade="D9"/>
          </w:tcPr>
          <w:p w:rsidRPr="00BF5921" w:rsidR="000C03C9" w:rsidP="00BF5921" w:rsidRDefault="00773A83" w14:paraId="32600D64" w14:textId="77777777">
            <w:pPr>
              <w:rPr>
                <w:rFonts w:asciiTheme="minorHAnsi" w:hAnsiTheme="minorHAnsi"/>
                <w:b/>
                <w:sz w:val="20"/>
                <w:szCs w:val="20"/>
              </w:rPr>
            </w:pPr>
            <w:r w:rsidRPr="00BF5921">
              <w:rPr>
                <w:rFonts w:asciiTheme="minorHAnsi" w:hAnsiTheme="minorHAnsi"/>
                <w:b/>
                <w:sz w:val="20"/>
                <w:szCs w:val="20"/>
              </w:rPr>
              <w:t xml:space="preserve">Дані про особу (осіб), яка проводить навчання:</w:t>
            </w:r>
          </w:p>
        </w:tc>
        <w:tc>
          <w:tcPr>
            <w:tcW w:w="6938" w:type="dxa"/>
          </w:tcPr>
          <w:p w:rsidRPr="00BF5921" w:rsidR="000C03C9" w:rsidP="00BF5921" w:rsidRDefault="00773A83" w14:paraId="29EE86ED" w14:textId="77777777">
            <w:pPr>
              <w:widowControl/>
              <w:rPr>
                <w:rFonts w:asciiTheme="minorHAnsi" w:hAnsiTheme="minorHAnsi"/>
                <w:sz w:val="20"/>
                <w:szCs w:val="20"/>
              </w:rPr>
            </w:pPr>
            <w:r w:rsidRPr="00BF5921">
              <w:rPr>
                <w:rFonts w:asciiTheme="minorHAnsi" w:hAnsiTheme="minorHAnsi"/>
                <w:sz w:val="20"/>
                <w:szCs w:val="20"/>
              </w:rPr>
              <w:t xml:space="preserve">Члени команди HR та фахівці з психічного здоров'я</w:t>
            </w:r>
          </w:p>
        </w:tc>
      </w:tr>
      <w:tr w:rsidR="000C03C9" w:rsidTr="00BF5921" w14:paraId="0174F338" w14:textId="77777777">
        <w:tc>
          <w:tcPr>
            <w:tcW w:w="2122" w:type="dxa"/>
            <w:shd w:val="clear" w:color="auto" w:fill="D9D9D9" w:themeFill="background1" w:themeFillShade="D9"/>
          </w:tcPr>
          <w:p w:rsidRPr="00BF5921" w:rsidR="000C03C9" w:rsidP="00BF5921" w:rsidRDefault="00773A83" w14:paraId="27A934AA" w14:textId="77777777">
            <w:pPr>
              <w:rPr>
                <w:rFonts w:asciiTheme="minorHAnsi" w:hAnsiTheme="minorHAnsi"/>
                <w:b/>
                <w:sz w:val="20"/>
                <w:szCs w:val="20"/>
              </w:rPr>
            </w:pPr>
            <w:r w:rsidRPr="00BF5921">
              <w:rPr>
                <w:rFonts w:asciiTheme="minorHAnsi" w:hAnsiTheme="minorHAnsi"/>
                <w:b/>
                <w:sz w:val="20"/>
                <w:szCs w:val="20"/>
              </w:rPr>
              <w:t xml:space="preserve">Чи видається сертифікат</w:t>
            </w:r>
          </w:p>
        </w:tc>
        <w:tc>
          <w:tcPr>
            <w:tcW w:w="6938" w:type="dxa"/>
          </w:tcPr>
          <w:p w:rsidRPr="00BF5921" w:rsidR="000C03C9" w:rsidP="00BF5921" w:rsidRDefault="00773A83" w14:paraId="21562923" w14:textId="77777777">
            <w:pPr>
              <w:rPr>
                <w:rFonts w:asciiTheme="minorHAnsi" w:hAnsiTheme="minorHAnsi"/>
                <w:sz w:val="20"/>
                <w:szCs w:val="20"/>
              </w:rPr>
            </w:pPr>
            <w:r w:rsidRPr="00BF5921">
              <w:rPr>
                <w:rFonts w:asciiTheme="minorHAnsi" w:hAnsiTheme="minorHAnsi"/>
                <w:sz w:val="20"/>
                <w:szCs w:val="20"/>
              </w:rPr>
              <w:t xml:space="preserve">Так, після завершення навчання видається сертифікат.</w:t>
            </w:r>
          </w:p>
        </w:tc>
      </w:tr>
      <w:tr w:rsidR="000C03C9" w:rsidTr="00BF5921" w14:paraId="2073EEDC" w14:textId="77777777">
        <w:tc>
          <w:tcPr>
            <w:tcW w:w="2122" w:type="dxa"/>
            <w:shd w:val="clear" w:color="auto" w:fill="D9D9D9" w:themeFill="background1" w:themeFillShade="D9"/>
          </w:tcPr>
          <w:p w:rsidRPr="00BF5921" w:rsidR="000C03C9" w:rsidP="00BF5921" w:rsidRDefault="00773A83" w14:paraId="7EA3541A" w14:textId="77777777">
            <w:pPr>
              <w:rPr>
                <w:rFonts w:asciiTheme="minorHAnsi" w:hAnsiTheme="minorHAnsi"/>
                <w:b/>
                <w:sz w:val="20"/>
                <w:szCs w:val="20"/>
              </w:rPr>
            </w:pPr>
            <w:r w:rsidRPr="00BF5921">
              <w:rPr>
                <w:rFonts w:asciiTheme="minorHAnsi" w:hAnsiTheme="minorHAnsi"/>
                <w:b/>
                <w:sz w:val="20"/>
                <w:szCs w:val="20"/>
              </w:rPr>
              <w:t xml:space="preserve">Умови виставлення рахунку/виконання:</w:t>
            </w:r>
          </w:p>
        </w:tc>
        <w:tc>
          <w:tcPr>
            <w:tcW w:w="6938" w:type="dxa"/>
          </w:tcPr>
          <w:p w:rsidRPr="00BF5921" w:rsidR="000C03C9" w:rsidP="00BF5921" w:rsidRDefault="00773A83" w14:paraId="5ADE6274" w14:textId="77777777">
            <w:pPr>
              <w:rPr>
                <w:rFonts w:asciiTheme="minorHAnsi" w:hAnsiTheme="minorHAnsi"/>
                <w:sz w:val="20"/>
                <w:szCs w:val="20"/>
              </w:rPr>
            </w:pPr>
            <w:r w:rsidRPr="00BF5921">
              <w:rPr>
                <w:rFonts w:asciiTheme="minorHAnsi" w:hAnsiTheme="minorHAnsi"/>
                <w:sz w:val="20"/>
                <w:szCs w:val="20"/>
              </w:rPr>
              <w:t xml:space="preserve">Навчання вважається завершеним, якщо студент бере активну участь у всіх трьох днях навчання. Тренери оцінюють активну участь студентів протягом трьох днів.</w:t>
            </w:r>
          </w:p>
        </w:tc>
      </w:tr>
      <w:tr w:rsidR="000C03C9" w:rsidTr="00BF5921" w14:paraId="752D2428" w14:textId="77777777">
        <w:tc>
          <w:tcPr>
            <w:tcW w:w="2122" w:type="dxa"/>
            <w:shd w:val="clear" w:color="auto" w:fill="D9D9D9" w:themeFill="background1" w:themeFillShade="D9"/>
          </w:tcPr>
          <w:p w:rsidRPr="00BF5921" w:rsidR="000C03C9" w:rsidP="00BF5921" w:rsidRDefault="00773A83" w14:paraId="1A9F24EC" w14:textId="77777777">
            <w:pPr>
              <w:rPr>
                <w:rFonts w:asciiTheme="minorHAnsi" w:hAnsiTheme="minorHAnsi"/>
                <w:b/>
                <w:sz w:val="20"/>
                <w:szCs w:val="20"/>
              </w:rPr>
            </w:pPr>
            <w:r w:rsidRPr="00BF5921">
              <w:rPr>
                <w:rFonts w:asciiTheme="minorHAnsi" w:hAnsiTheme="minorHAnsi"/>
                <w:b/>
                <w:sz w:val="20"/>
                <w:szCs w:val="20"/>
              </w:rPr>
              <w:t xml:space="preserve">Цільова група:</w:t>
            </w:r>
          </w:p>
        </w:tc>
        <w:tc>
          <w:tcPr>
            <w:tcW w:w="6938" w:type="dxa"/>
          </w:tcPr>
          <w:p w:rsidRPr="00BF5921" w:rsidR="000C03C9" w:rsidP="00BF5921" w:rsidRDefault="00773A83" w14:paraId="665831A5" w14:textId="77777777">
            <w:pPr>
              <w:rPr>
                <w:rFonts w:asciiTheme="minorHAnsi" w:hAnsiTheme="minorHAnsi"/>
                <w:sz w:val="20"/>
                <w:szCs w:val="20"/>
              </w:rPr>
            </w:pPr>
            <w:r w:rsidRPr="00BF5921">
              <w:rPr>
                <w:rFonts w:asciiTheme="minorHAnsi" w:hAnsiTheme="minorHAnsi"/>
                <w:sz w:val="20"/>
                <w:szCs w:val="20"/>
              </w:rPr>
              <w:t xml:space="preserve">Особи, які працюють в організаціях підтримки на посадах середнього керівного складу або керівників груп: </w:t>
            </w:r>
          </w:p>
          <w:p w:rsidRPr="00BF5921" w:rsidR="000C03C9" w:rsidP="00BF5921" w:rsidRDefault="00773A83" w14:paraId="607584D2" w14:textId="77777777">
            <w:pPr>
              <w:rPr>
                <w:rFonts w:asciiTheme="minorHAnsi" w:hAnsiTheme="minorHAnsi"/>
                <w:sz w:val="20"/>
                <w:szCs w:val="20"/>
              </w:rPr>
            </w:pPr>
            <w:r w:rsidRPr="00BF5921">
              <w:rPr>
                <w:rFonts w:asciiTheme="minorHAnsi" w:hAnsiTheme="minorHAnsi"/>
                <w:sz w:val="20"/>
                <w:szCs w:val="20"/>
              </w:rPr>
              <w:t xml:space="preserve">соціальні працівники, </w:t>
            </w:r>
          </w:p>
          <w:p w:rsidRPr="00BF5921" w:rsidR="000C03C9" w:rsidP="00BF5921" w:rsidRDefault="00773A83" w14:paraId="17754C20" w14:textId="77777777">
            <w:pPr>
              <w:rPr>
                <w:rFonts w:asciiTheme="minorHAnsi" w:hAnsiTheme="minorHAnsi"/>
                <w:sz w:val="20"/>
                <w:szCs w:val="20"/>
              </w:rPr>
            </w:pPr>
            <w:r w:rsidRPr="00BF5921">
              <w:rPr>
                <w:rFonts w:asciiTheme="minorHAnsi" w:hAnsiTheme="minorHAnsi"/>
                <w:sz w:val="20"/>
                <w:szCs w:val="20"/>
              </w:rPr>
              <w:t xml:space="preserve">медичні працівники, </w:t>
            </w:r>
          </w:p>
          <w:p w:rsidRPr="00BF5921" w:rsidR="000C03C9" w:rsidP="00BF5921" w:rsidRDefault="00773A83" w14:paraId="09F62751" w14:textId="77777777">
            <w:pPr>
              <w:rPr>
                <w:rFonts w:asciiTheme="minorHAnsi" w:hAnsiTheme="minorHAnsi"/>
                <w:sz w:val="20"/>
                <w:szCs w:val="20"/>
              </w:rPr>
            </w:pPr>
            <w:r w:rsidRPr="00BF5921">
              <w:rPr>
                <w:rFonts w:asciiTheme="minorHAnsi" w:hAnsiTheme="minorHAnsi"/>
                <w:sz w:val="20"/>
                <w:szCs w:val="20"/>
              </w:rPr>
              <w:t xml:space="preserve">регіональні та районні менеджери організацій, що надають підтримку, </w:t>
            </w:r>
          </w:p>
          <w:p w:rsidRPr="00BF5921" w:rsidR="000C03C9" w:rsidP="00BF5921" w:rsidRDefault="00773A83" w14:paraId="434F110A" w14:textId="77777777">
            <w:pPr>
              <w:rPr>
                <w:rFonts w:asciiTheme="minorHAnsi" w:hAnsiTheme="minorHAnsi"/>
                <w:sz w:val="20"/>
                <w:szCs w:val="20"/>
              </w:rPr>
            </w:pPr>
            <w:r w:rsidRPr="00BF5921">
              <w:rPr>
                <w:rFonts w:asciiTheme="minorHAnsi" w:hAnsiTheme="minorHAnsi"/>
                <w:sz w:val="20"/>
                <w:szCs w:val="20"/>
              </w:rPr>
              <w:t xml:space="preserve">фахівці, які надають підтримку соціально незахищеним верствам населення, </w:t>
            </w:r>
          </w:p>
          <w:p w:rsidRPr="00BF5921" w:rsidR="000C03C9" w:rsidP="00BF5921" w:rsidRDefault="00773A83" w14:paraId="4B4D7277" w14:textId="77777777">
            <w:pPr>
              <w:rPr>
                <w:rFonts w:asciiTheme="minorHAnsi" w:hAnsiTheme="minorHAnsi"/>
                <w:sz w:val="20"/>
                <w:szCs w:val="20"/>
              </w:rPr>
            </w:pPr>
            <w:r w:rsidRPr="00BF5921">
              <w:rPr>
                <w:rFonts w:asciiTheme="minorHAnsi" w:hAnsiTheme="minorHAnsi"/>
                <w:sz w:val="20"/>
                <w:szCs w:val="20"/>
              </w:rPr>
              <w:t xml:space="preserve">медсестри з охорони здоров'я.</w:t>
            </w:r>
          </w:p>
        </w:tc>
      </w:tr>
      <w:tr w:rsidR="000C03C9" w:rsidTr="00BF5921" w14:paraId="459926F6" w14:textId="77777777">
        <w:tc>
          <w:tcPr>
            <w:tcW w:w="2122" w:type="dxa"/>
            <w:shd w:val="clear" w:color="auto" w:fill="D9D9D9" w:themeFill="background1" w:themeFillShade="D9"/>
          </w:tcPr>
          <w:p w:rsidRPr="00BF5921" w:rsidR="000C03C9" w:rsidP="00BF5921" w:rsidRDefault="00773A83" w14:paraId="5FD10612" w14:textId="77777777">
            <w:pPr>
              <w:rPr>
                <w:rFonts w:asciiTheme="minorHAnsi" w:hAnsiTheme="minorHAnsi"/>
                <w:b/>
                <w:sz w:val="20"/>
                <w:szCs w:val="20"/>
              </w:rPr>
            </w:pPr>
            <w:r w:rsidRPr="00BF5921">
              <w:rPr>
                <w:rFonts w:asciiTheme="minorHAnsi" w:hAnsiTheme="minorHAnsi"/>
                <w:b/>
                <w:sz w:val="20"/>
                <w:szCs w:val="20"/>
              </w:rPr>
              <w:t xml:space="preserve">Вимоги до вступників:</w:t>
            </w:r>
          </w:p>
        </w:tc>
        <w:tc>
          <w:tcPr>
            <w:tcW w:w="6938" w:type="dxa"/>
          </w:tcPr>
          <w:p w:rsidRPr="00BF5921" w:rsidR="000C03C9" w:rsidP="00BF5921" w:rsidRDefault="00773A83" w14:paraId="70E2BDD2" w14:textId="77777777">
            <w:pPr>
              <w:rPr>
                <w:rFonts w:asciiTheme="minorHAnsi" w:hAnsiTheme="minorHAnsi"/>
                <w:sz w:val="20"/>
                <w:szCs w:val="20"/>
              </w:rPr>
            </w:pPr>
            <w:r w:rsidRPr="00BF5921">
              <w:rPr>
                <w:rFonts w:asciiTheme="minorHAnsi" w:hAnsiTheme="minorHAnsi"/>
                <w:sz w:val="20"/>
                <w:szCs w:val="20"/>
              </w:rPr>
              <w:t xml:space="preserve">Мінімальна вимога для навчання – атестат про середню освіту.</w:t>
            </w:r>
          </w:p>
        </w:tc>
      </w:tr>
      <w:tr w:rsidR="000C03C9" w:rsidTr="00BF5921" w14:paraId="289A6E55" w14:textId="77777777">
        <w:tc>
          <w:tcPr>
            <w:tcW w:w="2122" w:type="dxa"/>
            <w:shd w:val="clear" w:color="auto" w:fill="D9D9D9" w:themeFill="background1" w:themeFillShade="D9"/>
          </w:tcPr>
          <w:p w:rsidRPr="00BF5921" w:rsidR="000C03C9" w:rsidP="00BF5921" w:rsidRDefault="00773A83" w14:paraId="1F788702" w14:textId="77777777">
            <w:pPr>
              <w:rPr>
                <w:rFonts w:asciiTheme="minorHAnsi" w:hAnsiTheme="minorHAnsi"/>
                <w:b/>
                <w:sz w:val="20"/>
                <w:szCs w:val="20"/>
              </w:rPr>
            </w:pPr>
            <w:r w:rsidRPr="00BF5921">
              <w:rPr>
                <w:rFonts w:asciiTheme="minorHAnsi" w:hAnsiTheme="minorHAnsi"/>
                <w:b/>
                <w:sz w:val="20"/>
                <w:szCs w:val="20"/>
              </w:rPr>
              <w:t xml:space="preserve">Зміст освіти:</w:t>
            </w:r>
          </w:p>
        </w:tc>
        <w:tc>
          <w:tcPr>
            <w:tcW w:w="6938" w:type="dxa"/>
          </w:tcPr>
          <w:p w:rsidRPr="00BF5921" w:rsidR="000C03C9" w:rsidP="00BF5921" w:rsidRDefault="00773A83" w14:paraId="6DE010D2" w14:textId="77777777">
            <w:pPr>
              <w:rPr>
                <w:rFonts w:asciiTheme="minorHAnsi" w:hAnsiTheme="minorHAnsi"/>
                <w:sz w:val="20"/>
                <w:szCs w:val="20"/>
              </w:rPr>
            </w:pPr>
            <w:r w:rsidRPr="00BF5921">
              <w:rPr>
                <w:rFonts w:asciiTheme="minorHAnsi" w:hAnsiTheme="minorHAnsi"/>
                <w:sz w:val="20"/>
                <w:szCs w:val="20"/>
              </w:rPr>
              <w:t xml:space="preserve">Основні тематичні блоки:</w:t>
            </w:r>
          </w:p>
          <w:p w:rsidRPr="00BF5921" w:rsidR="000C03C9" w:rsidRDefault="00773A83" w14:paraId="47F231DD"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опис тем навчання</w:t>
            </w:r>
          </w:p>
          <w:p w:rsidRPr="00BF5921" w:rsidR="000C03C9" w:rsidRDefault="00773A83" w14:paraId="316FC294"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опис завдань і вправ, які необхідно виконати під час навчання</w:t>
            </w:r>
          </w:p>
          <w:p w:rsidRPr="00BF5921" w:rsidR="000C03C9" w:rsidRDefault="00773A83" w14:paraId="38A4E2B8" w14:textId="1CC376D4">
            <w:pPr>
              <w:numPr>
                <w:ilvl w:val="0"/>
                <w:numId w:val="5"/>
              </w:numPr>
              <w:ind w:start="403"/>
              <w:rPr>
                <w:rFonts w:asciiTheme="minorHAnsi" w:hAnsiTheme="minorHAnsi"/>
                <w:sz w:val="20"/>
                <w:szCs w:val="20"/>
              </w:rPr>
            </w:pPr>
            <w:r w:rsidRPr="00BF5921">
              <w:rPr>
                <w:rFonts w:asciiTheme="minorHAnsi" w:hAnsiTheme="minorHAnsi"/>
                <w:sz w:val="20"/>
                <w:szCs w:val="20"/>
              </w:rPr>
              <w:t xml:space="preserve">обладнання, необхідне для виконання вправ.</w:t>
            </w:r>
          </w:p>
        </w:tc>
      </w:tr>
      <w:tr w:rsidR="000C03C9" w:rsidTr="00BF5921" w14:paraId="586A1AA3" w14:textId="77777777">
        <w:tc>
          <w:tcPr>
            <w:tcW w:w="2122" w:type="dxa"/>
            <w:shd w:val="clear" w:color="auto" w:fill="D9D9D9" w:themeFill="background1" w:themeFillShade="D9"/>
          </w:tcPr>
          <w:p w:rsidRPr="00BF5921" w:rsidR="000C03C9" w:rsidP="00BF5921" w:rsidRDefault="00773A83" w14:paraId="34C410D0" w14:textId="11B25359">
            <w:pPr>
              <w:jc w:val="left"/>
              <w:rPr>
                <w:rFonts w:asciiTheme="minorHAnsi" w:hAnsiTheme="minorHAnsi"/>
                <w:b/>
                <w:sz w:val="20"/>
                <w:szCs w:val="20"/>
              </w:rPr>
            </w:pPr>
            <w:r w:rsidRPr="00BF5921">
              <w:rPr>
                <w:rFonts w:asciiTheme="minorHAnsi" w:hAnsiTheme="minorHAnsi"/>
                <w:b/>
                <w:sz w:val="20"/>
                <w:szCs w:val="20"/>
              </w:rPr>
              <w:t xml:space="preserve">Результати навчання, компетенції:</w:t>
            </w:r>
          </w:p>
        </w:tc>
        <w:tc>
          <w:tcPr>
            <w:tcW w:w="6938" w:type="dxa"/>
          </w:tcPr>
          <w:p w:rsidRPr="00BF5921" w:rsidR="000C03C9" w:rsidP="00BF5921" w:rsidRDefault="00773A83" w14:paraId="60C5C31E" w14:textId="77777777">
            <w:pPr>
              <w:rPr>
                <w:rFonts w:asciiTheme="minorHAnsi" w:hAnsiTheme="minorHAnsi"/>
                <w:sz w:val="20"/>
                <w:szCs w:val="20"/>
              </w:rPr>
            </w:pPr>
            <w:r w:rsidRPr="00BF5921">
              <w:rPr>
                <w:rFonts w:asciiTheme="minorHAnsi" w:hAnsiTheme="minorHAnsi"/>
                <w:sz w:val="20"/>
                <w:szCs w:val="20"/>
              </w:rPr>
              <w:t xml:space="preserve">Знання:</w:t>
            </w:r>
          </w:p>
          <w:p w:rsidRPr="00BF5921" w:rsidR="000C03C9" w:rsidRDefault="00773A83" w14:paraId="1DDB41A6"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зміна</w:t>
            </w:r>
            <w:r w:rsidRPr="00BF5921">
              <w:rPr>
                <w:rFonts w:asciiTheme="minorHAnsi" w:hAnsiTheme="minorHAnsi"/>
                <w:sz w:val="20"/>
                <w:szCs w:val="20"/>
              </w:rPr>
              <w:t xml:space="preserve"> парадигми </w:t>
            </w:r>
            <w:r w:rsidRPr="00BF5921">
              <w:rPr>
                <w:rFonts w:asciiTheme="minorHAnsi" w:hAnsiTheme="minorHAnsi"/>
                <w:sz w:val="20"/>
                <w:szCs w:val="20"/>
              </w:rPr>
              <w:t xml:space="preserve">в галузі психічного здоров'я</w:t>
            </w:r>
          </w:p>
          <w:p w:rsidRPr="00BF5921" w:rsidR="000C03C9" w:rsidRDefault="00773A83" w14:paraId="7F72386B" w14:textId="50BEAC03">
            <w:pPr>
              <w:numPr>
                <w:ilvl w:val="0"/>
                <w:numId w:val="5"/>
              </w:numPr>
              <w:ind w:start="403"/>
              <w:rPr>
                <w:rFonts w:asciiTheme="minorHAnsi" w:hAnsiTheme="minorHAnsi"/>
                <w:sz w:val="20"/>
                <w:szCs w:val="20"/>
              </w:rPr>
            </w:pPr>
            <w:r w:rsidRPr="00BF5921">
              <w:rPr>
                <w:rFonts w:asciiTheme="minorHAnsi" w:hAnsiTheme="minorHAnsi"/>
                <w:sz w:val="20"/>
                <w:szCs w:val="20"/>
              </w:rPr>
              <w:t xml:space="preserve">боротьба з упередженнями в суспільстві та на робочому місці</w:t>
            </w:r>
          </w:p>
          <w:p w:rsidRPr="00BF5921" w:rsidR="000C03C9" w:rsidRDefault="00773A83" w14:paraId="5BEB6D23"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огляд питань психічного здоров'я на робочому місці, формулювання цілей у сфері психічного здоров'я на робочому місці</w:t>
            </w:r>
          </w:p>
          <w:p w:rsidRPr="00BF5921" w:rsidR="000C03C9" w:rsidRDefault="00773A83" w14:paraId="71C6B2C0"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важлива роль комунікації на робочому місці в галузі психічного здоров'я на роботі</w:t>
            </w:r>
          </w:p>
          <w:p w:rsidRPr="00BF5921" w:rsidR="000C03C9" w:rsidRDefault="00773A83" w14:paraId="6EC46430"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успішна комунікація на робочому місці</w:t>
            </w:r>
          </w:p>
          <w:p w:rsidRPr="00BF5921" w:rsidR="000C03C9" w:rsidRDefault="00773A83" w14:paraId="7F44699D"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управління стресом на індивідуальному та організаційному рівнях</w:t>
            </w:r>
          </w:p>
          <w:p w:rsidRPr="00BF5921" w:rsidR="000C03C9" w:rsidRDefault="00773A83" w14:paraId="7E94A6B0"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розпізнавання тривожних розладів та розладів настрою та їх вплив на психічне здоров'я на робочому місці</w:t>
            </w:r>
          </w:p>
          <w:p w:rsidRPr="00BF5921" w:rsidR="000C03C9" w:rsidRDefault="00773A83" w14:paraId="27CBBB7B" w14:textId="77777777">
            <w:pPr>
              <w:numPr>
                <w:ilvl w:val="0"/>
                <w:numId w:val="5"/>
              </w:numPr>
              <w:ind w:start="403"/>
              <w:rPr>
                <w:rFonts w:asciiTheme="minorHAnsi" w:hAnsiTheme="minorHAnsi"/>
                <w:sz w:val="20"/>
                <w:szCs w:val="20"/>
              </w:rPr>
            </w:pPr>
            <w:r w:rsidRPr="00BF5921">
              <w:rPr>
                <w:rFonts w:asciiTheme="minorHAnsi" w:hAnsiTheme="minorHAnsi"/>
                <w:sz w:val="20"/>
                <w:szCs w:val="20"/>
              </w:rPr>
            </w:r>
            <w:r w:rsidRPr="00BF5921">
              <w:rPr>
                <w:rFonts w:asciiTheme="minorHAnsi" w:hAnsiTheme="minorHAnsi"/>
                <w:sz w:val="20"/>
                <w:szCs w:val="20"/>
              </w:rPr>
              <w:t xml:space="preserve">сон та розлади сну, їх вплив на психічне здоров'я на робочому місці</w:t>
            </w:r>
          </w:p>
          <w:p w:rsidRPr="00BF5921" w:rsidR="000C03C9" w:rsidRDefault="00773A83" w14:paraId="4DE415CE"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хімічна залежність та її вплив на психічне здоров'я на робочому місці</w:t>
            </w:r>
          </w:p>
          <w:p w:rsidRPr="00BF5921" w:rsidR="000C03C9" w:rsidRDefault="00773A83" w14:paraId="42255B8C"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вживання алкоголю та його вплив на психічне здоров'я на робочому місці</w:t>
            </w:r>
          </w:p>
          <w:p w:rsidRPr="00BF5921" w:rsidR="000C03C9" w:rsidRDefault="00773A83" w14:paraId="2E35F04A"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підтримка психічного здоров'я клієнтів - «Практика флірту»</w:t>
            </w:r>
          </w:p>
          <w:p w:rsidRPr="00BF5921" w:rsidR="000C03C9" w:rsidRDefault="00773A83" w14:paraId="665005F8"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логотерапія та екзистенційний аналіз</w:t>
            </w:r>
          </w:p>
          <w:p w:rsidRPr="00BF5921" w:rsidR="000C03C9" w:rsidRDefault="00773A83" w14:paraId="2701F90D"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логотерапевтичне втручання в кризових ситуаціях</w:t>
            </w:r>
          </w:p>
          <w:p w:rsidRPr="00BF5921" w:rsidR="000C03C9" w:rsidP="00BF5921" w:rsidRDefault="00773A83" w14:paraId="11BC282A" w14:textId="77777777">
            <w:pPr>
              <w:rPr>
                <w:rFonts w:asciiTheme="minorHAnsi" w:hAnsiTheme="minorHAnsi"/>
                <w:sz w:val="20"/>
                <w:szCs w:val="20"/>
              </w:rPr>
            </w:pPr>
            <w:r w:rsidRPr="00BF5921">
              <w:rPr>
                <w:rFonts w:asciiTheme="minorHAnsi" w:hAnsiTheme="minorHAnsi"/>
                <w:sz w:val="20"/>
                <w:szCs w:val="20"/>
              </w:rPr>
              <w:t xml:space="preserve">Здатність: </w:t>
            </w:r>
          </w:p>
          <w:p w:rsidRPr="00BF5921" w:rsidR="000C03C9" w:rsidRDefault="00773A83" w14:paraId="7A5D8ED3"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організація сесій з психічного здоров'я на робочому місці</w:t>
            </w:r>
          </w:p>
          <w:p w:rsidRPr="00BF5921" w:rsidR="000C03C9" w:rsidRDefault="00773A83" w14:paraId="723D1E00"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планування здорового психічного здоров'я на робочому місці</w:t>
            </w:r>
          </w:p>
          <w:p w:rsidRPr="00BF5921" w:rsidR="000C03C9" w:rsidRDefault="00773A83" w14:paraId="2DB4CEAD"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використання різних комунікативних технік на робочому місці</w:t>
            </w:r>
          </w:p>
          <w:p w:rsidRPr="00BF5921" w:rsidR="000C03C9" w:rsidRDefault="00773A83" w14:paraId="0C699340"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розпізнавання кризових ситуацій у сфері психічного здоров'я, знання методів кризового втручання за допомогою логотерапії</w:t>
            </w:r>
          </w:p>
          <w:p w:rsidRPr="00BF5921" w:rsidR="000C03C9" w:rsidP="00BF5921" w:rsidRDefault="00773A83" w14:paraId="4942ADE7" w14:textId="77777777">
            <w:pPr>
              <w:rPr>
                <w:rFonts w:asciiTheme="minorHAnsi" w:hAnsiTheme="minorHAnsi"/>
                <w:sz w:val="20"/>
                <w:szCs w:val="20"/>
              </w:rPr>
            </w:pPr>
            <w:r w:rsidRPr="00BF5921">
              <w:rPr>
                <w:rFonts w:asciiTheme="minorHAnsi" w:hAnsiTheme="minorHAnsi"/>
                <w:sz w:val="20"/>
                <w:szCs w:val="20"/>
              </w:rPr>
              <w:t xml:space="preserve">Ставлення: студент, який пройшов навчання:</w:t>
            </w:r>
          </w:p>
          <w:p w:rsidRPr="00BF5921" w:rsidR="000C03C9" w:rsidRDefault="00773A83" w14:paraId="1E1664D7"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прагнуть розвивати психічне здоров'я на робочому місці у своєму безпосередньому робочому оточенні</w:t>
            </w:r>
          </w:p>
          <w:p w:rsidRPr="00BF5921" w:rsidR="000C03C9" w:rsidRDefault="00773A83" w14:paraId="5C27517D"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вміє оцінювати ситуацію з психічним здоров'ям на робочому місці в межах певної організації, що надає підтримку або допомогу</w:t>
            </w:r>
          </w:p>
          <w:p w:rsidRPr="00BF5921" w:rsidR="000C03C9" w:rsidRDefault="00773A83" w14:paraId="6B6E09E4"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вносити конструктивні пропозиції щодо розвитку психічного здоров'я в організації</w:t>
            </w:r>
          </w:p>
          <w:p w:rsidRPr="00BF5921" w:rsidR="000C03C9" w:rsidRDefault="00773A83" w14:paraId="777E55BA"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розпізнає кризові ситуації серед своїх безпосередніх колег</w:t>
            </w:r>
          </w:p>
          <w:p w:rsidRPr="00BF5921" w:rsidR="000C03C9" w:rsidRDefault="00773A83" w14:paraId="44ABC1F9"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відповідально ставиться до психічного здоров'я на робочому місці у своєму безпосередньому робочому оточенні</w:t>
            </w:r>
          </w:p>
          <w:p w:rsidRPr="00BF5921" w:rsidR="000C03C9" w:rsidP="00BF5921" w:rsidRDefault="00773A83" w14:paraId="0C3D3B9C" w14:textId="77777777">
            <w:pPr>
              <w:rPr>
                <w:rFonts w:asciiTheme="minorHAnsi" w:hAnsiTheme="minorHAnsi"/>
                <w:sz w:val="20"/>
                <w:szCs w:val="20"/>
              </w:rPr>
            </w:pPr>
            <w:r w:rsidRPr="00BF5921">
              <w:rPr>
                <w:rFonts w:asciiTheme="minorHAnsi" w:hAnsiTheme="minorHAnsi"/>
                <w:sz w:val="20"/>
                <w:szCs w:val="20"/>
              </w:rPr>
              <w:t xml:space="preserve">Автономність та відповідальність:</w:t>
            </w:r>
          </w:p>
          <w:p w:rsidRPr="00BF5921" w:rsidR="000C03C9" w:rsidRDefault="00773A83" w14:paraId="24249475"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високий рівень компетентності в управлінні конфліктами між підлеглими на робочому місці</w:t>
            </w:r>
          </w:p>
          <w:p w:rsidRPr="00BF5921" w:rsidR="000C03C9" w:rsidRDefault="00773A83" w14:paraId="2A601C9B"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високий рівень компетентності в управлінні конфліктами між клієнтами та допоміжним персоналом</w:t>
            </w:r>
          </w:p>
          <w:p w:rsidRPr="00BF5921" w:rsidR="000C03C9" w:rsidRDefault="00773A83" w14:paraId="44362074"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розвиток психічного здоров'я серед персоналу</w:t>
            </w:r>
          </w:p>
          <w:p w:rsidRPr="00BF5921" w:rsidR="000C03C9" w:rsidRDefault="00773A83" w14:paraId="6B87DA2E"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визнання необхідності логотерапевтичного втручання у кризових ситуаціях, залучення фахівця з психічного здоров'я</w:t>
            </w:r>
          </w:p>
          <w:p w:rsidRPr="00BF5921" w:rsidR="000C03C9" w:rsidP="00BF5921" w:rsidRDefault="00773A83" w14:paraId="4193A693" w14:textId="013436E2">
            <w:pPr>
              <w:rPr>
                <w:rFonts w:asciiTheme="minorHAnsi" w:hAnsiTheme="minorHAnsi"/>
                <w:sz w:val="20"/>
                <w:szCs w:val="20"/>
              </w:rPr>
            </w:pPr>
            <w:r w:rsidRPr="00BF5921">
              <w:rPr>
                <w:rFonts w:asciiTheme="minorHAnsi" w:hAnsiTheme="minorHAnsi"/>
                <w:sz w:val="20"/>
                <w:szCs w:val="20"/>
              </w:rPr>
              <w:t xml:space="preserve">запобігання </w:t>
            </w:r>
            <w:r w:rsidRPr="00BF5921">
              <w:rPr>
                <w:rFonts w:asciiTheme="minorHAnsi" w:hAnsiTheme="minorHAnsi"/>
                <w:sz w:val="20"/>
                <w:szCs w:val="20"/>
              </w:rPr>
              <w:t xml:space="preserve">вигоранню серед підлеглих, створення здорового робочого середовища</w:t>
            </w:r>
          </w:p>
        </w:tc>
      </w:tr>
      <w:tr w:rsidR="000C03C9" w:rsidTr="00BF5921" w14:paraId="5248700D" w14:textId="77777777">
        <w:tc>
          <w:tcPr>
            <w:tcW w:w="2122" w:type="dxa"/>
            <w:shd w:val="clear" w:color="auto" w:fill="D9D9D9" w:themeFill="background1" w:themeFillShade="D9"/>
          </w:tcPr>
          <w:p w:rsidRPr="00BF5921" w:rsidR="000C03C9" w:rsidP="00BF5921" w:rsidRDefault="00773A83" w14:paraId="798CB2C2" w14:textId="77777777">
            <w:pPr>
              <w:rPr>
                <w:rFonts w:asciiTheme="minorHAnsi" w:hAnsiTheme="minorHAnsi"/>
                <w:b/>
                <w:sz w:val="20"/>
                <w:szCs w:val="20"/>
              </w:rPr>
            </w:pPr>
            <w:r w:rsidRPr="00BF5921">
              <w:rPr>
                <w:rFonts w:asciiTheme="minorHAnsi" w:hAnsiTheme="minorHAnsi"/>
                <w:b/>
                <w:sz w:val="20"/>
                <w:szCs w:val="20"/>
              </w:rPr>
            </w:r>
            <w:r w:rsidRPr="00BF5921">
              <w:rPr>
                <w:rFonts w:asciiTheme="minorHAnsi" w:hAnsiTheme="minorHAnsi"/>
                <w:b/>
                <w:sz w:val="20"/>
                <w:szCs w:val="20"/>
              </w:rPr>
              <w:t xml:space="preserve">Наявні навчальні матеріали:</w:t>
            </w:r>
          </w:p>
        </w:tc>
        <w:tc>
          <w:tcPr>
            <w:tcW w:w="6938" w:type="dxa"/>
          </w:tcPr>
          <w:p w:rsidRPr="00BF5921" w:rsidR="000C03C9" w:rsidP="00BF5921" w:rsidRDefault="00773A83" w14:paraId="25B2AAA0" w14:textId="77777777">
            <w:pPr>
              <w:rPr>
                <w:rFonts w:asciiTheme="minorHAnsi" w:hAnsiTheme="minorHAnsi"/>
                <w:sz w:val="20"/>
                <w:szCs w:val="20"/>
              </w:rPr>
            </w:pPr>
            <w:r w:rsidRPr="00BF5921">
              <w:rPr>
                <w:rFonts w:asciiTheme="minorHAnsi" w:hAnsiTheme="minorHAnsi"/>
                <w:sz w:val="20"/>
                <w:szCs w:val="20"/>
              </w:rPr>
              <w:t xml:space="preserve">Так.</w:t>
            </w:r>
          </w:p>
        </w:tc>
      </w:tr>
      <w:tr w:rsidR="000C03C9" w:rsidTr="00BF5921" w14:paraId="507F9AD3" w14:textId="77777777">
        <w:tc>
          <w:tcPr>
            <w:tcW w:w="2122" w:type="dxa"/>
            <w:shd w:val="clear" w:color="auto" w:fill="D9D9D9" w:themeFill="background1" w:themeFillShade="D9"/>
          </w:tcPr>
          <w:p w:rsidRPr="00BF5921" w:rsidR="000C03C9" w:rsidP="00BF5921" w:rsidRDefault="00773A83" w14:paraId="3FFF77D7" w14:textId="77777777">
            <w:pPr>
              <w:rPr>
                <w:rFonts w:asciiTheme="minorHAnsi" w:hAnsiTheme="minorHAnsi"/>
                <w:b/>
                <w:sz w:val="20"/>
                <w:szCs w:val="20"/>
              </w:rPr>
            </w:pPr>
            <w:r w:rsidRPr="00BF5921">
              <w:rPr>
                <w:rFonts w:asciiTheme="minorHAnsi" w:hAnsiTheme="minorHAnsi"/>
                <w:b/>
                <w:sz w:val="20"/>
                <w:szCs w:val="20"/>
              </w:rPr>
              <w:t xml:space="preserve">Серійний номер навчального матеріалу в додатку</w:t>
            </w:r>
          </w:p>
        </w:tc>
        <w:tc>
          <w:tcPr>
            <w:tcW w:w="6938" w:type="dxa"/>
          </w:tcPr>
          <w:p w:rsidRPr="00BF5921" w:rsidR="000C03C9" w:rsidP="00BF5921" w:rsidRDefault="00773A83" w14:paraId="46A55A22" w14:textId="77777777">
            <w:pPr>
              <w:rPr>
                <w:rFonts w:asciiTheme="minorHAnsi" w:hAnsiTheme="minorHAnsi"/>
                <w:sz w:val="20"/>
                <w:szCs w:val="20"/>
              </w:rPr>
            </w:pPr>
            <w:r w:rsidRPr="00BF5921">
              <w:rPr>
                <w:rFonts w:asciiTheme="minorHAnsi" w:hAnsiTheme="minorHAnsi"/>
                <w:sz w:val="20"/>
                <w:szCs w:val="20"/>
              </w:rPr>
              <w:t xml:space="preserve">6.4.1.</w:t>
            </w:r>
          </w:p>
        </w:tc>
      </w:tr>
      <w:tr w:rsidR="000C03C9" w:rsidTr="00BF5921" w14:paraId="25118F37" w14:textId="77777777">
        <w:tc>
          <w:tcPr>
            <w:tcW w:w="2122" w:type="dxa"/>
            <w:shd w:val="clear" w:color="auto" w:fill="D9D9D9" w:themeFill="background1" w:themeFillShade="D9"/>
          </w:tcPr>
          <w:p w:rsidRPr="00BF5921" w:rsidR="000C03C9" w:rsidP="00BF5921" w:rsidRDefault="00773A83" w14:paraId="4A636DA3" w14:textId="47A6253A">
            <w:pPr>
              <w:rPr>
                <w:rFonts w:asciiTheme="minorHAnsi" w:hAnsiTheme="minorHAnsi"/>
                <w:b/>
                <w:sz w:val="20"/>
                <w:szCs w:val="20"/>
              </w:rPr>
            </w:pPr>
            <w:r w:rsidRPr="00BF5921">
              <w:rPr>
                <w:rFonts w:asciiTheme="minorHAnsi" w:hAnsiTheme="minorHAnsi"/>
                <w:b/>
                <w:sz w:val="20"/>
                <w:szCs w:val="20"/>
              </w:rPr>
              <w:t xml:space="preserve">Інша </w:t>
            </w:r>
            <w:r w:rsidRPr="00BF5921">
              <w:rPr>
                <w:rFonts w:asciiTheme="minorHAnsi" w:hAnsiTheme="minorHAnsi"/>
                <w:b/>
                <w:sz w:val="20"/>
                <w:szCs w:val="20"/>
              </w:rPr>
              <w:t xml:space="preserve">інформація</w:t>
            </w:r>
          </w:p>
        </w:tc>
        <w:tc>
          <w:tcPr>
            <w:tcW w:w="6938" w:type="dxa"/>
          </w:tcPr>
          <w:p w:rsidRPr="00BF5921" w:rsidR="000C03C9" w:rsidP="00BF5921" w:rsidRDefault="000C03C9" w14:paraId="6371F003" w14:textId="77777777">
            <w:pPr>
              <w:keepNext/>
              <w:rPr>
                <w:rFonts w:asciiTheme="minorHAnsi" w:hAnsiTheme="minorHAnsi"/>
                <w:sz w:val="20"/>
                <w:szCs w:val="20"/>
              </w:rPr>
            </w:pPr>
          </w:p>
        </w:tc>
      </w:tr>
    </w:tbl>
    <w:p w:rsidRPr="00AD2DB2" w:rsidR="000C03C9" w:rsidP="00FC3F81" w:rsidRDefault="00FC3F81" w14:paraId="2DAFE894" w14:textId="116567F7">
      <w:pPr>
        <w:pStyle w:val="Kpalrs"/>
        <w:jc w:val="center"/>
        <w:rPr>
          <w:rFonts w:asciiTheme="minorHAnsi" w:hAnsiTheme="minorHAnsi"/>
          <w:color w:val="1F4E79" w:themeColor="accent1" w:themeShade="80"/>
          <w:sz w:val="20"/>
          <w:szCs w:val="20"/>
        </w:rPr>
      </w:pPr>
      <w:r w:rsidRPr="00AD2DB2">
        <w:rPr>
          <w:rFonts w:asciiTheme="minorHAnsi" w:hAnsiTheme="minorHAnsi"/>
          <w:color w:val="1F4E79" w:themeColor="accent1" w:themeShade="80"/>
          <w:sz w:val="20"/>
          <w:szCs w:val="20"/>
        </w:rPr>
        <w:fldChar w:fldCharType="begin"/>
      </w:r>
      <w:r w:rsidRPr="00AD2DB2">
        <w:rPr>
          <w:rFonts w:asciiTheme="minorHAnsi" w:hAnsiTheme="minorHAnsi"/>
          <w:color w:val="1F4E79" w:themeColor="accent1" w:themeShade="80"/>
          <w:sz w:val="20"/>
          <w:szCs w:val="20"/>
        </w:rPr>
        <w:instrText xml:space="preserve"> SEQ Table \* ARABIC </w:instrText>
      </w:r>
      <w:r w:rsidRPr="00AD2DB2">
        <w:rPr>
          <w:rFonts w:asciiTheme="minorHAnsi" w:hAnsiTheme="minorHAnsi"/>
          <w:color w:val="1F4E79" w:themeColor="accent1" w:themeShade="80"/>
          <w:sz w:val="20"/>
          <w:szCs w:val="20"/>
        </w:rPr>
        <w:fldChar w:fldCharType="separate"/>
      </w:r>
      <w:bookmarkStart w:name="_Toc208590190" w:id="52"/>
      <w:r w:rsidR="009A1864">
        <w:rPr>
          <w:rFonts w:asciiTheme="minorHAnsi" w:hAnsiTheme="minorHAnsi"/>
          <w:noProof/>
          <w:color w:val="1F4E79" w:themeColor="accent1" w:themeShade="80"/>
          <w:sz w:val="20"/>
          <w:szCs w:val="20"/>
        </w:rPr>
        <w:t>10</w:t>
      </w:r>
      <w:r w:rsidRPr="00AD2DB2">
        <w:rPr>
          <w:rFonts w:asciiTheme="minorHAnsi" w:hAnsiTheme="minorHAnsi"/>
          <w:color w:val="1F4E79" w:themeColor="accent1" w:themeShade="80"/>
          <w:sz w:val="20"/>
          <w:szCs w:val="20"/>
        </w:rPr>
        <w:fldChar w:fldCharType="end"/>
      </w:r>
      <w:r w:rsidRPr="00AD2DB2">
        <w:rPr>
          <w:rFonts w:asciiTheme="minorHAnsi" w:hAnsiTheme="minorHAnsi"/>
          <w:color w:val="1F4E79" w:themeColor="accent1" w:themeShade="80"/>
          <w:sz w:val="20"/>
          <w:szCs w:val="20"/>
        </w:rPr>
        <w:t xml:space="preserve">. Таблиця: «Базові знання про охорону психічного здоров'я»</w:t>
      </w:r>
      <w:bookmarkEnd w:id="52"/>
    </w:p>
    <w:p w:rsidR="00135DB5" w:rsidRDefault="00135DB5" w14:paraId="53FF190B" w14:textId="77777777">
      <w:pPr>
        <w:rPr>
          <w:rFonts w:eastAsia="Calibri" w:cs="Calibri"/>
          <w:b/>
          <w:color w:val="2E74B5" w:themeColor="accent1" w:themeShade="BF"/>
          <w:sz w:val="32"/>
          <w:szCs w:val="32"/>
        </w:rPr>
      </w:pPr>
      <w:r>
        <w:rPr>
          <w:rFonts w:eastAsia="Calibri" w:cs="Calibri"/>
          <w:b/>
        </w:rPr>
        <w:br w:type="page"/>
      </w:r>
    </w:p>
    <w:p w:rsidRPr="00AD2DB2" w:rsidR="000C03C9" w:rsidP="00FC3F81" w:rsidRDefault="00773A83" w14:paraId="559AA308" w14:textId="12975E08">
      <w:pPr>
        <w:pStyle w:val="Cmsor1"/>
        <w:rPr>
          <w:rFonts w:eastAsia="Calibri" w:asciiTheme="majorHAnsi" w:hAnsiTheme="majorHAnsi"/>
        </w:rPr>
      </w:pPr>
      <w:bookmarkStart w:name="_Toc208590325" w:id="53"/>
      <w:r w:rsidRPr="00AD2DB2">
        <w:rPr>
          <w:rFonts w:eastAsia="Calibri" w:asciiTheme="majorHAnsi" w:hAnsiTheme="majorHAnsi"/>
        </w:rPr>
      </w:r>
      <w:r w:rsidRPr="00AD2DB2">
        <w:rPr>
          <w:rFonts w:eastAsia="Calibri" w:asciiTheme="majorHAnsi" w:hAnsiTheme="majorHAnsi"/>
        </w:rPr>
        <w:t xml:space="preserve">Міжгалузева співпраця та залучення громади</w:t>
      </w:r>
      <w:bookmarkEnd w:id="53"/>
    </w:p>
    <w:p w:rsidRPr="001B4FBD" w:rsidR="000C03C9" w:rsidP="001B4FBD" w:rsidRDefault="00773A83" w14:paraId="0934475F" w14:textId="4BEEF29E">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bookmarkStart w:name="_heading=h.7ydcigb6hezs" w:colFirst="0" w:colLast="0" w:id="54"/>
      <w:bookmarkEnd w:id="54"/>
      <w:r w:rsidRPr="001B4FBD">
        <w:rPr>
          <w:rFonts w:eastAsia="Calibri" w:cs="Calibri" w:asciiTheme="minorHAnsi" w:hAnsiTheme="minorHAnsi"/>
          <w:bCs/>
          <w:color w:val="1F4E79" w:themeColor="accent1" w:themeShade="80"/>
          <w:sz w:val="32"/>
          <w:szCs w:val="32"/>
        </w:rPr>
        <w:t xml:space="preserve">Вступ</w:t>
      </w:r>
    </w:p>
    <w:p w:rsidR="000C03C9" w:rsidRDefault="000C03C9" w14:paraId="40819B59" w14:textId="77777777">
      <w:pPr>
        <w:rPr>
          <w:rFonts w:eastAsia="Calibri" w:cs="Calibri"/>
          <w:sz w:val="22"/>
          <w:szCs w:val="22"/>
        </w:rPr>
      </w:pPr>
    </w:p>
    <w:p w:rsidRPr="00AD2DB2" w:rsidR="00A23C16" w:rsidP="00A23C16" w:rsidRDefault="00A23C16" w14:paraId="68F25E2C" w14:textId="77777777">
      <w:pPr>
        <w:rPr>
          <w:rFonts w:eastAsia="Calibri" w:cs="Calibri" w:asciiTheme="minorHAnsi" w:hAnsiTheme="minorHAnsi"/>
          <w:sz w:val="22"/>
          <w:szCs w:val="22"/>
        </w:rPr>
      </w:pPr>
      <w:r w:rsidRPr="00AD2DB2">
        <w:rPr>
          <w:rFonts w:eastAsia="Calibri" w:cs="Calibri" w:asciiTheme="minorHAnsi" w:hAnsiTheme="minorHAnsi"/>
          <w:sz w:val="22"/>
          <w:szCs w:val="22"/>
        </w:rPr>
        <w:t xml:space="preserve">У муніципалітетах, що перебувають у неблагополучному становищі, з'явилося чимало прикладів передової практики та ефективних стратегій у сфері міжгалузевої співпраці та залучення громади. Деякі з цих стратегій підтримуються навчальними програмами, що дають змогу передавати та впроваджувати ці моделі в інших країнах і сприяють професійному розвитку фахівців, які працюють у подібних умовах.</w:t>
      </w:r>
    </w:p>
    <w:p w:rsidRPr="00AD2DB2" w:rsidR="00A23C16" w:rsidP="00A23C16" w:rsidRDefault="00A23C16" w14:paraId="35139AF9" w14:textId="77777777">
      <w:pPr>
        <w:rPr>
          <w:rFonts w:eastAsia="Calibri" w:cs="Calibri" w:asciiTheme="minorHAnsi" w:hAnsiTheme="minorHAnsi"/>
          <w:sz w:val="22"/>
          <w:szCs w:val="22"/>
        </w:rPr>
      </w:pPr>
      <w:r w:rsidRPr="00AD2DB2">
        <w:rPr>
          <w:rFonts w:eastAsia="Calibri" w:cs="Calibri" w:asciiTheme="minorHAnsi" w:hAnsiTheme="minorHAnsi"/>
          <w:sz w:val="22"/>
          <w:szCs w:val="22"/>
        </w:rPr>
        <w:t xml:space="preserve">В Угорщині професія менеджера в галузі охорони здоров'я розвивалася саме в рамках підтримки охорони здоров'я та надання медичної допомоги незахищеним верствам населення. Ці фахівці не тільки допомагають лікарям загальної практики в їхній повсякденній роботі, але й відіграють важливу роль у координації та управлінні медичним обслуговуванням пацієнтів, особливо в громадах, що не мають достатнього медичного обслуговування.</w:t>
      </w:r>
    </w:p>
    <w:p w:rsidRPr="00AD2DB2" w:rsidR="000C03C9" w:rsidRDefault="00A23C16" w14:paraId="20216147" w14:textId="08BB3CFA">
      <w:pPr>
        <w:rPr>
          <w:rFonts w:eastAsia="Calibri" w:cs="Calibri" w:asciiTheme="minorHAnsi" w:hAnsiTheme="minorHAnsi"/>
          <w:sz w:val="22"/>
          <w:szCs w:val="22"/>
        </w:rPr>
      </w:pPr>
      <w:r w:rsidRPr="00AD2DB2">
        <w:rPr>
          <w:rFonts w:eastAsia="Calibri" w:cs="Calibri" w:asciiTheme="minorHAnsi" w:hAnsiTheme="minorHAnsi"/>
          <w:sz w:val="22"/>
          <w:szCs w:val="22"/>
        </w:rPr>
        <w:t xml:space="preserve">Для підтримки цієї професійної ролі ми розробили навчальну програму для менеджерів охорони здоров'я, яка призначена для адаптації та впровадження в країнах-партнерах, що дозволить їм готувати фахівців, які зможуть ефективно сприяти справедливому та інтегрованому наданню медичної допомоги.</w:t>
      </w:r>
    </w:p>
    <w:p w:rsidRPr="00AD2DB2" w:rsidR="000C03C9" w:rsidP="00FC3F81" w:rsidRDefault="00773A83" w14:paraId="3B9DB709" w14:textId="1D8D0A5B">
      <w:pPr>
        <w:pStyle w:val="Cmsor1"/>
        <w:rPr>
          <w:rFonts w:eastAsia="Calibri" w:asciiTheme="majorHAnsi" w:hAnsiTheme="majorHAnsi"/>
        </w:rPr>
      </w:pPr>
      <w:bookmarkStart w:name="_heading=h.5ef6ifea31pv" w:colFirst="0" w:colLast="0" w:id="55"/>
      <w:bookmarkStart w:name="_Toc208590326" w:id="56"/>
      <w:bookmarkEnd w:id="55"/>
      <w:r w:rsidRPr="00AD2DB2">
        <w:rPr>
          <w:rFonts w:eastAsia="Calibri" w:asciiTheme="majorHAnsi" w:hAnsiTheme="majorHAnsi"/>
        </w:rPr>
        <w:t xml:space="preserve">Навчальна програма: «Послуги з підтримки пацієнтів у малозабезпечених населених пунктах </w:t>
      </w:r>
      <w:r w:rsidRPr="00AD2DB2" w:rsidR="00FC3F81">
        <w:rPr>
          <w:rFonts w:eastAsia="Calibri" w:asciiTheme="majorHAnsi" w:hAnsiTheme="majorHAnsi"/>
        </w:rPr>
        <w:t xml:space="preserve">– </w:t>
      </w:r>
      <w:r w:rsidRPr="00AD2DB2">
        <w:rPr>
          <w:rFonts w:eastAsia="Calibri" w:asciiTheme="majorHAnsi" w:hAnsiTheme="majorHAnsi"/>
        </w:rPr>
        <w:t xml:space="preserve">управління медичним обслуговуванням»</w:t>
      </w:r>
      <w:bookmarkEnd w:id="56"/>
    </w:p>
    <w:p w:rsidRPr="002B06B2" w:rsidR="001B4FBD" w:rsidP="001B4FBD" w:rsidRDefault="001B4FBD" w14:paraId="0491A338" w14:textId="77777777">
      <w:pPr>
        <w:rPr>
          <w:rFonts w:eastAsia="Calibri" w:cs="Calibri" w:asciiTheme="minorHAnsi" w:hAnsiTheme="minorHAnsi"/>
          <w:sz w:val="22"/>
          <w:szCs w:val="22"/>
        </w:rPr>
      </w:pPr>
      <w:bookmarkStart w:name="_heading=h.49x28g6b5eu" w:colFirst="0" w:colLast="0" w:id="57"/>
      <w:bookmarkEnd w:id="57"/>
      <w:r w:rsidRPr="002B06B2">
        <w:rPr>
          <w:rFonts w:eastAsia="Calibri" w:cs="Calibri" w:asciiTheme="minorHAnsi" w:hAnsiTheme="minorHAnsi"/>
          <w:b/>
          <w:bCs/>
          <w:sz w:val="22"/>
          <w:szCs w:val="22"/>
        </w:rPr>
        <w:t xml:space="preserve">Загальний опис програми:</w:t>
      </w:r>
    </w:p>
    <w:p w:rsidR="00FC3F81" w:rsidRDefault="00FC3F81" w14:paraId="594D8D4E" w14:textId="28D56E43">
      <w:pPr>
        <w:rPr>
          <w:rFonts w:eastAsia="Calibri" w:cs="Calibri"/>
          <w:sz w:val="22"/>
          <w:szCs w:val="22"/>
        </w:rPr>
      </w:pPr>
    </w:p>
    <w:tbl>
      <w:tblPr>
        <w:tblStyle w:val="aff3"/>
        <w:tblW w:w="9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122"/>
        <w:gridCol w:w="6938"/>
      </w:tblGrid>
      <w:tr w:rsidRPr="00BF5921" w:rsidR="000C03C9" w:rsidTr="00BF5921" w14:paraId="4C602979" w14:textId="77777777">
        <w:trPr>
          <w:trHeight w:val="552"/>
        </w:trPr>
        <w:tc>
          <w:tcPr>
            <w:tcW w:w="2122" w:type="dxa"/>
            <w:shd w:val="clear" w:color="auto" w:fill="D9D9D9" w:themeFill="background1" w:themeFillShade="D9"/>
          </w:tcPr>
          <w:p w:rsidRPr="00BF5921" w:rsidR="000C03C9" w:rsidP="00BF5921" w:rsidRDefault="00773A83" w14:paraId="07476709" w14:textId="11479BBA">
            <w:pPr>
              <w:rPr>
                <w:rFonts w:asciiTheme="minorHAnsi" w:hAnsiTheme="minorHAnsi"/>
                <w:b/>
                <w:sz w:val="20"/>
                <w:szCs w:val="20"/>
              </w:rPr>
            </w:pPr>
            <w:r w:rsidRPr="00BF5921">
              <w:rPr>
                <w:rFonts w:asciiTheme="minorHAnsi" w:hAnsiTheme="minorHAnsi"/>
                <w:b/>
                <w:sz w:val="20"/>
                <w:szCs w:val="20"/>
              </w:rPr>
              <w:t xml:space="preserve">Назва:</w:t>
            </w:r>
          </w:p>
        </w:tc>
        <w:tc>
          <w:tcPr>
            <w:tcW w:w="6938" w:type="dxa"/>
          </w:tcPr>
          <w:p w:rsidRPr="00BF5921" w:rsidR="000C03C9" w:rsidP="00BF5921" w:rsidRDefault="00773A83" w14:paraId="5948793E" w14:textId="77777777">
            <w:pPr>
              <w:rPr>
                <w:rFonts w:asciiTheme="minorHAnsi" w:hAnsiTheme="minorHAnsi"/>
                <w:sz w:val="20"/>
                <w:szCs w:val="20"/>
              </w:rPr>
            </w:pPr>
            <w:r w:rsidRPr="00BF5921">
              <w:rPr>
                <w:rFonts w:asciiTheme="minorHAnsi" w:hAnsiTheme="minorHAnsi"/>
                <w:sz w:val="20"/>
                <w:szCs w:val="20"/>
              </w:rPr>
              <w:t xml:space="preserve">Послуги з підтримки пацієнтів у знедолених населених пунктах – управління медичним обслуговуванням</w:t>
            </w:r>
          </w:p>
        </w:tc>
      </w:tr>
      <w:tr w:rsidRPr="00BF5921" w:rsidR="000C03C9" w:rsidTr="00BF5921" w14:paraId="709CBE02" w14:textId="77777777">
        <w:tc>
          <w:tcPr>
            <w:tcW w:w="2122" w:type="dxa"/>
            <w:shd w:val="clear" w:color="auto" w:fill="D9D9D9" w:themeFill="background1" w:themeFillShade="D9"/>
          </w:tcPr>
          <w:p w:rsidRPr="00BF5921" w:rsidR="000C03C9" w:rsidP="00BF5921" w:rsidRDefault="00773A83" w14:paraId="2023DAA7" w14:textId="77777777">
            <w:pPr>
              <w:rPr>
                <w:rFonts w:asciiTheme="minorHAnsi" w:hAnsiTheme="minorHAnsi"/>
                <w:b/>
                <w:sz w:val="20"/>
                <w:szCs w:val="20"/>
              </w:rPr>
            </w:pPr>
            <w:r w:rsidRPr="00BF5921">
              <w:rPr>
                <w:rFonts w:asciiTheme="minorHAnsi" w:hAnsiTheme="minorHAnsi"/>
                <w:b/>
                <w:sz w:val="20"/>
                <w:szCs w:val="20"/>
              </w:rPr>
              <w:t xml:space="preserve">Характер навчання:</w:t>
            </w:r>
          </w:p>
        </w:tc>
        <w:tc>
          <w:tcPr>
            <w:tcW w:w="6938" w:type="dxa"/>
          </w:tcPr>
          <w:p w:rsidRPr="00BF5921" w:rsidR="000C03C9" w:rsidP="00BF5921" w:rsidRDefault="00773A83" w14:paraId="1A880E63" w14:textId="77777777">
            <w:pPr>
              <w:rPr>
                <w:rFonts w:asciiTheme="minorHAnsi" w:hAnsiTheme="minorHAnsi"/>
                <w:sz w:val="20"/>
                <w:szCs w:val="20"/>
              </w:rPr>
            </w:pPr>
            <w:r w:rsidRPr="00BF5921">
              <w:rPr>
                <w:rFonts w:asciiTheme="minorHAnsi" w:hAnsiTheme="minorHAnsi"/>
                <w:sz w:val="20"/>
                <w:szCs w:val="20"/>
              </w:rPr>
              <w:t xml:space="preserve">Презентація та семінари</w:t>
            </w:r>
          </w:p>
        </w:tc>
      </w:tr>
      <w:tr w:rsidRPr="00BF5921" w:rsidR="000C03C9" w:rsidTr="00BF5921" w14:paraId="5D8F7389" w14:textId="77777777">
        <w:tc>
          <w:tcPr>
            <w:tcW w:w="2122" w:type="dxa"/>
            <w:shd w:val="clear" w:color="auto" w:fill="D9D9D9" w:themeFill="background1" w:themeFillShade="D9"/>
          </w:tcPr>
          <w:p w:rsidRPr="00BF5921" w:rsidR="000C03C9" w:rsidP="00BF5921" w:rsidRDefault="00773A83" w14:paraId="48324EF5" w14:textId="77777777">
            <w:pPr>
              <w:rPr>
                <w:rFonts w:asciiTheme="minorHAnsi" w:hAnsiTheme="minorHAnsi"/>
                <w:b/>
                <w:sz w:val="20"/>
                <w:szCs w:val="20"/>
              </w:rPr>
            </w:pPr>
            <w:r w:rsidRPr="00BF5921">
              <w:rPr>
                <w:rFonts w:asciiTheme="minorHAnsi" w:hAnsiTheme="minorHAnsi"/>
                <w:b/>
                <w:sz w:val="20"/>
                <w:szCs w:val="20"/>
              </w:rPr>
              <w:t xml:space="preserve">Час навчання:</w:t>
            </w:r>
          </w:p>
        </w:tc>
        <w:tc>
          <w:tcPr>
            <w:tcW w:w="6938" w:type="dxa"/>
          </w:tcPr>
          <w:p w:rsidRPr="00BF5921" w:rsidR="000C03C9" w:rsidP="00BF5921" w:rsidRDefault="00773A83" w14:paraId="4D0BECFD" w14:textId="77777777">
            <w:pPr>
              <w:rPr>
                <w:rFonts w:asciiTheme="minorHAnsi" w:hAnsiTheme="minorHAnsi"/>
                <w:sz w:val="20"/>
                <w:szCs w:val="20"/>
              </w:rPr>
            </w:pPr>
            <w:r w:rsidRPr="00BF5921">
              <w:rPr>
                <w:rFonts w:asciiTheme="minorHAnsi" w:hAnsiTheme="minorHAnsi"/>
                <w:sz w:val="20"/>
                <w:szCs w:val="20"/>
              </w:rPr>
              <w:t xml:space="preserve">Час навчання - це комплексний навчальний день: навчальний день складається з 150-хвилинної лекції та трьох 120-хвилинних семінарів.</w:t>
            </w:r>
          </w:p>
        </w:tc>
      </w:tr>
      <w:tr w:rsidRPr="00BF5921" w:rsidR="000C03C9" w:rsidTr="00BF5921" w14:paraId="495683EF" w14:textId="77777777">
        <w:tc>
          <w:tcPr>
            <w:tcW w:w="2122" w:type="dxa"/>
            <w:shd w:val="clear" w:color="auto" w:fill="D9D9D9" w:themeFill="background1" w:themeFillShade="D9"/>
          </w:tcPr>
          <w:p w:rsidRPr="00BF5921" w:rsidR="000C03C9" w:rsidP="00BF5921" w:rsidRDefault="00773A83" w14:paraId="63502F80" w14:textId="77777777">
            <w:pPr>
              <w:rPr>
                <w:rFonts w:asciiTheme="minorHAnsi" w:hAnsiTheme="minorHAnsi"/>
                <w:b/>
                <w:sz w:val="20"/>
                <w:szCs w:val="20"/>
              </w:rPr>
            </w:pPr>
            <w:r w:rsidRPr="00BF5921">
              <w:rPr>
                <w:rFonts w:asciiTheme="minorHAnsi" w:hAnsiTheme="minorHAnsi"/>
                <w:b/>
                <w:sz w:val="20"/>
                <w:szCs w:val="20"/>
              </w:rPr>
              <w:t xml:space="preserve">Загальна мета:</w:t>
            </w:r>
          </w:p>
        </w:tc>
        <w:tc>
          <w:tcPr>
            <w:tcW w:w="6938" w:type="dxa"/>
          </w:tcPr>
          <w:p w:rsidRPr="00BF5921" w:rsidR="000C03C9" w:rsidP="00BF5921" w:rsidRDefault="00773A83" w14:paraId="163B2E73" w14:textId="77777777">
            <w:pPr>
              <w:rPr>
                <w:rFonts w:asciiTheme="minorHAnsi" w:hAnsiTheme="minorHAnsi"/>
                <w:sz w:val="20"/>
                <w:szCs w:val="20"/>
              </w:rPr>
            </w:pPr>
            <w:r w:rsidRPr="00BF5921">
              <w:rPr>
                <w:rFonts w:asciiTheme="minorHAnsi" w:hAnsiTheme="minorHAnsi"/>
                <w:sz w:val="20"/>
                <w:szCs w:val="20"/>
              </w:rPr>
              <w:t xml:space="preserve">Метою навчання є ознайомлення з системою управління медичним обслуговуванням Угорської благодійної служби Мальтійського ордену для підтримки малозабезпечених мешканців, а семінари дадуть студентам можливість дізнатися про практичне впровадження управління медичним обслуговуванням. Угорська благодійна служба Мальтійського ордену підтримує мешканців малозабезпечених населених пунктів, надаючи мобільні медичні послуги. В рамках мобільної медичної служби програма спрямована на надання допомоги та підтримки пацієнтам. Підтримка пацієнтів є надзвичайно важливою для розуміння стану здоров'я та успішного медичного/спеціалізованого догляду за мешканцями. Управління доглядом складається з декількох частин:</w:t>
            </w:r>
          </w:p>
          <w:p w:rsidRPr="00BF5921" w:rsidR="000C03C9" w:rsidRDefault="00773A83" w14:paraId="7771A94C"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планування шляху пацієнта</w:t>
            </w:r>
          </w:p>
          <w:p w:rsidRPr="00BF5921" w:rsidR="000C03C9" w:rsidRDefault="00773A83" w14:paraId="5E78B94D"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підтримка зв'язку з мешканцями</w:t>
            </w:r>
          </w:p>
          <w:p w:rsidRPr="00BF5921" w:rsidR="000C03C9" w:rsidRDefault="00773A83" w14:paraId="5869A001"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організація заходів з освіти пацієнтів у сфері охорони здоров'я</w:t>
            </w:r>
          </w:p>
          <w:p w:rsidRPr="00BF5921" w:rsidR="000C03C9" w:rsidRDefault="00773A83" w14:paraId="672C28D1"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взаємодія з пацієнтами та спеціалізованими медичними закладами.</w:t>
            </w:r>
          </w:p>
          <w:p w:rsidRPr="00BF5921" w:rsidR="000C03C9" w:rsidP="00BF5921" w:rsidRDefault="00773A83" w14:paraId="7FADCB20" w14:textId="3667CB67">
            <w:pPr>
              <w:rPr>
                <w:rFonts w:asciiTheme="minorHAnsi" w:hAnsiTheme="minorHAnsi"/>
                <w:sz w:val="20"/>
                <w:szCs w:val="20"/>
              </w:rPr>
            </w:pPr>
            <w:r w:rsidRPr="00BF5921">
              <w:rPr>
                <w:rFonts w:asciiTheme="minorHAnsi" w:hAnsiTheme="minorHAnsi"/>
                <w:sz w:val="20"/>
                <w:szCs w:val="20"/>
              </w:rPr>
              <w:t xml:space="preserve">Управління медичним обслуговуванням відіграє важливу роль не тільки в мобільній службі охорони здоров'я, але й у загальній медичній практиці, що надається Угорською благодійною службою Мальтійського ордену. Успішне надання послуг сімейних лікарів та спеціалістів у знедолених населених пунктах є важливою складовою управління медичним обслуговуванням. Мета цього навчання – підготувати медичних працівників та соціальних працівників у їхньому регіоні до створення та підтримки ефективної системи підтримки пацієнтів, яка закладе основи для успішного медичного обслуговування </w:t>
            </w:r>
            <w:r w:rsidRPr="00BF5921">
              <w:rPr>
                <w:rFonts w:asciiTheme="minorHAnsi" w:hAnsiTheme="minorHAnsi"/>
                <w:sz w:val="20"/>
                <w:szCs w:val="20"/>
              </w:rPr>
              <w:t xml:space="preserve">лаокосків</w:t>
            </w:r>
            <w:r w:rsidRPr="00BF5921">
              <w:rPr>
                <w:rFonts w:asciiTheme="minorHAnsi" w:hAnsiTheme="minorHAnsi"/>
                <w:sz w:val="20"/>
                <w:szCs w:val="20"/>
              </w:rPr>
              <w:t xml:space="preserve">. Семінари допоможуть студентам зрозуміти практичні аспекти підтримки пацієнтів на прикладі передового досвіду Угорської благодійної служби Мальтійського ордену та викладачів-стажерів з управління медичним обслуговуванням цієї організації. Завдяки активній участі студенти та медичні працівники разом розмірковують</w:t>
            </w:r>
            <w:r w:rsidRPr="00BF5921">
              <w:rPr>
                <w:rFonts w:asciiTheme="minorHAnsi" w:hAnsiTheme="minorHAnsi"/>
                <w:sz w:val="20"/>
                <w:szCs w:val="20"/>
              </w:rPr>
            </w:r>
            <w:r w:rsidRPr="00BF5921">
              <w:rPr>
                <w:rFonts w:asciiTheme="minorHAnsi" w:hAnsiTheme="minorHAnsi"/>
                <w:sz w:val="20"/>
                <w:szCs w:val="20"/>
              </w:rPr>
              <w:t xml:space="preserve"> над проблемами, з якими вони стикаються і які вони переживають, а також над передовим досвідом, розробленим для їх вирішення. Під час семінару студенти не тільки </w:t>
            </w:r>
            <w:r w:rsidRPr="00BF5921">
              <w:rPr>
                <w:rFonts w:asciiTheme="minorHAnsi" w:hAnsiTheme="minorHAnsi"/>
                <w:sz w:val="20"/>
                <w:szCs w:val="20"/>
              </w:rPr>
              <w:t xml:space="preserve">разом</w:t>
            </w:r>
            <w:r w:rsidRPr="00BF5921">
              <w:rPr>
                <w:rFonts w:asciiTheme="minorHAnsi" w:hAnsiTheme="minorHAnsi"/>
                <w:sz w:val="20"/>
                <w:szCs w:val="20"/>
              </w:rPr>
              <w:t xml:space="preserve"> обдумують етапи планування шляху пацієнта</w:t>
            </w:r>
            <w:r w:rsidRPr="00BF5921">
              <w:rPr>
                <w:rFonts w:asciiTheme="minorHAnsi" w:hAnsiTheme="minorHAnsi"/>
                <w:sz w:val="20"/>
                <w:szCs w:val="20"/>
              </w:rPr>
              <w:t xml:space="preserve">, </w:t>
            </w:r>
            <w:r w:rsidRPr="00BF5921">
              <w:rPr>
                <w:rFonts w:asciiTheme="minorHAnsi" w:hAnsiTheme="minorHAnsi"/>
                <w:sz w:val="20"/>
                <w:szCs w:val="20"/>
              </w:rPr>
              <w:t xml:space="preserve">але й вивчають стратегії комунікації від менеджерів з управління медичним обслуговуванням, які працюють у цій сфері.</w:t>
            </w:r>
          </w:p>
        </w:tc>
      </w:tr>
      <w:tr w:rsidRPr="00BF5921" w:rsidR="000C03C9" w:rsidTr="00BF5921" w14:paraId="7CE928F9" w14:textId="77777777">
        <w:tc>
          <w:tcPr>
            <w:tcW w:w="2122" w:type="dxa"/>
            <w:shd w:val="clear" w:color="auto" w:fill="D9D9D9" w:themeFill="background1" w:themeFillShade="D9"/>
          </w:tcPr>
          <w:p w:rsidRPr="00BF5921" w:rsidR="000C03C9" w:rsidP="00BF5921" w:rsidRDefault="00773A83" w14:paraId="171044AA" w14:textId="77777777">
            <w:pPr>
              <w:rPr>
                <w:rFonts w:asciiTheme="minorHAnsi" w:hAnsiTheme="minorHAnsi"/>
                <w:b/>
                <w:sz w:val="20"/>
                <w:szCs w:val="20"/>
              </w:rPr>
            </w:pPr>
            <w:r w:rsidRPr="00BF5921">
              <w:rPr>
                <w:rFonts w:asciiTheme="minorHAnsi" w:hAnsiTheme="minorHAnsi"/>
                <w:b/>
                <w:sz w:val="20"/>
                <w:szCs w:val="20"/>
              </w:rPr>
            </w:r>
            <w:r w:rsidRPr="00BF5921">
              <w:rPr>
                <w:rFonts w:asciiTheme="minorHAnsi" w:hAnsiTheme="minorHAnsi"/>
                <w:b/>
                <w:sz w:val="20"/>
                <w:szCs w:val="20"/>
              </w:rPr>
              <w:t xml:space="preserve">Методика викладання:</w:t>
            </w:r>
          </w:p>
        </w:tc>
        <w:tc>
          <w:tcPr>
            <w:tcW w:w="6938" w:type="dxa"/>
          </w:tcPr>
          <w:p w:rsidRPr="00BF5921" w:rsidR="000C03C9" w:rsidP="00BF5921" w:rsidRDefault="00773A83" w14:paraId="6626E341" w14:textId="77777777">
            <w:pPr>
              <w:rPr>
                <w:rFonts w:asciiTheme="minorHAnsi" w:hAnsiTheme="minorHAnsi"/>
                <w:sz w:val="20"/>
                <w:szCs w:val="20"/>
              </w:rPr>
            </w:pPr>
            <w:r w:rsidRPr="00BF5921">
              <w:rPr>
                <w:rFonts w:asciiTheme="minorHAnsi" w:hAnsiTheme="minorHAnsi"/>
                <w:sz w:val="20"/>
                <w:szCs w:val="20"/>
              </w:rPr>
              <w:t xml:space="preserve">Лекція та три 120-хвилинні семінари в малих групах. Малі групи по 5-7 осіб.</w:t>
            </w:r>
          </w:p>
        </w:tc>
      </w:tr>
      <w:tr w:rsidRPr="00BF5921" w:rsidR="000C03C9" w:rsidTr="00BF5921" w14:paraId="43280BA5" w14:textId="77777777">
        <w:tc>
          <w:tcPr>
            <w:tcW w:w="2122" w:type="dxa"/>
            <w:shd w:val="clear" w:color="auto" w:fill="D9D9D9" w:themeFill="background1" w:themeFillShade="D9"/>
          </w:tcPr>
          <w:p w:rsidRPr="00BF5921" w:rsidR="000C03C9" w:rsidP="00BF5921" w:rsidRDefault="00773A83" w14:paraId="17D5DC09" w14:textId="77777777">
            <w:pPr>
              <w:rPr>
                <w:rFonts w:asciiTheme="minorHAnsi" w:hAnsiTheme="minorHAnsi"/>
                <w:b/>
                <w:sz w:val="20"/>
                <w:szCs w:val="20"/>
              </w:rPr>
            </w:pPr>
            <w:r w:rsidRPr="00BF5921">
              <w:rPr>
                <w:rFonts w:asciiTheme="minorHAnsi" w:hAnsiTheme="minorHAnsi"/>
                <w:b/>
                <w:sz w:val="20"/>
                <w:szCs w:val="20"/>
              </w:rPr>
              <w:t xml:space="preserve">Дані про особу (осіб), яка проводить навчання:</w:t>
            </w:r>
          </w:p>
        </w:tc>
        <w:tc>
          <w:tcPr>
            <w:tcW w:w="6938" w:type="dxa"/>
          </w:tcPr>
          <w:p w:rsidRPr="00BF5921" w:rsidR="000C03C9" w:rsidP="00BF5921" w:rsidRDefault="00773A83" w14:paraId="0266F740" w14:textId="77777777">
            <w:pPr>
              <w:rPr>
                <w:rFonts w:asciiTheme="minorHAnsi" w:hAnsiTheme="minorHAnsi"/>
                <w:sz w:val="20"/>
                <w:szCs w:val="20"/>
                <w:highlight w:val="white"/>
              </w:rPr>
            </w:pPr>
            <w:r w:rsidRPr="00BF5921">
              <w:rPr>
                <w:rFonts w:asciiTheme="minorHAnsi" w:hAnsiTheme="minorHAnsi"/>
                <w:sz w:val="20"/>
                <w:szCs w:val="20"/>
                <w:highlight w:val="white"/>
              </w:rPr>
              <w:t xml:space="preserve">Менеджери з охорони здоров'я та регіональні координатори </w:t>
            </w:r>
            <w:r w:rsidRPr="00BF5921">
              <w:rPr>
                <w:rFonts w:asciiTheme="minorHAnsi" w:hAnsiTheme="minorHAnsi"/>
                <w:sz w:val="20"/>
                <w:szCs w:val="20"/>
                <w:highlight w:val="white"/>
              </w:rPr>
              <w:t xml:space="preserve">Програми сприяння здоров'ю </w:t>
            </w:r>
            <w:r w:rsidRPr="00BF5921">
              <w:rPr>
                <w:rFonts w:asciiTheme="minorHAnsi" w:hAnsiTheme="minorHAnsi"/>
                <w:sz w:val="20"/>
                <w:szCs w:val="20"/>
                <w:highlight w:val="white"/>
              </w:rPr>
              <w:t xml:space="preserve">Аттіли </w:t>
            </w:r>
            <w:r w:rsidRPr="00BF5921">
              <w:rPr>
                <w:rFonts w:asciiTheme="minorHAnsi" w:hAnsiTheme="minorHAnsi"/>
                <w:sz w:val="20"/>
                <w:szCs w:val="20"/>
                <w:highlight w:val="white"/>
              </w:rPr>
              <w:t xml:space="preserve">Нашладі </w:t>
            </w:r>
            <w:r w:rsidRPr="00BF5921">
              <w:rPr>
                <w:rFonts w:asciiTheme="minorHAnsi" w:hAnsiTheme="minorHAnsi"/>
                <w:sz w:val="20"/>
                <w:szCs w:val="20"/>
                <w:highlight w:val="white"/>
              </w:rPr>
              <w:t xml:space="preserve">Угорської благодійної служби Мальтійського ордену, тобто організатори охорони здоров'я.</w:t>
            </w:r>
          </w:p>
        </w:tc>
      </w:tr>
      <w:tr w:rsidRPr="00BF5921" w:rsidR="000C03C9" w:rsidTr="00BF5921" w14:paraId="62BBE09F" w14:textId="77777777">
        <w:tc>
          <w:tcPr>
            <w:tcW w:w="2122" w:type="dxa"/>
            <w:shd w:val="clear" w:color="auto" w:fill="D9D9D9" w:themeFill="background1" w:themeFillShade="D9"/>
          </w:tcPr>
          <w:p w:rsidRPr="00BF5921" w:rsidR="000C03C9" w:rsidP="00BF5921" w:rsidRDefault="00773A83" w14:paraId="72539806" w14:textId="77777777">
            <w:pPr>
              <w:rPr>
                <w:rFonts w:asciiTheme="minorHAnsi" w:hAnsiTheme="minorHAnsi"/>
                <w:b/>
                <w:sz w:val="20"/>
                <w:szCs w:val="20"/>
              </w:rPr>
            </w:pPr>
            <w:r w:rsidRPr="00BF5921">
              <w:rPr>
                <w:rFonts w:asciiTheme="minorHAnsi" w:hAnsiTheme="minorHAnsi"/>
                <w:b/>
                <w:sz w:val="20"/>
                <w:szCs w:val="20"/>
              </w:rPr>
              <w:t xml:space="preserve">Чи видається сертифікат</w:t>
            </w:r>
          </w:p>
        </w:tc>
        <w:tc>
          <w:tcPr>
            <w:tcW w:w="6938" w:type="dxa"/>
          </w:tcPr>
          <w:p w:rsidRPr="00BF5921" w:rsidR="000C03C9" w:rsidP="00BF5921" w:rsidRDefault="00773A83" w14:paraId="0BFC2248" w14:textId="77777777">
            <w:pPr>
              <w:rPr>
                <w:rFonts w:asciiTheme="minorHAnsi" w:hAnsiTheme="minorHAnsi"/>
                <w:sz w:val="20"/>
                <w:szCs w:val="20"/>
              </w:rPr>
            </w:pPr>
            <w:r w:rsidRPr="00BF5921">
              <w:rPr>
                <w:rFonts w:asciiTheme="minorHAnsi" w:hAnsiTheme="minorHAnsi"/>
                <w:sz w:val="20"/>
                <w:szCs w:val="20"/>
              </w:rPr>
              <w:t xml:space="preserve">Так, після завершення навчання видається сертифікат.</w:t>
            </w:r>
          </w:p>
        </w:tc>
      </w:tr>
      <w:tr w:rsidRPr="00BF5921" w:rsidR="000C03C9" w:rsidTr="00BF5921" w14:paraId="629A9A18" w14:textId="77777777">
        <w:tc>
          <w:tcPr>
            <w:tcW w:w="2122" w:type="dxa"/>
            <w:shd w:val="clear" w:color="auto" w:fill="D9D9D9" w:themeFill="background1" w:themeFillShade="D9"/>
          </w:tcPr>
          <w:p w:rsidRPr="00BF5921" w:rsidR="000C03C9" w:rsidP="00BF5921" w:rsidRDefault="00773A83" w14:paraId="5CA52401" w14:textId="77777777">
            <w:pPr>
              <w:rPr>
                <w:rFonts w:asciiTheme="minorHAnsi" w:hAnsiTheme="minorHAnsi"/>
                <w:b/>
                <w:sz w:val="20"/>
                <w:szCs w:val="20"/>
              </w:rPr>
            </w:pPr>
            <w:r w:rsidRPr="00BF5921">
              <w:rPr>
                <w:rFonts w:asciiTheme="minorHAnsi" w:hAnsiTheme="minorHAnsi"/>
                <w:b/>
                <w:sz w:val="20"/>
                <w:szCs w:val="20"/>
              </w:rPr>
              <w:t xml:space="preserve">Умови виставлення рахунку/виконання:</w:t>
            </w:r>
          </w:p>
        </w:tc>
        <w:tc>
          <w:tcPr>
            <w:tcW w:w="6938" w:type="dxa"/>
          </w:tcPr>
          <w:p w:rsidRPr="00BF5921" w:rsidR="000C03C9" w:rsidP="00BF5921" w:rsidRDefault="00773A83" w14:paraId="466317F3" w14:textId="77777777">
            <w:pPr>
              <w:rPr>
                <w:rFonts w:asciiTheme="minorHAnsi" w:hAnsiTheme="minorHAnsi"/>
                <w:sz w:val="20"/>
                <w:szCs w:val="20"/>
              </w:rPr>
            </w:pPr>
            <w:r w:rsidRPr="00BF5921">
              <w:rPr>
                <w:rFonts w:asciiTheme="minorHAnsi" w:hAnsiTheme="minorHAnsi"/>
                <w:sz w:val="20"/>
                <w:szCs w:val="20"/>
              </w:rPr>
              <w:t xml:space="preserve">Для отримання сертифіката необхідно відвідати лекцію та взяти активну участь у всіх трьох семінарах. Під час семінарів викладачі постійно оцінюватимуть участь студентів на основі заданих критеріїв.</w:t>
            </w:r>
          </w:p>
        </w:tc>
      </w:tr>
      <w:tr w:rsidRPr="00BF5921" w:rsidR="000C03C9" w:rsidTr="00BF5921" w14:paraId="4042C99A" w14:textId="77777777">
        <w:tc>
          <w:tcPr>
            <w:tcW w:w="2122" w:type="dxa"/>
            <w:shd w:val="clear" w:color="auto" w:fill="D9D9D9" w:themeFill="background1" w:themeFillShade="D9"/>
          </w:tcPr>
          <w:p w:rsidRPr="00BF5921" w:rsidR="000C03C9" w:rsidP="00BF5921" w:rsidRDefault="00773A83" w14:paraId="60167C3C" w14:textId="77777777">
            <w:pPr>
              <w:rPr>
                <w:rFonts w:asciiTheme="minorHAnsi" w:hAnsiTheme="minorHAnsi"/>
                <w:b/>
                <w:sz w:val="20"/>
                <w:szCs w:val="20"/>
              </w:rPr>
            </w:pPr>
            <w:r w:rsidRPr="00BF5921">
              <w:rPr>
                <w:rFonts w:asciiTheme="minorHAnsi" w:hAnsiTheme="minorHAnsi"/>
                <w:b/>
                <w:sz w:val="20"/>
                <w:szCs w:val="20"/>
              </w:rPr>
              <w:t xml:space="preserve">Цільова група:</w:t>
            </w:r>
          </w:p>
        </w:tc>
        <w:tc>
          <w:tcPr>
            <w:tcW w:w="6938" w:type="dxa"/>
          </w:tcPr>
          <w:p w:rsidRPr="00BF5921" w:rsidR="000C03C9" w:rsidP="00BF5921" w:rsidRDefault="00773A83" w14:paraId="59A8EAC1" w14:textId="77777777">
            <w:pPr>
              <w:rPr>
                <w:rFonts w:asciiTheme="minorHAnsi" w:hAnsiTheme="minorHAnsi"/>
                <w:sz w:val="20"/>
                <w:szCs w:val="20"/>
              </w:rPr>
            </w:pPr>
            <w:r w:rsidRPr="00BF5921">
              <w:rPr>
                <w:rFonts w:asciiTheme="minorHAnsi" w:hAnsiTheme="minorHAnsi"/>
                <w:sz w:val="20"/>
                <w:szCs w:val="20"/>
              </w:rPr>
              <w:t xml:space="preserve">Медичні працівники, які працюють у сімейних лікарнях (медсестри, асистенти, дипломовані медсестри тощо), соціальні медсестри, які працюють у закладах охорони здоров'я, соціальні працівники, які підтримують роботу сімейних лікарів, соціальні працівники, які підтримують роботу в незахищених громадах.</w:t>
            </w:r>
          </w:p>
        </w:tc>
      </w:tr>
      <w:tr w:rsidRPr="00BF5921" w:rsidR="000C03C9" w:rsidTr="00BF5921" w14:paraId="4A5CA7D4" w14:textId="77777777">
        <w:tc>
          <w:tcPr>
            <w:tcW w:w="2122" w:type="dxa"/>
            <w:shd w:val="clear" w:color="auto" w:fill="D9D9D9" w:themeFill="background1" w:themeFillShade="D9"/>
          </w:tcPr>
          <w:p w:rsidRPr="00BF5921" w:rsidR="000C03C9" w:rsidP="00BF5921" w:rsidRDefault="00773A83" w14:paraId="5D3CEA77" w14:textId="77777777">
            <w:pPr>
              <w:rPr>
                <w:rFonts w:asciiTheme="minorHAnsi" w:hAnsiTheme="minorHAnsi"/>
                <w:b/>
                <w:sz w:val="20"/>
                <w:szCs w:val="20"/>
              </w:rPr>
            </w:pPr>
            <w:r w:rsidRPr="00BF5921">
              <w:rPr>
                <w:rFonts w:asciiTheme="minorHAnsi" w:hAnsiTheme="minorHAnsi"/>
                <w:b/>
                <w:sz w:val="20"/>
                <w:szCs w:val="20"/>
              </w:rPr>
              <w:t xml:space="preserve">Вимоги до вступників:</w:t>
            </w:r>
          </w:p>
        </w:tc>
        <w:tc>
          <w:tcPr>
            <w:tcW w:w="6938" w:type="dxa"/>
          </w:tcPr>
          <w:p w:rsidRPr="00BF5921" w:rsidR="000C03C9" w:rsidP="00BF5921" w:rsidRDefault="00773A83" w14:paraId="04FBC90D" w14:textId="77777777">
            <w:pPr>
              <w:rPr>
                <w:rFonts w:asciiTheme="minorHAnsi" w:hAnsiTheme="minorHAnsi"/>
                <w:sz w:val="20"/>
                <w:szCs w:val="20"/>
              </w:rPr>
            </w:pPr>
            <w:r w:rsidRPr="00BF5921">
              <w:rPr>
                <w:rFonts w:asciiTheme="minorHAnsi" w:hAnsiTheme="minorHAnsi"/>
                <w:sz w:val="20"/>
                <w:szCs w:val="20"/>
              </w:rPr>
              <w:t xml:space="preserve">Мінімальна вимога для навчання – атестат про середню освіту.</w:t>
            </w:r>
          </w:p>
        </w:tc>
      </w:tr>
      <w:tr w:rsidRPr="00BF5921" w:rsidR="000C03C9" w:rsidTr="00BF5921" w14:paraId="5893044D" w14:textId="77777777">
        <w:tc>
          <w:tcPr>
            <w:tcW w:w="2122" w:type="dxa"/>
            <w:shd w:val="clear" w:color="auto" w:fill="D9D9D9" w:themeFill="background1" w:themeFillShade="D9"/>
          </w:tcPr>
          <w:p w:rsidRPr="00BF5921" w:rsidR="000C03C9" w:rsidP="00BF5921" w:rsidRDefault="00773A83" w14:paraId="5F9F3B04" w14:textId="77777777">
            <w:pPr>
              <w:rPr>
                <w:rFonts w:asciiTheme="minorHAnsi" w:hAnsiTheme="minorHAnsi"/>
                <w:b/>
                <w:sz w:val="20"/>
                <w:szCs w:val="20"/>
              </w:rPr>
            </w:pPr>
            <w:r w:rsidRPr="00BF5921">
              <w:rPr>
                <w:rFonts w:asciiTheme="minorHAnsi" w:hAnsiTheme="minorHAnsi"/>
                <w:b/>
                <w:sz w:val="20"/>
                <w:szCs w:val="20"/>
              </w:rPr>
              <w:t xml:space="preserve">Зміст освіти:</w:t>
            </w:r>
          </w:p>
        </w:tc>
        <w:tc>
          <w:tcPr>
            <w:tcW w:w="6938" w:type="dxa"/>
          </w:tcPr>
          <w:p w:rsidRPr="00BF5921" w:rsidR="000C03C9" w:rsidP="00BF5921" w:rsidRDefault="00773A83" w14:paraId="7AA801D5" w14:textId="77777777">
            <w:pPr>
              <w:rPr>
                <w:rFonts w:asciiTheme="minorHAnsi" w:hAnsiTheme="minorHAnsi"/>
                <w:sz w:val="20"/>
                <w:szCs w:val="20"/>
              </w:rPr>
            </w:pPr>
            <w:r w:rsidRPr="00BF5921">
              <w:rPr>
                <w:rFonts w:asciiTheme="minorHAnsi" w:hAnsiTheme="minorHAnsi"/>
                <w:sz w:val="20"/>
                <w:szCs w:val="20"/>
              </w:rPr>
              <w:t xml:space="preserve">Основні тематичні блоки:</w:t>
            </w:r>
          </w:p>
          <w:p w:rsidRPr="00BF5921" w:rsidR="000C03C9" w:rsidRDefault="00773A83" w14:paraId="1A5B5279" w14:textId="1148C36A">
            <w:pPr>
              <w:numPr>
                <w:ilvl w:val="0"/>
                <w:numId w:val="5"/>
              </w:numPr>
              <w:ind w:start="403"/>
              <w:rPr>
                <w:rFonts w:asciiTheme="minorHAnsi" w:hAnsiTheme="minorHAnsi"/>
                <w:sz w:val="20"/>
                <w:szCs w:val="20"/>
              </w:rPr>
            </w:pPr>
            <w:r w:rsidRPr="00BF5921">
              <w:rPr>
                <w:rFonts w:asciiTheme="minorHAnsi" w:hAnsiTheme="minorHAnsi"/>
                <w:sz w:val="20"/>
                <w:szCs w:val="20"/>
              </w:rPr>
              <w:t xml:space="preserve">Презентація про передовий досвід системи управління медичним обслуговуванням, розробленої </w:t>
            </w:r>
            <w:r w:rsidRPr="00BF5921" w:rsidR="00031E60">
              <w:rPr>
                <w:rFonts w:asciiTheme="minorHAnsi" w:hAnsiTheme="minorHAnsi"/>
                <w:sz w:val="20"/>
                <w:szCs w:val="20"/>
              </w:rPr>
              <w:t xml:space="preserve">Угорською благодійною службою Мальтійського ордену</w:t>
            </w:r>
            <w:r w:rsidRPr="00BF5921">
              <w:rPr>
                <w:rFonts w:asciiTheme="minorHAnsi" w:hAnsiTheme="minorHAnsi"/>
                <w:sz w:val="20"/>
                <w:szCs w:val="20"/>
              </w:rPr>
              <w:t xml:space="preserve">. Сюди входять навчальні матеріали.</w:t>
            </w:r>
          </w:p>
          <w:p w:rsidRPr="00BF5921" w:rsidR="000C03C9" w:rsidRDefault="00773A83" w14:paraId="3C77BCCE"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Матеріали для семінарів варіюються залежно від курсу. Регіональні менеджери з догляду, які працюють в Угорській мальтійській службі допомоги, презентують свою повсякденну роботу. Вони детально розповідають про проблеми, з якими стикаються, не тільки в загальних рисах, а й на конкретних прикладах. Потім, за допомогою інтерактивних вправ, студенти в невеликих групах зможуть розробити фіктивну систему підтримки пацієнтів менеджером з догляду для власної практики або регіону.</w:t>
            </w:r>
          </w:p>
        </w:tc>
      </w:tr>
      <w:tr w:rsidRPr="00BF5921" w:rsidR="000C03C9" w:rsidTr="00BF5921" w14:paraId="3FD4A254" w14:textId="77777777">
        <w:tc>
          <w:tcPr>
            <w:tcW w:w="2122" w:type="dxa"/>
            <w:shd w:val="clear" w:color="auto" w:fill="D9D9D9" w:themeFill="background1" w:themeFillShade="D9"/>
          </w:tcPr>
          <w:p w:rsidRPr="00BF5921" w:rsidR="000C03C9" w:rsidP="00BF5921" w:rsidRDefault="00773A83" w14:paraId="2269E041" w14:textId="66834F25">
            <w:pPr>
              <w:rPr>
                <w:rFonts w:asciiTheme="minorHAnsi" w:hAnsiTheme="minorHAnsi"/>
                <w:b/>
                <w:sz w:val="20"/>
                <w:szCs w:val="20"/>
              </w:rPr>
            </w:pPr>
            <w:r w:rsidRPr="00BF5921">
              <w:rPr>
                <w:rFonts w:asciiTheme="minorHAnsi" w:hAnsiTheme="minorHAnsi"/>
                <w:b/>
                <w:sz w:val="20"/>
                <w:szCs w:val="20"/>
              </w:rPr>
              <w:t xml:space="preserve">Результати навчання, компетенції:</w:t>
            </w:r>
          </w:p>
        </w:tc>
        <w:tc>
          <w:tcPr>
            <w:tcW w:w="6938" w:type="dxa"/>
          </w:tcPr>
          <w:p w:rsidRPr="00BF5921" w:rsidR="000C03C9" w:rsidP="00BF5921" w:rsidRDefault="00773A83" w14:paraId="52CCE9F7" w14:textId="77777777">
            <w:pPr>
              <w:rPr>
                <w:rFonts w:asciiTheme="minorHAnsi" w:hAnsiTheme="minorHAnsi"/>
                <w:sz w:val="20"/>
                <w:szCs w:val="20"/>
              </w:rPr>
            </w:pPr>
            <w:r w:rsidRPr="00BF5921">
              <w:rPr>
                <w:rFonts w:asciiTheme="minorHAnsi" w:hAnsiTheme="minorHAnsi"/>
                <w:sz w:val="20"/>
                <w:szCs w:val="20"/>
              </w:rPr>
              <w:t xml:space="preserve">Знання: студенти, які беруть участь у навчанні, отримають такі знання:</w:t>
            </w:r>
          </w:p>
          <w:p w:rsidRPr="00BF5921" w:rsidR="000C03C9" w:rsidRDefault="00773A83" w14:paraId="1A388618"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кроки для розробки регіональної, заснованої на практиці карти проблем менеджера з догляду</w:t>
            </w:r>
          </w:p>
          <w:p w:rsidRPr="00BF5921" w:rsidR="000C03C9" w:rsidRDefault="00773A83" w14:paraId="057D06A3"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підготовка основи для управління медичним обслуговуванням та планування шляху пацієнта</w:t>
            </w:r>
          </w:p>
          <w:p w:rsidRPr="00BF5921" w:rsidR="000C03C9" w:rsidRDefault="00773A83" w14:paraId="28744C5F"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методи успішного контакту з пацієнтами та медичними працівниками для забезпечення успішного медичного обслуговування</w:t>
            </w:r>
          </w:p>
          <w:p w:rsidRPr="00BF5921" w:rsidR="000C03C9" w:rsidRDefault="00773A83" w14:paraId="10A291FC"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як розробити карту шляху пацієнта, основу для планування шляху пацієнта</w:t>
            </w:r>
          </w:p>
          <w:p w:rsidRPr="00BF5921" w:rsidR="000C03C9" w:rsidRDefault="00773A83" w14:paraId="47C7303C"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методологія набору пацієнтів</w:t>
            </w:r>
          </w:p>
          <w:p w:rsidRPr="00BF5921" w:rsidR="000C03C9" w:rsidP="00BF5921" w:rsidRDefault="00773A83" w14:paraId="3F9256C6" w14:textId="77777777">
            <w:pPr>
              <w:rPr>
                <w:rFonts w:asciiTheme="minorHAnsi" w:hAnsiTheme="minorHAnsi"/>
                <w:sz w:val="20"/>
                <w:szCs w:val="20"/>
              </w:rPr>
            </w:pPr>
            <w:r w:rsidRPr="00BF5921">
              <w:rPr>
                <w:rFonts w:asciiTheme="minorHAnsi" w:hAnsiTheme="minorHAnsi"/>
                <w:sz w:val="20"/>
                <w:szCs w:val="20"/>
              </w:rPr>
              <w:t xml:space="preserve">Компетенція: Після завершення цього курсу студент зможе:</w:t>
            </w:r>
          </w:p>
          <w:p w:rsidRPr="00BF5921" w:rsidR="000C03C9" w:rsidRDefault="00773A83" w14:paraId="6C17AFC3"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розробити систему управління медичним обслуговуванням для регіону або практики</w:t>
            </w:r>
          </w:p>
          <w:p w:rsidRPr="00BF5921" w:rsidR="000C03C9" w:rsidRDefault="00773A83" w14:paraId="63BEB0C4"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підтримувати медичну/спеціалізовану допомогу шляхом планування шляху пацієнта та взаємодії з пацієнтами</w:t>
            </w:r>
          </w:p>
          <w:p w:rsidRPr="00BF5921" w:rsidR="000C03C9" w:rsidRDefault="00773A83" w14:paraId="259042D2"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представляти </w:t>
            </w:r>
            <w:r w:rsidRPr="00BF5921">
              <w:rPr>
                <w:rFonts w:asciiTheme="minorHAnsi" w:hAnsiTheme="minorHAnsi"/>
                <w:sz w:val="20"/>
                <w:szCs w:val="20"/>
              </w:rPr>
              <w:t xml:space="preserve">поточний стан </w:t>
            </w:r>
            <w:r w:rsidRPr="00BF5921">
              <w:rPr>
                <w:rFonts w:asciiTheme="minorHAnsi" w:hAnsiTheme="minorHAnsi"/>
                <w:sz w:val="20"/>
                <w:szCs w:val="20"/>
              </w:rPr>
              <w:t xml:space="preserve">шляху пацієнта та процесу надання медичної допомоги медичним працівникам або постачальникам послуг</w:t>
            </w:r>
          </w:p>
          <w:p w:rsidRPr="00BF5921" w:rsidR="000C03C9" w:rsidP="00BF5921" w:rsidRDefault="00773A83" w14:paraId="2A60302E" w14:textId="77777777">
            <w:pPr>
              <w:rPr>
                <w:rFonts w:asciiTheme="minorHAnsi" w:hAnsiTheme="minorHAnsi"/>
                <w:sz w:val="20"/>
                <w:szCs w:val="20"/>
              </w:rPr>
            </w:pPr>
            <w:r w:rsidRPr="00BF5921">
              <w:rPr>
                <w:rFonts w:asciiTheme="minorHAnsi" w:hAnsiTheme="minorHAnsi"/>
                <w:sz w:val="20"/>
                <w:szCs w:val="20"/>
              </w:rPr>
              <w:t xml:space="preserve">Ставлення: Аспіранти:</w:t>
            </w:r>
          </w:p>
          <w:p w:rsidRPr="00BF5921" w:rsidR="000C03C9" w:rsidRDefault="00773A83" w14:paraId="47252FE6"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активно брати участь у наданні загальної та спеціалізованої медичної допомоги, беручи на себе адміністративне навантаження з планування маршруту пацієнта від медичних працівників</w:t>
            </w:r>
          </w:p>
          <w:p w:rsidRPr="00BF5921" w:rsidR="000C03C9" w:rsidRDefault="00773A83" w14:paraId="78AB6690"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підтримувати успішність медичної допомоги шляхом розробки карт шляху пацієнта</w:t>
            </w:r>
          </w:p>
          <w:p w:rsidRPr="00BF5921" w:rsidR="000C03C9" w:rsidRDefault="00773A83" w14:paraId="628AA49C"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підтримувати заходи з освіти пацієнтів для підвищення медичної грамотності серед мешканців шляхом залучення пацієнтів</w:t>
            </w:r>
          </w:p>
          <w:p w:rsidRPr="00BF5921" w:rsidR="000C03C9" w:rsidP="00BF5921" w:rsidRDefault="00773A83" w14:paraId="7BD9F013" w14:textId="77777777">
            <w:pPr>
              <w:rPr>
                <w:rFonts w:asciiTheme="minorHAnsi" w:hAnsiTheme="minorHAnsi"/>
                <w:sz w:val="20"/>
                <w:szCs w:val="20"/>
              </w:rPr>
            </w:pPr>
            <w:r w:rsidRPr="00BF5921">
              <w:rPr>
                <w:rFonts w:asciiTheme="minorHAnsi" w:hAnsiTheme="minorHAnsi"/>
                <w:sz w:val="20"/>
                <w:szCs w:val="20"/>
              </w:rPr>
              <w:t xml:space="preserve">Автономність та відповідальність: після завершення курсу аспірант</w:t>
            </w:r>
            <w:r w:rsidRPr="00BF5921">
              <w:rPr>
                <w:rFonts w:asciiTheme="minorHAnsi" w:hAnsiTheme="minorHAnsi"/>
                <w:sz w:val="20"/>
                <w:szCs w:val="20"/>
              </w:rPr>
              <w:t xml:space="preserve">-</w:t>
            </w:r>
            <w:r w:rsidRPr="00BF5921">
              <w:rPr>
                <w:rFonts w:asciiTheme="minorHAnsi" w:hAnsiTheme="minorHAnsi"/>
                <w:sz w:val="20"/>
                <w:szCs w:val="20"/>
              </w:rPr>
            </w:r>
            <w:r w:rsidRPr="00BF5921">
              <w:rPr>
                <w:rFonts w:asciiTheme="minorHAnsi" w:hAnsiTheme="minorHAnsi"/>
                <w:sz w:val="20"/>
                <w:szCs w:val="20"/>
              </w:rPr>
              <w:t xml:space="preserve"> :</w:t>
            </w:r>
          </w:p>
          <w:p w:rsidRPr="00BF5921" w:rsidR="000C03C9" w:rsidRDefault="00773A83" w14:paraId="72DC0F52"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може самостійно допомагати мешканцям у записі на обстеження та консультації фахівців на підставі медичних направлень</w:t>
            </w:r>
          </w:p>
          <w:p w:rsidRPr="00BF5921" w:rsidR="000C03C9" w:rsidRDefault="00773A83" w14:paraId="7F44B7BE"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моніторити </w:t>
            </w:r>
            <w:r w:rsidRPr="00BF5921">
              <w:rPr>
                <w:rFonts w:asciiTheme="minorHAnsi" w:hAnsiTheme="minorHAnsi"/>
                <w:sz w:val="20"/>
                <w:szCs w:val="20"/>
              </w:rPr>
              <w:t xml:space="preserve">поточний стан </w:t>
            </w:r>
            <w:r w:rsidRPr="00BF5921">
              <w:rPr>
                <w:rFonts w:asciiTheme="minorHAnsi" w:hAnsiTheme="minorHAnsi"/>
                <w:sz w:val="20"/>
                <w:szCs w:val="20"/>
              </w:rPr>
              <w:t xml:space="preserve">шляху пацієнта</w:t>
            </w:r>
          </w:p>
          <w:p w:rsidRPr="00BF5921" w:rsidR="000C03C9" w:rsidRDefault="00773A83" w14:paraId="0A49F714" w14:textId="77777777">
            <w:pPr>
              <w:numPr>
                <w:ilvl w:val="0"/>
                <w:numId w:val="5"/>
              </w:numPr>
              <w:ind w:start="403"/>
              <w:rPr>
                <w:rFonts w:asciiTheme="minorHAnsi" w:hAnsiTheme="minorHAnsi"/>
                <w:sz w:val="20"/>
                <w:szCs w:val="20"/>
              </w:rPr>
            </w:pPr>
            <w:r w:rsidRPr="00BF5921">
              <w:rPr>
                <w:rFonts w:asciiTheme="minorHAnsi" w:hAnsiTheme="minorHAnsi"/>
                <w:sz w:val="20"/>
                <w:szCs w:val="20"/>
              </w:rPr>
              <w:t xml:space="preserve">підтримувати постійний контакт з медичним працівником щодо будь-яких затримок у процесі лікування пацієнта та поточної ситуації</w:t>
            </w:r>
          </w:p>
          <w:p w:rsidRPr="00BF5921" w:rsidR="000C03C9" w:rsidRDefault="00773A83" w14:paraId="3AF0B821" w14:textId="04A6E057">
            <w:pPr>
              <w:numPr>
                <w:ilvl w:val="0"/>
                <w:numId w:val="5"/>
              </w:numPr>
              <w:ind w:start="403"/>
              <w:rPr>
                <w:rFonts w:asciiTheme="minorHAnsi" w:hAnsiTheme="minorHAnsi"/>
                <w:sz w:val="20"/>
                <w:szCs w:val="20"/>
              </w:rPr>
            </w:pPr>
            <w:r w:rsidRPr="00BF5921">
              <w:rPr>
                <w:rFonts w:asciiTheme="minorHAnsi" w:hAnsiTheme="minorHAnsi"/>
                <w:sz w:val="20"/>
                <w:szCs w:val="20"/>
              </w:rPr>
              <w:t xml:space="preserve">у разі недостатньої співпраці пацієнта підтримуватиме медичну/спеціалізовану допомогу, підтримуючи тісний контакт з пацієнтом</w:t>
            </w:r>
          </w:p>
        </w:tc>
      </w:tr>
      <w:tr w:rsidRPr="00BF5921" w:rsidR="000C03C9" w:rsidTr="00BF5921" w14:paraId="6B17CAAF" w14:textId="77777777">
        <w:tc>
          <w:tcPr>
            <w:tcW w:w="2122" w:type="dxa"/>
            <w:shd w:val="clear" w:color="auto" w:fill="D9D9D9" w:themeFill="background1" w:themeFillShade="D9"/>
          </w:tcPr>
          <w:p w:rsidRPr="00BF5921" w:rsidR="000C03C9" w:rsidP="00BF5921" w:rsidRDefault="00773A83" w14:paraId="5B645046" w14:textId="77777777">
            <w:pPr>
              <w:rPr>
                <w:rFonts w:asciiTheme="minorHAnsi" w:hAnsiTheme="minorHAnsi"/>
                <w:b/>
                <w:sz w:val="20"/>
                <w:szCs w:val="20"/>
              </w:rPr>
            </w:pPr>
            <w:r w:rsidRPr="00BF5921">
              <w:rPr>
                <w:rFonts w:asciiTheme="minorHAnsi" w:hAnsiTheme="minorHAnsi"/>
                <w:b/>
                <w:sz w:val="20"/>
                <w:szCs w:val="20"/>
              </w:rPr>
            </w:r>
            <w:r w:rsidRPr="00BF5921">
              <w:rPr>
                <w:rFonts w:asciiTheme="minorHAnsi" w:hAnsiTheme="minorHAnsi"/>
                <w:b/>
                <w:sz w:val="20"/>
                <w:szCs w:val="20"/>
              </w:rPr>
              <w:t xml:space="preserve">Наявні навчальні матеріали:</w:t>
            </w:r>
          </w:p>
        </w:tc>
        <w:tc>
          <w:tcPr>
            <w:tcW w:w="6938" w:type="dxa"/>
          </w:tcPr>
          <w:p w:rsidRPr="00BF5921" w:rsidR="000C03C9" w:rsidP="00BF5921" w:rsidRDefault="00773A83" w14:paraId="32686C84" w14:textId="77777777">
            <w:pPr>
              <w:rPr>
                <w:rFonts w:asciiTheme="minorHAnsi" w:hAnsiTheme="minorHAnsi"/>
                <w:sz w:val="20"/>
                <w:szCs w:val="20"/>
              </w:rPr>
            </w:pPr>
            <w:r w:rsidRPr="00BF5921">
              <w:rPr>
                <w:rFonts w:asciiTheme="minorHAnsi" w:hAnsiTheme="minorHAnsi"/>
                <w:sz w:val="20"/>
                <w:szCs w:val="20"/>
              </w:rPr>
              <w:t xml:space="preserve">Так.</w:t>
            </w:r>
          </w:p>
        </w:tc>
      </w:tr>
      <w:tr w:rsidRPr="00BF5921" w:rsidR="000C03C9" w:rsidTr="00BF5921" w14:paraId="1C3B24BC" w14:textId="77777777">
        <w:tc>
          <w:tcPr>
            <w:tcW w:w="2122" w:type="dxa"/>
            <w:shd w:val="clear" w:color="auto" w:fill="D9D9D9" w:themeFill="background1" w:themeFillShade="D9"/>
          </w:tcPr>
          <w:p w:rsidRPr="00BF5921" w:rsidR="000C03C9" w:rsidP="00BF5921" w:rsidRDefault="00773A83" w14:paraId="0AC78766" w14:textId="77777777">
            <w:pPr>
              <w:rPr>
                <w:rFonts w:asciiTheme="minorHAnsi" w:hAnsiTheme="minorHAnsi"/>
                <w:b/>
                <w:sz w:val="20"/>
                <w:szCs w:val="20"/>
              </w:rPr>
            </w:pPr>
            <w:r w:rsidRPr="00BF5921">
              <w:rPr>
                <w:rFonts w:asciiTheme="minorHAnsi" w:hAnsiTheme="minorHAnsi"/>
                <w:b/>
                <w:sz w:val="20"/>
                <w:szCs w:val="20"/>
              </w:rPr>
              <w:t xml:space="preserve">Серійний номер навчального матеріалу в додатку</w:t>
            </w:r>
          </w:p>
        </w:tc>
        <w:tc>
          <w:tcPr>
            <w:tcW w:w="6938" w:type="dxa"/>
          </w:tcPr>
          <w:p w:rsidRPr="00BF5921" w:rsidR="000C03C9" w:rsidP="00BF5921" w:rsidRDefault="00773A83" w14:paraId="23A21638" w14:textId="77777777">
            <w:pPr>
              <w:rPr>
                <w:rFonts w:asciiTheme="minorHAnsi" w:hAnsiTheme="minorHAnsi"/>
                <w:sz w:val="20"/>
                <w:szCs w:val="20"/>
              </w:rPr>
            </w:pPr>
            <w:r w:rsidRPr="00BF5921">
              <w:rPr>
                <w:rFonts w:asciiTheme="minorHAnsi" w:hAnsiTheme="minorHAnsi"/>
                <w:sz w:val="20"/>
                <w:szCs w:val="20"/>
              </w:rPr>
              <w:t xml:space="preserve">6.5.1.</w:t>
            </w:r>
          </w:p>
        </w:tc>
      </w:tr>
      <w:tr w:rsidRPr="00BF5921" w:rsidR="000C03C9" w:rsidTr="00BF5921" w14:paraId="70C9110D" w14:textId="77777777">
        <w:tc>
          <w:tcPr>
            <w:tcW w:w="2122" w:type="dxa"/>
            <w:shd w:val="clear" w:color="auto" w:fill="D9D9D9" w:themeFill="background1" w:themeFillShade="D9"/>
          </w:tcPr>
          <w:p w:rsidRPr="00BF5921" w:rsidR="000C03C9" w:rsidP="00BF5921" w:rsidRDefault="00773A83" w14:paraId="23FCF13A" w14:textId="5982652A">
            <w:pPr>
              <w:rPr>
                <w:rFonts w:asciiTheme="minorHAnsi" w:hAnsiTheme="minorHAnsi"/>
                <w:b/>
                <w:sz w:val="20"/>
                <w:szCs w:val="20"/>
              </w:rPr>
            </w:pPr>
            <w:r w:rsidRPr="00BF5921">
              <w:rPr>
                <w:rFonts w:asciiTheme="minorHAnsi" w:hAnsiTheme="minorHAnsi"/>
                <w:b/>
                <w:sz w:val="20"/>
                <w:szCs w:val="20"/>
              </w:rPr>
              <w:t xml:space="preserve">Інша </w:t>
            </w:r>
            <w:r w:rsidRPr="00BF5921">
              <w:rPr>
                <w:rFonts w:asciiTheme="minorHAnsi" w:hAnsiTheme="minorHAnsi"/>
                <w:b/>
                <w:sz w:val="20"/>
                <w:szCs w:val="20"/>
              </w:rPr>
              <w:t xml:space="preserve">інформація</w:t>
            </w:r>
          </w:p>
        </w:tc>
        <w:tc>
          <w:tcPr>
            <w:tcW w:w="6938" w:type="dxa"/>
          </w:tcPr>
          <w:p w:rsidRPr="00BF5921" w:rsidR="000C03C9" w:rsidP="00BF5921" w:rsidRDefault="000C03C9" w14:paraId="39BF0900" w14:textId="6FAE6AE4">
            <w:pPr>
              <w:keepNext/>
              <w:rPr>
                <w:rFonts w:asciiTheme="minorHAnsi" w:hAnsiTheme="minorHAnsi"/>
                <w:sz w:val="20"/>
                <w:szCs w:val="20"/>
              </w:rPr>
            </w:pPr>
          </w:p>
        </w:tc>
      </w:tr>
    </w:tbl>
    <w:p w:rsidRPr="00AD2DB2" w:rsidR="000C03C9" w:rsidP="00FC3F81" w:rsidRDefault="00FC3F81" w14:paraId="6CA00792" w14:textId="6FFEE68D">
      <w:pPr>
        <w:pStyle w:val="Kpalrs"/>
        <w:jc w:val="center"/>
        <w:rPr>
          <w:rFonts w:asciiTheme="minorHAnsi" w:hAnsiTheme="minorHAnsi"/>
          <w:color w:val="1F4E79" w:themeColor="accent1" w:themeShade="80"/>
          <w:sz w:val="20"/>
          <w:szCs w:val="20"/>
        </w:rPr>
      </w:pPr>
      <w:r w:rsidRPr="00AD2DB2">
        <w:rPr>
          <w:rFonts w:asciiTheme="minorHAnsi" w:hAnsiTheme="minorHAnsi"/>
          <w:color w:val="1F4E79" w:themeColor="accent1" w:themeShade="80"/>
          <w:sz w:val="20"/>
          <w:szCs w:val="20"/>
        </w:rPr>
        <w:fldChar w:fldCharType="begin"/>
      </w:r>
      <w:r w:rsidRPr="00AD2DB2">
        <w:rPr>
          <w:rFonts w:asciiTheme="minorHAnsi" w:hAnsiTheme="minorHAnsi"/>
          <w:color w:val="1F4E79" w:themeColor="accent1" w:themeShade="80"/>
          <w:sz w:val="20"/>
          <w:szCs w:val="20"/>
        </w:rPr>
        <w:instrText xml:space="preserve"> SEQ Table \* ARABIC </w:instrText>
      </w:r>
      <w:r w:rsidRPr="00AD2DB2">
        <w:rPr>
          <w:rFonts w:asciiTheme="minorHAnsi" w:hAnsiTheme="minorHAnsi"/>
          <w:color w:val="1F4E79" w:themeColor="accent1" w:themeShade="80"/>
          <w:sz w:val="20"/>
          <w:szCs w:val="20"/>
        </w:rPr>
        <w:fldChar w:fldCharType="separate"/>
      </w:r>
      <w:bookmarkStart w:name="_Toc208590191" w:id="58"/>
      <w:r w:rsidR="009A1864">
        <w:rPr>
          <w:rFonts w:asciiTheme="minorHAnsi" w:hAnsiTheme="minorHAnsi"/>
          <w:noProof/>
          <w:color w:val="1F4E79" w:themeColor="accent1" w:themeShade="80"/>
          <w:sz w:val="20"/>
          <w:szCs w:val="20"/>
        </w:rPr>
        <w:t>11</w:t>
      </w:r>
      <w:r w:rsidRPr="00AD2DB2">
        <w:rPr>
          <w:rFonts w:asciiTheme="minorHAnsi" w:hAnsiTheme="minorHAnsi"/>
          <w:color w:val="1F4E79" w:themeColor="accent1" w:themeShade="80"/>
          <w:sz w:val="20"/>
          <w:szCs w:val="20"/>
        </w:rPr>
        <w:fldChar w:fldCharType="end"/>
      </w:r>
      <w:r w:rsidRPr="00AD2DB2">
        <w:rPr>
          <w:rFonts w:asciiTheme="minorHAnsi" w:hAnsiTheme="minorHAnsi"/>
          <w:color w:val="1F4E79" w:themeColor="accent1" w:themeShade="80"/>
          <w:sz w:val="20"/>
          <w:szCs w:val="20"/>
        </w:rPr>
        <w:t xml:space="preserve">. Таблиця: «Послуги з підтримки пацієнтів у знедолених населених пунктах – управління медичним обслуговуванням»</w:t>
      </w:r>
      <w:bookmarkEnd w:id="58"/>
    </w:p>
    <w:p w:rsidRPr="00AD2DB2" w:rsidR="001C24F3" w:rsidP="00A23C16" w:rsidRDefault="00A23C16" w14:paraId="591896EE" w14:textId="29421BAF">
      <w:pPr>
        <w:rPr>
          <w:rFonts w:eastAsia="Calibri" w:cs="Calibri" w:asciiTheme="minorHAnsi" w:hAnsiTheme="minorHAnsi"/>
          <w:sz w:val="22"/>
          <w:szCs w:val="22"/>
        </w:rPr>
      </w:pPr>
      <w:r w:rsidRPr="00AD2DB2">
        <w:rPr>
          <w:rFonts w:eastAsia="Calibri" w:cs="Calibri" w:asciiTheme="minorHAnsi" w:hAnsiTheme="minorHAnsi"/>
          <w:sz w:val="22"/>
          <w:szCs w:val="22"/>
        </w:rPr>
        <w:t xml:space="preserve">В Угорщині надання медичної допомоги в неблагополучних громадах, переважно ромських, </w:t>
      </w:r>
      <w:r w:rsidRPr="00AD2DB2" w:rsidR="001C24F3">
        <w:rPr>
          <w:rFonts w:eastAsia="Calibri" w:cs="Calibri" w:asciiTheme="minorHAnsi" w:hAnsiTheme="minorHAnsi"/>
          <w:sz w:val="22"/>
          <w:szCs w:val="22"/>
        </w:rPr>
        <w:t xml:space="preserve">продемонструвало, що залучення </w:t>
      </w:r>
      <w:r w:rsidRPr="00AD2DB2">
        <w:rPr>
          <w:rFonts w:eastAsia="Calibri" w:cs="Calibri" w:asciiTheme="minorHAnsi" w:hAnsiTheme="minorHAnsi"/>
          <w:b/>
          <w:bCs/>
          <w:sz w:val="22"/>
          <w:szCs w:val="22"/>
        </w:rPr>
        <w:t xml:space="preserve">місцевих фахівців</w:t>
      </w:r>
      <w:r w:rsidRPr="00AD2DB2" w:rsidR="001C24F3">
        <w:rPr>
          <w:rFonts w:eastAsia="Calibri" w:cs="Calibri" w:asciiTheme="minorHAnsi" w:hAnsiTheme="minorHAnsi"/>
          <w:b/>
          <w:bCs/>
          <w:sz w:val="22"/>
          <w:szCs w:val="22"/>
        </w:rPr>
        <w:t xml:space="preserve">, </w:t>
      </w:r>
      <w:r w:rsidRPr="00AD2DB2" w:rsidR="001C24F3">
        <w:rPr>
          <w:rFonts w:eastAsia="Calibri" w:cs="Calibri" w:asciiTheme="minorHAnsi" w:hAnsiTheme="minorHAnsi"/>
          <w:sz w:val="22"/>
          <w:szCs w:val="22"/>
        </w:rPr>
        <w:t xml:space="preserve">які добре </w:t>
      </w:r>
      <w:r w:rsidRPr="00AD2DB2">
        <w:rPr>
          <w:rFonts w:eastAsia="Calibri" w:cs="Calibri" w:asciiTheme="minorHAnsi" w:hAnsiTheme="minorHAnsi"/>
          <w:b/>
          <w:bCs/>
          <w:sz w:val="22"/>
          <w:szCs w:val="22"/>
        </w:rPr>
        <w:t xml:space="preserve">знають регіональні особливості</w:t>
      </w:r>
      <w:r w:rsidRPr="00AD2DB2" w:rsidR="001C24F3">
        <w:rPr>
          <w:rFonts w:eastAsia="Calibri" w:cs="Calibri" w:asciiTheme="minorHAnsi" w:hAnsiTheme="minorHAnsi"/>
          <w:b/>
          <w:bCs/>
          <w:sz w:val="22"/>
          <w:szCs w:val="22"/>
        </w:rPr>
        <w:t xml:space="preserve">, </w:t>
      </w:r>
      <w:r w:rsidRPr="00AD2DB2" w:rsidR="001C24F3">
        <w:rPr>
          <w:rFonts w:eastAsia="Calibri" w:cs="Calibri" w:asciiTheme="minorHAnsi" w:hAnsiTheme="minorHAnsi"/>
          <w:sz w:val="22"/>
          <w:szCs w:val="22"/>
        </w:rPr>
        <w:t xml:space="preserve">має вирішальне значення для успіху медичних заходів та </w:t>
      </w:r>
      <w:r w:rsidRPr="00AD2DB2" w:rsidR="001C24F3">
        <w:rPr>
          <w:rFonts w:eastAsia="Calibri" w:cs="Calibri" w:asciiTheme="minorHAnsi" w:hAnsiTheme="minorHAnsi"/>
          <w:sz w:val="22"/>
          <w:szCs w:val="22"/>
        </w:rPr>
        <w:t xml:space="preserve">надання</w:t>
      </w:r>
      <w:r w:rsidRPr="00AD2DB2" w:rsidR="001C24F3">
        <w:rPr>
          <w:rFonts w:eastAsia="Calibri" w:cs="Calibri" w:asciiTheme="minorHAnsi" w:hAnsiTheme="minorHAnsi"/>
          <w:sz w:val="22"/>
          <w:szCs w:val="22"/>
        </w:rPr>
        <w:t xml:space="preserve"> послуг</w:t>
      </w:r>
      <w:r w:rsidRPr="00AD2DB2">
        <w:rPr>
          <w:rFonts w:eastAsia="Calibri" w:cs="Calibri" w:asciiTheme="minorHAnsi" w:hAnsiTheme="minorHAnsi"/>
          <w:sz w:val="22"/>
          <w:szCs w:val="22"/>
        </w:rPr>
        <w:t xml:space="preserve">.</w:t>
      </w:r>
    </w:p>
    <w:p w:rsidRPr="00AD2DB2" w:rsidR="00163E3A" w:rsidP="00A23C16" w:rsidRDefault="00A23C16" w14:paraId="30092800" w14:textId="5741304C">
      <w:pPr>
        <w:rPr>
          <w:rFonts w:eastAsia="Calibri" w:cs="Calibri" w:asciiTheme="minorHAnsi" w:hAnsiTheme="minorHAnsi"/>
          <w:sz w:val="22"/>
          <w:szCs w:val="22"/>
        </w:rPr>
      </w:pPr>
      <w:r w:rsidRPr="00AD2DB2">
        <w:rPr>
          <w:rFonts w:eastAsia="Calibri" w:cs="Calibri" w:asciiTheme="minorHAnsi" w:hAnsiTheme="minorHAnsi"/>
          <w:b/>
          <w:bCs/>
          <w:sz w:val="22"/>
          <w:szCs w:val="22"/>
        </w:rPr>
        <w:t xml:space="preserve">Регіональні центри</w:t>
      </w:r>
      <w:r w:rsidRPr="00AD2DB2">
        <w:rPr>
          <w:rFonts w:eastAsia="Calibri" w:cs="Calibri" w:asciiTheme="minorHAnsi" w:hAnsiTheme="minorHAnsi"/>
          <w:sz w:val="22"/>
          <w:szCs w:val="22"/>
        </w:rPr>
        <w:t xml:space="preserve">, </w:t>
      </w:r>
      <w:r w:rsidRPr="00AD2DB2" w:rsidR="00163E3A">
        <w:rPr>
          <w:rFonts w:eastAsia="Calibri" w:cs="Calibri" w:asciiTheme="minorHAnsi" w:hAnsiTheme="minorHAnsi"/>
          <w:sz w:val="22"/>
          <w:szCs w:val="22"/>
        </w:rPr>
        <w:t xml:space="preserve">розташовані в </w:t>
      </w:r>
      <w:r w:rsidRPr="00AD2DB2">
        <w:rPr>
          <w:rFonts w:eastAsia="Calibri" w:cs="Calibri" w:asciiTheme="minorHAnsi" w:hAnsiTheme="minorHAnsi"/>
          <w:sz w:val="22"/>
          <w:szCs w:val="22"/>
        </w:rPr>
        <w:t xml:space="preserve">цих недостатньо забезпечених громадах і укомплектовані </w:t>
      </w:r>
      <w:r w:rsidRPr="00AD2DB2">
        <w:rPr>
          <w:rFonts w:eastAsia="Calibri" w:cs="Calibri" w:asciiTheme="minorHAnsi" w:hAnsiTheme="minorHAnsi"/>
          <w:b/>
          <w:bCs/>
          <w:sz w:val="22"/>
          <w:szCs w:val="22"/>
        </w:rPr>
        <w:t xml:space="preserve">місцевими фахівцями з охорони здоров'я та соціального забезпечення</w:t>
      </w:r>
      <w:r w:rsidRPr="00AD2DB2">
        <w:rPr>
          <w:rFonts w:eastAsia="Calibri" w:cs="Calibri" w:asciiTheme="minorHAnsi" w:hAnsiTheme="minorHAnsi"/>
          <w:sz w:val="22"/>
          <w:szCs w:val="22"/>
        </w:rPr>
        <w:t xml:space="preserve">, відіграють центральну роль у </w:t>
      </w:r>
      <w:r w:rsidRPr="00AD2DB2" w:rsidR="00163E3A">
        <w:rPr>
          <w:rFonts w:eastAsia="Calibri" w:cs="Calibri" w:asciiTheme="minorHAnsi" w:hAnsiTheme="minorHAnsi"/>
          <w:sz w:val="22"/>
          <w:szCs w:val="22"/>
        </w:rPr>
        <w:t xml:space="preserve">сприянні </w:t>
      </w:r>
      <w:r w:rsidRPr="00AD2DB2">
        <w:rPr>
          <w:rFonts w:eastAsia="Calibri" w:cs="Calibri" w:asciiTheme="minorHAnsi" w:hAnsiTheme="minorHAnsi"/>
          <w:sz w:val="22"/>
          <w:szCs w:val="22"/>
        </w:rPr>
        <w:t xml:space="preserve">мобільним медичним послугам, </w:t>
      </w:r>
      <w:r w:rsidRPr="00AD2DB2" w:rsidR="00163E3A">
        <w:rPr>
          <w:rFonts w:eastAsia="Calibri" w:cs="Calibri" w:asciiTheme="minorHAnsi" w:hAnsiTheme="minorHAnsi"/>
          <w:sz w:val="22"/>
          <w:szCs w:val="22"/>
        </w:rPr>
        <w:t xml:space="preserve">організації </w:t>
      </w:r>
      <w:r w:rsidRPr="00AD2DB2">
        <w:rPr>
          <w:rFonts w:eastAsia="Calibri" w:cs="Calibri" w:asciiTheme="minorHAnsi" w:hAnsiTheme="minorHAnsi"/>
          <w:sz w:val="22"/>
          <w:szCs w:val="22"/>
        </w:rPr>
        <w:t xml:space="preserve">медичних оглядів та підтримці постійного </w:t>
      </w:r>
      <w:r w:rsidRPr="00AD2DB2" w:rsidR="00163E3A">
        <w:rPr>
          <w:rFonts w:eastAsia="Calibri" w:cs="Calibri" w:asciiTheme="minorHAnsi" w:hAnsiTheme="minorHAnsi"/>
          <w:sz w:val="22"/>
          <w:szCs w:val="22"/>
        </w:rPr>
        <w:t xml:space="preserve">зв'язку </w:t>
      </w:r>
      <w:r w:rsidRPr="00AD2DB2">
        <w:rPr>
          <w:rFonts w:eastAsia="Calibri" w:cs="Calibri" w:asciiTheme="minorHAnsi" w:hAnsiTheme="minorHAnsi"/>
          <w:sz w:val="22"/>
          <w:szCs w:val="22"/>
        </w:rPr>
        <w:t xml:space="preserve">з ромськими мешканцями.</w:t>
      </w:r>
    </w:p>
    <w:p w:rsidRPr="00AD2DB2" w:rsidR="00A23C16" w:rsidP="00A23C16" w:rsidRDefault="00A23C16" w14:paraId="2C4D24AD" w14:textId="00A12F0C">
      <w:pPr>
        <w:rPr>
          <w:rFonts w:eastAsia="Calibri" w:cs="Calibri" w:asciiTheme="minorHAnsi" w:hAnsiTheme="minorHAnsi"/>
          <w:sz w:val="22"/>
          <w:szCs w:val="22"/>
        </w:rPr>
      </w:pPr>
      <w:r w:rsidRPr="00AD2DB2">
        <w:rPr>
          <w:rFonts w:eastAsia="Calibri" w:cs="Calibri" w:asciiTheme="minorHAnsi" w:hAnsiTheme="minorHAnsi"/>
          <w:sz w:val="22"/>
          <w:szCs w:val="22"/>
        </w:rPr>
        <w:t xml:space="preserve">Три основні складові, </w:t>
      </w:r>
      <w:r w:rsidRPr="00AD2DB2" w:rsidR="00163E3A">
        <w:rPr>
          <w:rFonts w:eastAsia="Calibri" w:cs="Calibri" w:asciiTheme="minorHAnsi" w:hAnsiTheme="minorHAnsi"/>
          <w:sz w:val="22"/>
          <w:szCs w:val="22"/>
        </w:rPr>
        <w:t xml:space="preserve">на яких базується </w:t>
      </w:r>
      <w:r w:rsidRPr="00AD2DB2">
        <w:rPr>
          <w:rFonts w:eastAsia="Calibri" w:cs="Calibri" w:asciiTheme="minorHAnsi" w:hAnsiTheme="minorHAnsi"/>
          <w:sz w:val="22"/>
          <w:szCs w:val="22"/>
        </w:rPr>
        <w:t xml:space="preserve">ця </w:t>
      </w:r>
      <w:r w:rsidRPr="00AD2DB2">
        <w:rPr>
          <w:rFonts w:eastAsia="Calibri" w:cs="Calibri" w:asciiTheme="minorHAnsi" w:hAnsiTheme="minorHAnsi"/>
          <w:b/>
          <w:bCs/>
          <w:sz w:val="22"/>
          <w:szCs w:val="22"/>
        </w:rPr>
        <w:t xml:space="preserve">міжсекторальна співпраця, </w:t>
      </w:r>
      <w:r w:rsidRPr="00AD2DB2" w:rsidR="00163E3A">
        <w:rPr>
          <w:rFonts w:eastAsia="Calibri" w:cs="Calibri" w:asciiTheme="minorHAnsi" w:hAnsiTheme="minorHAnsi"/>
          <w:sz w:val="22"/>
          <w:szCs w:val="22"/>
        </w:rPr>
        <w:t xml:space="preserve">є такими</w:t>
      </w:r>
      <w:r w:rsidRPr="00AD2DB2">
        <w:rPr>
          <w:rFonts w:eastAsia="Calibri" w:cs="Calibri" w:asciiTheme="minorHAnsi" w:hAnsiTheme="minorHAnsi"/>
          <w:sz w:val="22"/>
          <w:szCs w:val="22"/>
        </w:rPr>
        <w:t xml:space="preserve">:</w:t>
      </w:r>
    </w:p>
    <w:p w:rsidRPr="00AD2DB2" w:rsidR="00A23C16" w:rsidRDefault="00A23C16" w14:paraId="2684D60B" w14:textId="77777777">
      <w:pPr>
        <w:numPr>
          <w:ilvl w:val="0"/>
          <w:numId w:val="21"/>
        </w:numPr>
        <w:rPr>
          <w:rFonts w:eastAsia="Calibri" w:cs="Calibri" w:asciiTheme="minorHAnsi" w:hAnsiTheme="minorHAnsi"/>
          <w:sz w:val="22"/>
          <w:szCs w:val="22"/>
        </w:rPr>
      </w:pPr>
      <w:r w:rsidRPr="00AD2DB2">
        <w:rPr>
          <w:rFonts w:eastAsia="Calibri" w:cs="Calibri" w:asciiTheme="minorHAnsi" w:hAnsiTheme="minorHAnsi"/>
          <w:b/>
          <w:bCs/>
          <w:sz w:val="22"/>
          <w:szCs w:val="22"/>
        </w:rPr>
        <w:t xml:space="preserve">Мальтійські медичні пункти</w:t>
      </w:r>
    </w:p>
    <w:p w:rsidRPr="00AD2DB2" w:rsidR="00A23C16" w:rsidRDefault="00A23C16" w14:paraId="51142BA0" w14:textId="77777777">
      <w:pPr>
        <w:numPr>
          <w:ilvl w:val="0"/>
          <w:numId w:val="21"/>
        </w:numPr>
        <w:rPr>
          <w:rFonts w:eastAsia="Calibri" w:cs="Calibri" w:asciiTheme="minorHAnsi" w:hAnsiTheme="minorHAnsi"/>
          <w:sz w:val="22"/>
          <w:szCs w:val="22"/>
        </w:rPr>
      </w:pPr>
      <w:r w:rsidRPr="00AD2DB2">
        <w:rPr>
          <w:rFonts w:eastAsia="Calibri" w:cs="Calibri" w:asciiTheme="minorHAnsi" w:hAnsiTheme="minorHAnsi"/>
          <w:b/>
          <w:bCs/>
          <w:sz w:val="22"/>
          <w:szCs w:val="22"/>
        </w:rPr>
        <w:t xml:space="preserve">Регіональні організатори охорони здоров'я</w:t>
      </w:r>
    </w:p>
    <w:p w:rsidRPr="00AD2DB2" w:rsidR="00A23C16" w:rsidRDefault="00A23C16" w14:paraId="0DDA8BD8" w14:textId="77777777">
      <w:pPr>
        <w:numPr>
          <w:ilvl w:val="0"/>
          <w:numId w:val="21"/>
        </w:numPr>
        <w:rPr>
          <w:rFonts w:eastAsia="Calibri" w:cs="Calibri" w:asciiTheme="minorHAnsi" w:hAnsiTheme="minorHAnsi"/>
          <w:sz w:val="22"/>
          <w:szCs w:val="22"/>
        </w:rPr>
      </w:pPr>
      <w:r w:rsidRPr="00AD2DB2">
        <w:rPr>
          <w:rFonts w:eastAsia="Calibri" w:cs="Calibri" w:asciiTheme="minorHAnsi" w:hAnsiTheme="minorHAnsi"/>
          <w:b/>
          <w:bCs/>
          <w:sz w:val="22"/>
          <w:szCs w:val="22"/>
        </w:rPr>
        <w:t xml:space="preserve">Шкільна програма охорони здоров'я</w:t>
      </w:r>
    </w:p>
    <w:p w:rsidRPr="00AD2DB2" w:rsidR="00A23C16" w:rsidP="00A23C16" w:rsidRDefault="00A23C16" w14:paraId="19D37F83" w14:textId="77777777">
      <w:pPr>
        <w:rPr>
          <w:rFonts w:eastAsia="Calibri" w:cs="Calibri" w:asciiTheme="minorHAnsi" w:hAnsiTheme="minorHAnsi"/>
          <w:b/>
          <w:bCs/>
          <w:sz w:val="22"/>
          <w:szCs w:val="22"/>
        </w:rPr>
      </w:pPr>
      <w:r w:rsidRPr="00AD2DB2">
        <w:rPr>
          <w:rFonts w:eastAsia="Calibri" w:cs="Calibri" w:asciiTheme="minorHAnsi" w:hAnsiTheme="minorHAnsi"/>
          <w:b/>
          <w:bCs/>
          <w:sz w:val="22"/>
          <w:szCs w:val="22"/>
        </w:rPr>
        <w:t xml:space="preserve">Мальтійські медичні пункти: забезпечення доступу на місцевому рівні</w:t>
      </w:r>
    </w:p>
    <w:p w:rsidRPr="00AD2DB2" w:rsidR="00A23C16" w:rsidP="00A23C16" w:rsidRDefault="00A23C16" w14:paraId="61CF75BE" w14:textId="4EDB4DA5">
      <w:pPr>
        <w:rPr>
          <w:rFonts w:eastAsia="Calibri" w:cs="Calibri" w:asciiTheme="minorHAnsi" w:hAnsiTheme="minorHAnsi"/>
          <w:sz w:val="22"/>
          <w:szCs w:val="22"/>
        </w:rPr>
      </w:pPr>
      <w:r w:rsidRPr="00AD2DB2">
        <w:rPr>
          <w:rFonts w:eastAsia="Calibri" w:cs="Calibri" w:asciiTheme="minorHAnsi" w:hAnsiTheme="minorHAnsi"/>
          <w:sz w:val="22"/>
          <w:szCs w:val="22"/>
        </w:rPr>
        <w:t xml:space="preserve">Мальтійські пункти охорони здоров'я — це </w:t>
      </w:r>
      <w:r w:rsidRPr="00AD2DB2">
        <w:rPr>
          <w:rFonts w:eastAsia="Calibri" w:cs="Calibri" w:asciiTheme="minorHAnsi" w:hAnsiTheme="minorHAnsi"/>
          <w:b/>
          <w:bCs/>
          <w:sz w:val="22"/>
          <w:szCs w:val="22"/>
        </w:rPr>
        <w:t xml:space="preserve">регіональні центри охорони здоров'я, </w:t>
      </w:r>
      <w:r w:rsidRPr="00AD2DB2" w:rsidR="00163E3A">
        <w:rPr>
          <w:rFonts w:eastAsia="Calibri" w:cs="Calibri" w:asciiTheme="minorHAnsi" w:hAnsiTheme="minorHAnsi"/>
          <w:sz w:val="22"/>
          <w:szCs w:val="22"/>
        </w:rPr>
        <w:t xml:space="preserve">створені </w:t>
      </w:r>
      <w:r w:rsidRPr="00AD2DB2">
        <w:rPr>
          <w:rFonts w:eastAsia="Calibri" w:cs="Calibri" w:asciiTheme="minorHAnsi" w:hAnsiTheme="minorHAnsi"/>
          <w:sz w:val="22"/>
          <w:szCs w:val="22"/>
        </w:rPr>
        <w:t xml:space="preserve">в неблагополучних районах. У них працюють </w:t>
      </w:r>
      <w:r w:rsidRPr="00AD2DB2" w:rsidR="00163E3A">
        <w:rPr>
          <w:rFonts w:eastAsia="Calibri" w:cs="Calibri" w:asciiTheme="minorHAnsi" w:hAnsiTheme="minorHAnsi"/>
          <w:sz w:val="22"/>
          <w:szCs w:val="22"/>
        </w:rPr>
        <w:t xml:space="preserve">міждисциплінарні </w:t>
      </w:r>
      <w:r w:rsidRPr="00AD2DB2">
        <w:rPr>
          <w:rFonts w:eastAsia="Calibri" w:cs="Calibri" w:asciiTheme="minorHAnsi" w:hAnsiTheme="minorHAnsi"/>
          <w:b/>
          <w:bCs/>
          <w:sz w:val="22"/>
          <w:szCs w:val="22"/>
        </w:rPr>
        <w:t xml:space="preserve">команди</w:t>
      </w:r>
      <w:r w:rsidRPr="00AD2DB2" w:rsidR="00163E3A">
        <w:rPr>
          <w:rFonts w:eastAsia="Calibri" w:cs="Calibri" w:asciiTheme="minorHAnsi" w:hAnsiTheme="minorHAnsi"/>
          <w:b/>
          <w:bCs/>
          <w:sz w:val="22"/>
          <w:szCs w:val="22"/>
        </w:rPr>
        <w:t xml:space="preserve">, </w:t>
      </w:r>
      <w:r w:rsidRPr="00AD2DB2" w:rsidR="00163E3A">
        <w:rPr>
          <w:rFonts w:eastAsia="Calibri" w:cs="Calibri" w:asciiTheme="minorHAnsi" w:hAnsiTheme="minorHAnsi"/>
          <w:b/>
          <w:bCs/>
          <w:sz w:val="22"/>
          <w:szCs w:val="22"/>
        </w:rPr>
        <w:t xml:space="preserve">до складу яких входять </w:t>
      </w:r>
      <w:r w:rsidRPr="00AD2DB2">
        <w:rPr>
          <w:rFonts w:eastAsia="Calibri" w:cs="Calibri" w:asciiTheme="minorHAnsi" w:hAnsiTheme="minorHAnsi"/>
          <w:b/>
          <w:bCs/>
          <w:sz w:val="22"/>
          <w:szCs w:val="22"/>
        </w:rPr>
        <w:t xml:space="preserve">місцеві медсестри, соціальні працівники та менеджери охорони здоров'я</w:t>
      </w:r>
      <w:r w:rsidRPr="00AD2DB2">
        <w:rPr>
          <w:rFonts w:eastAsia="Calibri" w:cs="Calibri" w:asciiTheme="minorHAnsi" w:hAnsiTheme="minorHAnsi"/>
          <w:sz w:val="22"/>
          <w:szCs w:val="22"/>
        </w:rPr>
        <w:t xml:space="preserve">. Їх основна </w:t>
      </w:r>
      <w:r w:rsidRPr="00AD2DB2" w:rsidR="00163E3A">
        <w:rPr>
          <w:rFonts w:eastAsia="Calibri" w:cs="Calibri" w:asciiTheme="minorHAnsi" w:hAnsiTheme="minorHAnsi"/>
          <w:sz w:val="22"/>
          <w:szCs w:val="22"/>
        </w:rPr>
        <w:t xml:space="preserve">місія — зміцнювати довіру та будувати стійкі відносини з ромами та іншими маргіналізованими групами населення</w:t>
      </w:r>
      <w:r w:rsidRPr="00AD2DB2">
        <w:rPr>
          <w:rFonts w:eastAsia="Calibri" w:cs="Calibri" w:asciiTheme="minorHAnsi" w:hAnsiTheme="minorHAnsi"/>
          <w:sz w:val="22"/>
          <w:szCs w:val="22"/>
        </w:rPr>
        <w:t xml:space="preserve">. Ці центри забезпечують:</w:t>
      </w:r>
    </w:p>
    <w:p w:rsidRPr="00AD2DB2" w:rsidR="00A23C16" w:rsidRDefault="00A23C16" w14:paraId="6EE4D9DB" w14:textId="55378AF9">
      <w:pPr>
        <w:numPr>
          <w:ilvl w:val="0"/>
          <w:numId w:val="22"/>
        </w:numPr>
        <w:rPr>
          <w:rFonts w:eastAsia="Calibri" w:cs="Calibri" w:asciiTheme="minorHAnsi" w:hAnsiTheme="minorHAnsi"/>
          <w:sz w:val="22"/>
          <w:szCs w:val="22"/>
        </w:rPr>
      </w:pPr>
      <w:r w:rsidRPr="00AD2DB2" w:rsidR="00163E3A">
        <w:rPr>
          <w:rFonts w:eastAsia="Calibri" w:cs="Calibri" w:asciiTheme="minorHAnsi" w:hAnsiTheme="minorHAnsi"/>
          <w:sz w:val="22"/>
          <w:szCs w:val="22"/>
        </w:rPr>
        <w:t xml:space="preserve">Постійну </w:t>
      </w:r>
      <w:r w:rsidRPr="00AD2DB2">
        <w:rPr>
          <w:rFonts w:eastAsia="Calibri" w:cs="Calibri" w:asciiTheme="minorHAnsi" w:hAnsiTheme="minorHAnsi"/>
          <w:b/>
          <w:bCs/>
          <w:sz w:val="22"/>
          <w:szCs w:val="22"/>
        </w:rPr>
        <w:t xml:space="preserve">присутність на місцях </w:t>
      </w:r>
      <w:r w:rsidRPr="00AD2DB2">
        <w:rPr>
          <w:rFonts w:eastAsia="Calibri" w:cs="Calibri" w:asciiTheme="minorHAnsi" w:hAnsiTheme="minorHAnsi"/>
          <w:sz w:val="22"/>
          <w:szCs w:val="22"/>
        </w:rPr>
        <w:t xml:space="preserve">для підтримки безперервного зміцнення здоров'я</w:t>
      </w:r>
    </w:p>
    <w:p w:rsidRPr="00AD2DB2" w:rsidR="00A23C16" w:rsidRDefault="00025F03" w14:paraId="5C868C9C" w14:textId="4055D2C4">
      <w:pPr>
        <w:numPr>
          <w:ilvl w:val="0"/>
          <w:numId w:val="22"/>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Ефективне впровадження </w:t>
      </w:r>
      <w:r w:rsidRPr="00AD2DB2" w:rsidR="00A23C16">
        <w:rPr>
          <w:rFonts w:eastAsia="Calibri" w:cs="Calibri" w:asciiTheme="minorHAnsi" w:hAnsiTheme="minorHAnsi"/>
          <w:b/>
          <w:bCs/>
          <w:sz w:val="22"/>
          <w:szCs w:val="22"/>
        </w:rPr>
        <w:t xml:space="preserve">мобільних медичних оглядів</w:t>
      </w:r>
      <w:r w:rsidRPr="00AD2DB2" w:rsidR="00A23C16">
        <w:rPr>
          <w:rFonts w:eastAsia="Calibri" w:cs="Calibri" w:asciiTheme="minorHAnsi" w:hAnsiTheme="minorHAnsi"/>
          <w:sz w:val="22"/>
          <w:szCs w:val="22"/>
        </w:rPr>
        <w:t xml:space="preserve">, виписування рецептів та </w:t>
      </w:r>
      <w:r w:rsidRPr="00AD2DB2" w:rsidR="00A23C16">
        <w:rPr>
          <w:rFonts w:eastAsia="Calibri" w:cs="Calibri" w:asciiTheme="minorHAnsi" w:hAnsiTheme="minorHAnsi"/>
          <w:b/>
          <w:bCs/>
          <w:sz w:val="22"/>
          <w:szCs w:val="22"/>
        </w:rPr>
        <w:t xml:space="preserve">подальшого</w:t>
      </w:r>
      <w:r w:rsidRPr="00AD2DB2" w:rsidR="00A23C16">
        <w:rPr>
          <w:rFonts w:eastAsia="Calibri" w:cs="Calibri" w:asciiTheme="minorHAnsi" w:hAnsiTheme="minorHAnsi"/>
          <w:sz w:val="22"/>
          <w:szCs w:val="22"/>
        </w:rPr>
        <w:t xml:space="preserve"> медичного </w:t>
      </w:r>
      <w:r w:rsidRPr="00AD2DB2" w:rsidR="00A23C16">
        <w:rPr>
          <w:rFonts w:eastAsia="Calibri" w:cs="Calibri" w:asciiTheme="minorHAnsi" w:hAnsiTheme="minorHAnsi"/>
          <w:b/>
          <w:bCs/>
          <w:sz w:val="22"/>
          <w:szCs w:val="22"/>
        </w:rPr>
        <w:t xml:space="preserve">обслуговування</w:t>
      </w:r>
    </w:p>
    <w:p w:rsidRPr="00AD2DB2" w:rsidR="00A23C16" w:rsidRDefault="00A23C16" w14:paraId="30CD25CC" w14:textId="77777777">
      <w:pPr>
        <w:numPr>
          <w:ilvl w:val="0"/>
          <w:numId w:val="22"/>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Пряма підтримка медичних бригад, що працюють у </w:t>
      </w:r>
      <w:r w:rsidRPr="00AD2DB2">
        <w:rPr>
          <w:rFonts w:eastAsia="Calibri" w:cs="Calibri" w:asciiTheme="minorHAnsi" w:hAnsiTheme="minorHAnsi"/>
          <w:b/>
          <w:bCs/>
          <w:sz w:val="22"/>
          <w:szCs w:val="22"/>
        </w:rPr>
        <w:t xml:space="preserve">центральних або столичних регіонах</w:t>
      </w:r>
    </w:p>
    <w:p w:rsidRPr="00AD2DB2" w:rsidR="00A23C16" w:rsidP="00A23C16" w:rsidRDefault="00A23C16" w14:paraId="4B53526D" w14:textId="77777777">
      <w:pPr>
        <w:rPr>
          <w:rFonts w:eastAsia="Calibri" w:cs="Calibri" w:asciiTheme="minorHAnsi" w:hAnsiTheme="minorHAnsi"/>
          <w:b/>
          <w:bCs/>
          <w:sz w:val="22"/>
          <w:szCs w:val="22"/>
        </w:rPr>
      </w:pPr>
      <w:r w:rsidRPr="00AD2DB2">
        <w:rPr>
          <w:rFonts w:eastAsia="Calibri" w:cs="Calibri" w:asciiTheme="minorHAnsi" w:hAnsiTheme="minorHAnsi"/>
          <w:b/>
          <w:bCs/>
          <w:sz w:val="22"/>
          <w:szCs w:val="22"/>
        </w:rPr>
        <w:t xml:space="preserve">Роль регіональних координаторів охорони здоров'я</w:t>
      </w:r>
    </w:p>
    <w:p w:rsidRPr="00AD2DB2" w:rsidR="00A23C16" w:rsidP="00A23C16" w:rsidRDefault="006013E5" w14:paraId="568DED86" w14:textId="47F082B2">
      <w:pPr>
        <w:rPr>
          <w:rFonts w:eastAsia="Calibri" w:cs="Calibri" w:asciiTheme="minorHAnsi" w:hAnsiTheme="minorHAnsi"/>
          <w:sz w:val="22"/>
          <w:szCs w:val="22"/>
          <w:lang w:val="hu-HU"/>
        </w:rPr>
      </w:pPr>
      <w:r w:rsidRPr="00AD2DB2">
        <w:rPr>
          <w:rFonts w:eastAsia="Calibri" w:cs="Calibri" w:asciiTheme="minorHAnsi" w:hAnsiTheme="minorHAnsi"/>
          <w:sz w:val="22"/>
          <w:szCs w:val="22"/>
          <w:lang w:val="hu-HU"/>
        </w:rPr>
        <w:t xml:space="preserve">Поряд з </w:t>
      </w:r>
      <w:r w:rsidRPr="00AD2DB2">
        <w:rPr>
          <w:rFonts w:eastAsia="Calibri" w:cs="Calibri" w:asciiTheme="minorHAnsi" w:hAnsiTheme="minorHAnsi"/>
          <w:sz w:val="22"/>
          <w:szCs w:val="22"/>
          <w:lang w:val="hu-HU"/>
        </w:rPr>
        <w:t xml:space="preserve">медсестрами </w:t>
      </w:r>
      <w:r w:rsidRPr="00AD2DB2">
        <w:rPr>
          <w:rFonts w:eastAsia="Calibri" w:cs="Calibri" w:asciiTheme="minorHAnsi" w:hAnsiTheme="minorHAnsi"/>
          <w:sz w:val="22"/>
          <w:szCs w:val="22"/>
          <w:lang w:val="hu-HU"/>
        </w:rPr>
        <w:t xml:space="preserve">та </w:t>
      </w:r>
      <w:r w:rsidRPr="00AD2DB2">
        <w:rPr>
          <w:rFonts w:eastAsia="Calibri" w:cs="Calibri" w:asciiTheme="minorHAnsi" w:hAnsiTheme="minorHAnsi"/>
          <w:sz w:val="22"/>
          <w:szCs w:val="22"/>
          <w:lang w:val="hu-HU"/>
        </w:rPr>
        <w:t xml:space="preserve">регіональними </w:t>
      </w:r>
      <w:r w:rsidRPr="00AD2DB2">
        <w:rPr>
          <w:rFonts w:eastAsia="Calibri" w:cs="Calibri" w:asciiTheme="minorHAnsi" w:hAnsiTheme="minorHAnsi"/>
          <w:sz w:val="22"/>
          <w:szCs w:val="22"/>
          <w:lang w:val="hu-HU"/>
        </w:rPr>
        <w:t xml:space="preserve">менеджерами</w:t>
      </w:r>
      <w:r w:rsidRPr="00AD2DB2">
        <w:rPr>
          <w:rFonts w:eastAsia="Calibri" w:cs="Calibri" w:asciiTheme="minorHAnsi" w:hAnsiTheme="minorHAnsi"/>
          <w:sz w:val="22"/>
          <w:szCs w:val="22"/>
          <w:lang w:val="hu-HU"/>
        </w:rPr>
        <w:t xml:space="preserve">, </w:t>
      </w:r>
      <w:r w:rsidRPr="00AD2DB2">
        <w:rPr>
          <w:rFonts w:eastAsia="Calibri" w:cs="Calibri" w:asciiTheme="minorHAnsi" w:hAnsiTheme="minorHAnsi"/>
          <w:sz w:val="22"/>
          <w:szCs w:val="22"/>
          <w:lang w:val="hu-HU"/>
        </w:rPr>
        <w:t xml:space="preserve">ці </w:t>
      </w:r>
      <w:r w:rsidRPr="00AD2DB2">
        <w:rPr>
          <w:rFonts w:eastAsia="Calibri" w:cs="Calibri" w:asciiTheme="minorHAnsi" w:hAnsiTheme="minorHAnsi"/>
          <w:sz w:val="22"/>
          <w:szCs w:val="22"/>
          <w:lang w:val="hu-HU"/>
        </w:rPr>
        <w:t xml:space="preserve">центри </w:t>
      </w:r>
      <w:r w:rsidRPr="00AD2DB2">
        <w:rPr>
          <w:rFonts w:eastAsia="Calibri" w:cs="Calibri" w:asciiTheme="minorHAnsi" w:hAnsiTheme="minorHAnsi"/>
          <w:sz w:val="22"/>
          <w:szCs w:val="22"/>
          <w:lang w:val="hu-HU"/>
        </w:rPr>
        <w:t xml:space="preserve">підтримуються </w:t>
      </w:r>
      <w:r w:rsidRPr="00AD2DB2">
        <w:rPr>
          <w:rFonts w:eastAsia="Calibri" w:cs="Calibri" w:asciiTheme="minorHAnsi" w:hAnsiTheme="minorHAnsi"/>
          <w:b/>
          <w:bCs/>
          <w:sz w:val="22"/>
          <w:szCs w:val="22"/>
          <w:lang w:val="hu-HU"/>
        </w:rPr>
        <w:t xml:space="preserve">регіональними </w:t>
      </w:r>
      <w:r w:rsidRPr="00AD2DB2">
        <w:rPr>
          <w:rFonts w:eastAsia="Calibri" w:cs="Calibri" w:asciiTheme="minorHAnsi" w:hAnsiTheme="minorHAnsi"/>
          <w:b/>
          <w:bCs/>
          <w:sz w:val="22"/>
          <w:szCs w:val="22"/>
          <w:lang w:val="hu-HU"/>
        </w:rPr>
        <w:t xml:space="preserve">координаторами охорони здоров'я </w:t>
      </w:r>
      <w:r w:rsidRPr="00AD2DB2">
        <w:rPr>
          <w:rFonts w:eastAsia="Calibri" w:cs="Calibri" w:asciiTheme="minorHAnsi" w:hAnsiTheme="minorHAnsi"/>
          <w:sz w:val="22"/>
          <w:szCs w:val="22"/>
          <w:lang w:val="hu-HU"/>
        </w:rPr>
        <w:t xml:space="preserve">— </w:t>
      </w:r>
      <w:r w:rsidRPr="00AD2DB2">
        <w:rPr>
          <w:rFonts w:eastAsia="Calibri" w:cs="Calibri" w:asciiTheme="minorHAnsi" w:hAnsiTheme="minorHAnsi"/>
          <w:sz w:val="22"/>
          <w:szCs w:val="22"/>
          <w:lang w:val="hu-HU"/>
        </w:rPr>
        <w:t xml:space="preserve">часто це </w:t>
      </w:r>
      <w:r w:rsidRPr="00AD2DB2">
        <w:rPr>
          <w:rFonts w:eastAsia="Calibri" w:cs="Calibri" w:asciiTheme="minorHAnsi" w:hAnsiTheme="minorHAnsi"/>
          <w:sz w:val="22"/>
          <w:szCs w:val="22"/>
          <w:lang w:val="hu-HU"/>
        </w:rPr>
        <w:t xml:space="preserve">соціальні </w:t>
      </w:r>
      <w:r w:rsidRPr="00AD2DB2">
        <w:rPr>
          <w:rFonts w:eastAsia="Calibri" w:cs="Calibri" w:asciiTheme="minorHAnsi" w:hAnsiTheme="minorHAnsi"/>
          <w:sz w:val="22"/>
          <w:szCs w:val="22"/>
          <w:lang w:val="hu-HU"/>
        </w:rPr>
        <w:t xml:space="preserve">працівники, </w:t>
      </w:r>
      <w:r w:rsidRPr="00AD2DB2">
        <w:rPr>
          <w:rFonts w:eastAsia="Calibri" w:cs="Calibri" w:asciiTheme="minorHAnsi" w:hAnsiTheme="minorHAnsi"/>
          <w:sz w:val="22"/>
          <w:szCs w:val="22"/>
          <w:lang w:val="hu-HU"/>
        </w:rPr>
        <w:t xml:space="preserve">які </w:t>
      </w:r>
      <w:r w:rsidRPr="00AD2DB2">
        <w:rPr>
          <w:rFonts w:eastAsia="Calibri" w:cs="Calibri" w:asciiTheme="minorHAnsi" w:hAnsiTheme="minorHAnsi"/>
          <w:sz w:val="22"/>
          <w:szCs w:val="22"/>
          <w:lang w:val="hu-HU"/>
        </w:rPr>
        <w:t xml:space="preserve">пройшли </w:t>
      </w:r>
      <w:r w:rsidRPr="00AD2DB2">
        <w:rPr>
          <w:rFonts w:eastAsia="Calibri" w:cs="Calibri" w:asciiTheme="minorHAnsi" w:hAnsiTheme="minorHAnsi"/>
          <w:sz w:val="22"/>
          <w:szCs w:val="22"/>
          <w:lang w:val="hu-HU"/>
        </w:rPr>
        <w:t xml:space="preserve">спеціальне </w:t>
      </w:r>
      <w:r w:rsidRPr="00AD2DB2">
        <w:rPr>
          <w:rFonts w:eastAsia="Calibri" w:cs="Calibri" w:asciiTheme="minorHAnsi" w:hAnsiTheme="minorHAnsi"/>
          <w:sz w:val="22"/>
          <w:szCs w:val="22"/>
          <w:lang w:val="hu-HU"/>
        </w:rPr>
        <w:t xml:space="preserve">навчання </w:t>
      </w:r>
      <w:r w:rsidRPr="00AD2DB2">
        <w:rPr>
          <w:rFonts w:eastAsia="Calibri" w:cs="Calibri" w:asciiTheme="minorHAnsi" w:hAnsiTheme="minorHAnsi"/>
          <w:sz w:val="22"/>
          <w:szCs w:val="22"/>
          <w:lang w:val="hu-HU"/>
        </w:rPr>
        <w:t xml:space="preserve">з питань </w:t>
      </w:r>
      <w:r w:rsidRPr="00AD2DB2">
        <w:rPr>
          <w:rFonts w:eastAsia="Calibri" w:cs="Calibri" w:asciiTheme="minorHAnsi" w:hAnsiTheme="minorHAnsi"/>
          <w:sz w:val="22"/>
          <w:szCs w:val="22"/>
          <w:lang w:val="hu-HU"/>
        </w:rPr>
        <w:t xml:space="preserve">навігації </w:t>
      </w:r>
      <w:r w:rsidRPr="00AD2DB2">
        <w:rPr>
          <w:rFonts w:eastAsia="Calibri" w:cs="Calibri" w:asciiTheme="minorHAnsi" w:hAnsiTheme="minorHAnsi"/>
          <w:sz w:val="22"/>
          <w:szCs w:val="22"/>
          <w:lang w:val="hu-HU"/>
        </w:rPr>
        <w:t xml:space="preserve">та </w:t>
      </w:r>
      <w:r w:rsidRPr="00AD2DB2">
        <w:rPr>
          <w:rFonts w:eastAsia="Calibri" w:cs="Calibri" w:asciiTheme="minorHAnsi" w:hAnsiTheme="minorHAnsi"/>
          <w:sz w:val="22"/>
          <w:szCs w:val="22"/>
          <w:lang w:val="hu-HU"/>
        </w:rPr>
        <w:t xml:space="preserve">координації </w:t>
      </w:r>
      <w:r w:rsidRPr="00AD2DB2">
        <w:rPr>
          <w:rFonts w:eastAsia="Calibri" w:cs="Calibri" w:asciiTheme="minorHAnsi" w:hAnsiTheme="minorHAnsi"/>
          <w:sz w:val="22"/>
          <w:szCs w:val="22"/>
          <w:lang w:val="hu-HU"/>
        </w:rPr>
        <w:t xml:space="preserve">в галузі охорони здоров'я</w:t>
      </w:r>
      <w:r w:rsidRPr="00AD2DB2">
        <w:rPr>
          <w:rFonts w:eastAsia="Calibri" w:cs="Calibri" w:asciiTheme="minorHAnsi" w:hAnsiTheme="minorHAnsi"/>
          <w:sz w:val="22"/>
          <w:szCs w:val="22"/>
          <w:lang w:val="hu-HU"/>
        </w:rPr>
        <w:t xml:space="preserve">.</w:t>
      </w:r>
    </w:p>
    <w:p w:rsidRPr="00AD2DB2" w:rsidR="00A23C16" w:rsidP="00A23C16" w:rsidRDefault="00A23C16" w14:paraId="1DDE03ED" w14:textId="7A1CA5C9">
      <w:pPr>
        <w:rPr>
          <w:rFonts w:eastAsia="Calibri" w:cs="Calibri" w:asciiTheme="minorHAnsi" w:hAnsiTheme="minorHAnsi"/>
          <w:sz w:val="22"/>
          <w:szCs w:val="22"/>
        </w:rPr>
      </w:pPr>
      <w:r w:rsidRPr="00AD2DB2">
        <w:rPr>
          <w:rFonts w:eastAsia="Calibri" w:cs="Calibri" w:asciiTheme="minorHAnsi" w:hAnsiTheme="minorHAnsi"/>
          <w:sz w:val="22"/>
          <w:szCs w:val="22"/>
        </w:rPr>
        <w:t xml:space="preserve">До їхніх </w:t>
      </w:r>
      <w:r w:rsidRPr="00AD2DB2" w:rsidR="00025F03">
        <w:rPr>
          <w:rFonts w:eastAsia="Calibri" w:cs="Calibri" w:asciiTheme="minorHAnsi" w:hAnsiTheme="minorHAnsi"/>
          <w:sz w:val="22"/>
          <w:szCs w:val="22"/>
        </w:rPr>
        <w:t xml:space="preserve">основних </w:t>
      </w:r>
      <w:r w:rsidRPr="00AD2DB2">
        <w:rPr>
          <w:rFonts w:eastAsia="Calibri" w:cs="Calibri" w:asciiTheme="minorHAnsi" w:hAnsiTheme="minorHAnsi"/>
          <w:sz w:val="22"/>
          <w:szCs w:val="22"/>
        </w:rPr>
        <w:t xml:space="preserve">обов'язків належать:</w:t>
      </w:r>
    </w:p>
    <w:p w:rsidRPr="00AD2DB2" w:rsidR="00A23C16" w:rsidRDefault="00A23C16" w14:paraId="69495132" w14:textId="77777777">
      <w:pPr>
        <w:numPr>
          <w:ilvl w:val="0"/>
          <w:numId w:val="23"/>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Організація </w:t>
      </w:r>
      <w:r w:rsidRPr="00AD2DB2">
        <w:rPr>
          <w:rFonts w:eastAsia="Calibri" w:cs="Calibri" w:asciiTheme="minorHAnsi" w:hAnsiTheme="minorHAnsi"/>
          <w:b/>
          <w:bCs/>
          <w:sz w:val="22"/>
          <w:szCs w:val="22"/>
        </w:rPr>
        <w:t xml:space="preserve">маршрутів пацієнтів</w:t>
      </w:r>
      <w:r w:rsidRPr="00AD2DB2">
        <w:rPr>
          <w:rFonts w:eastAsia="Calibri" w:cs="Calibri" w:asciiTheme="minorHAnsi" w:hAnsiTheme="minorHAnsi"/>
          <w:sz w:val="22"/>
          <w:szCs w:val="22"/>
        </w:rPr>
        <w:t xml:space="preserve">, планування прийомів та координація направлень до лікарень і спеціалізованих клінік</w:t>
      </w:r>
    </w:p>
    <w:p w:rsidRPr="00AD2DB2" w:rsidR="00A23C16" w:rsidRDefault="00A23C16" w14:paraId="3CBCCA8C" w14:textId="77777777">
      <w:pPr>
        <w:numPr>
          <w:ilvl w:val="0"/>
          <w:numId w:val="23"/>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Надання пацієнтам підтримки в </w:t>
      </w:r>
      <w:r w:rsidRPr="00AD2DB2">
        <w:rPr>
          <w:rFonts w:eastAsia="Calibri" w:cs="Calibri" w:asciiTheme="minorHAnsi" w:hAnsiTheme="minorHAnsi"/>
          <w:b/>
          <w:bCs/>
          <w:sz w:val="22"/>
          <w:szCs w:val="22"/>
        </w:rPr>
        <w:t xml:space="preserve">орієнтуванні в системі охорони здоров'я</w:t>
      </w:r>
      <w:r w:rsidRPr="00AD2DB2">
        <w:rPr>
          <w:rFonts w:eastAsia="Calibri" w:cs="Calibri" w:asciiTheme="minorHAnsi" w:hAnsiTheme="minorHAnsi"/>
          <w:sz w:val="22"/>
          <w:szCs w:val="22"/>
        </w:rPr>
        <w:t xml:space="preserve">, включаючи медичне страхування та адміністративні завдання</w:t>
      </w:r>
    </w:p>
    <w:p w:rsidRPr="00AD2DB2" w:rsidR="00A23C16" w:rsidRDefault="00A23C16" w14:paraId="31B33F77" w14:textId="77777777">
      <w:pPr>
        <w:numPr>
          <w:ilvl w:val="0"/>
          <w:numId w:val="23"/>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Забезпечення </w:t>
      </w:r>
      <w:r w:rsidRPr="00AD2DB2">
        <w:rPr>
          <w:rFonts w:eastAsia="Calibri" w:cs="Calibri" w:asciiTheme="minorHAnsi" w:hAnsiTheme="minorHAnsi"/>
          <w:b/>
          <w:bCs/>
          <w:sz w:val="22"/>
          <w:szCs w:val="22"/>
        </w:rPr>
        <w:t xml:space="preserve">безперервності надання медичної допомоги </w:t>
      </w:r>
      <w:r w:rsidRPr="00AD2DB2">
        <w:rPr>
          <w:rFonts w:eastAsia="Calibri" w:cs="Calibri" w:asciiTheme="minorHAnsi" w:hAnsiTheme="minorHAnsi"/>
          <w:sz w:val="22"/>
          <w:szCs w:val="22"/>
        </w:rPr>
        <w:t xml:space="preserve">під час медичних візитів та шкільних медичних оглядів</w:t>
      </w:r>
    </w:p>
    <w:p w:rsidRPr="00AD2DB2" w:rsidR="00A23C16" w:rsidRDefault="00A23C16" w14:paraId="44969391" w14:textId="77777777">
      <w:pPr>
        <w:numPr>
          <w:ilvl w:val="0"/>
          <w:numId w:val="23"/>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Підтримка контакту з пацієнтами для моніторингу поточних потреб у сфері охорони здоров'я</w:t>
      </w:r>
    </w:p>
    <w:p w:rsidRPr="00AD2DB2" w:rsidR="00FD0D06" w:rsidP="00A23C16" w:rsidRDefault="00A23C16" w14:paraId="68D20FE7" w14:textId="2F80AE3A">
      <w:pPr>
        <w:rPr>
          <w:rFonts w:eastAsia="Calibri" w:cs="Calibri" w:asciiTheme="minorHAnsi" w:hAnsiTheme="minorHAnsi"/>
          <w:sz w:val="22"/>
          <w:szCs w:val="22"/>
        </w:rPr>
      </w:pPr>
      <w:r w:rsidRPr="00AD2DB2" w:rsidR="001C24F3">
        <w:rPr>
          <w:rFonts w:eastAsia="Calibri" w:cs="Calibri" w:asciiTheme="minorHAnsi" w:hAnsiTheme="minorHAnsi"/>
          <w:b/>
          <w:bCs/>
          <w:sz w:val="22"/>
          <w:szCs w:val="22"/>
        </w:rPr>
        <w:t xml:space="preserve">Ц</w:t>
      </w:r>
      <w:r w:rsidRPr="00AD2DB2">
        <w:rPr>
          <w:rFonts w:eastAsia="Calibri" w:cs="Calibri" w:asciiTheme="minorHAnsi" w:hAnsiTheme="minorHAnsi"/>
          <w:sz w:val="22"/>
          <w:szCs w:val="22"/>
        </w:rPr>
        <w:t xml:space="preserve">і фахівці </w:t>
      </w:r>
      <w:r w:rsidRPr="00AD2DB2" w:rsidR="00FD0D06">
        <w:rPr>
          <w:rFonts w:eastAsia="Calibri" w:cs="Calibri" w:asciiTheme="minorHAnsi" w:hAnsiTheme="minorHAnsi"/>
          <w:b/>
          <w:bCs/>
          <w:sz w:val="22"/>
          <w:szCs w:val="22"/>
        </w:rPr>
        <w:t xml:space="preserve">є важливим ланцюгом </w:t>
      </w:r>
      <w:r w:rsidRPr="00AD2DB2">
        <w:rPr>
          <w:rFonts w:eastAsia="Calibri" w:cs="Calibri" w:asciiTheme="minorHAnsi" w:hAnsiTheme="minorHAnsi"/>
          <w:b/>
          <w:bCs/>
          <w:sz w:val="22"/>
          <w:szCs w:val="22"/>
        </w:rPr>
        <w:t xml:space="preserve">між громадою та системою охорони здоров'я</w:t>
      </w:r>
      <w:r w:rsidRPr="00AD2DB2">
        <w:rPr>
          <w:rFonts w:eastAsia="Calibri" w:cs="Calibri" w:asciiTheme="minorHAnsi" w:hAnsiTheme="minorHAnsi"/>
          <w:sz w:val="22"/>
          <w:szCs w:val="22"/>
        </w:rPr>
        <w:t xml:space="preserve">, забезпечуючи </w:t>
      </w:r>
      <w:r w:rsidRPr="00AD2DB2">
        <w:rPr>
          <w:rFonts w:eastAsia="Calibri" w:cs="Calibri" w:asciiTheme="minorHAnsi" w:hAnsiTheme="minorHAnsi"/>
          <w:sz w:val="22"/>
          <w:szCs w:val="22"/>
        </w:rPr>
        <w:t xml:space="preserve">доступність та безперервність </w:t>
      </w:r>
      <w:r w:rsidRPr="00AD2DB2">
        <w:rPr>
          <w:rFonts w:eastAsia="Calibri" w:cs="Calibri" w:asciiTheme="minorHAnsi" w:hAnsiTheme="minorHAnsi"/>
          <w:sz w:val="22"/>
          <w:szCs w:val="22"/>
        </w:rPr>
        <w:t xml:space="preserve">медичного обслуговування</w:t>
      </w:r>
      <w:r w:rsidRPr="00AD2DB2">
        <w:rPr>
          <w:rFonts w:eastAsia="Calibri" w:cs="Calibri" w:asciiTheme="minorHAnsi" w:hAnsiTheme="minorHAnsi"/>
          <w:sz w:val="22"/>
          <w:szCs w:val="22"/>
        </w:rPr>
        <w:t xml:space="preserve">.</w:t>
      </w:r>
    </w:p>
    <w:p w:rsidRPr="00AD2DB2" w:rsidR="00FD0D06" w:rsidP="00FD0D06" w:rsidRDefault="00FD0D06" w14:paraId="5F2E7A7A" w14:textId="77777777">
      <w:pPr>
        <w:rPr>
          <w:rFonts w:eastAsia="Calibri" w:cs="Calibri" w:asciiTheme="minorHAnsi" w:hAnsiTheme="minorHAnsi"/>
          <w:sz w:val="22"/>
          <w:szCs w:val="22"/>
        </w:rPr>
      </w:pPr>
      <w:r w:rsidRPr="00AD2DB2">
        <w:rPr>
          <w:rFonts w:eastAsia="Calibri" w:cs="Calibri" w:asciiTheme="minorHAnsi" w:hAnsiTheme="minorHAnsi"/>
          <w:sz w:val="22"/>
          <w:szCs w:val="22"/>
        </w:rPr>
        <w:t xml:space="preserve">Шкільна програма охорони здоров'я є ключовим компонентом регіональної стратегії охорони здоров'я, що зосереджується на здоров'ї та благополуччі дітей у шкільному середовищі. Ці програми реалізуються шкільними медсестрами та координуються з педіатрами та дієтологами за допомогою телемедичних консультацій, до яких часто залучаються батьки.</w:t>
      </w:r>
    </w:p>
    <w:p w:rsidRPr="00AD2DB2" w:rsidR="00FD0D06" w:rsidP="00FD0D06" w:rsidRDefault="00FD0D06" w14:paraId="151D77E9" w14:textId="77777777">
      <w:pPr>
        <w:rPr>
          <w:rFonts w:eastAsia="Calibri" w:cs="Calibri" w:asciiTheme="minorHAnsi" w:hAnsiTheme="minorHAnsi"/>
          <w:sz w:val="22"/>
          <w:szCs w:val="22"/>
        </w:rPr>
      </w:pPr>
      <w:r w:rsidRPr="00AD2DB2">
        <w:rPr>
          <w:rFonts w:eastAsia="Calibri" w:cs="Calibri" w:asciiTheme="minorHAnsi" w:hAnsiTheme="minorHAnsi"/>
          <w:b/>
          <w:bCs/>
          <w:sz w:val="22"/>
          <w:szCs w:val="22"/>
        </w:rPr>
      </w:r>
      <w:r w:rsidRPr="00AD2DB2">
        <w:rPr>
          <w:rFonts w:eastAsia="Calibri" w:cs="Calibri" w:asciiTheme="minorHAnsi" w:hAnsiTheme="minorHAnsi"/>
          <w:b/>
          <w:bCs/>
          <w:sz w:val="22"/>
          <w:szCs w:val="22"/>
        </w:rPr>
        <w:t xml:space="preserve">Медичні огляди зазвичай включають:</w:t>
      </w:r>
    </w:p>
    <w:p w:rsidRPr="00AD2DB2" w:rsidR="00FD0D06" w:rsidRDefault="00FD0D06" w14:paraId="268DD41A"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Вимірювання зросту та ваги</w:t>
      </w:r>
    </w:p>
    <w:p w:rsidRPr="00AD2DB2" w:rsidR="00FD0D06" w:rsidRDefault="00FD0D06" w14:paraId="2A0EB49A"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Вимірювання артеріального тиску на обох руках</w:t>
      </w:r>
    </w:p>
    <w:p w:rsidRPr="00AD2DB2" w:rsidR="00FD0D06" w:rsidRDefault="00FD0D06" w14:paraId="1133328B"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Аналіз складу тіла InBody та розрахунок ІМТ</w:t>
      </w:r>
    </w:p>
    <w:p w:rsidRPr="00AD2DB2" w:rsidR="00FD0D06" w:rsidRDefault="00FD0D06" w14:paraId="7426B39E"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Оцінку слуху</w:t>
      </w:r>
    </w:p>
    <w:p w:rsidRPr="00AD2DB2" w:rsidR="00FD0D06" w:rsidRDefault="00FD0D06" w14:paraId="0BC5AC4A"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Скринінг викривлення хребта</w:t>
      </w:r>
    </w:p>
    <w:p w:rsidRPr="00AD2DB2" w:rsidR="00FD0D06" w:rsidP="00FD0D06" w:rsidRDefault="00FD0D06" w14:paraId="396F37F9" w14:textId="77777777">
      <w:pPr>
        <w:rPr>
          <w:rFonts w:eastAsia="Calibri" w:cs="Calibri" w:asciiTheme="minorHAnsi" w:hAnsiTheme="minorHAnsi"/>
          <w:sz w:val="22"/>
          <w:szCs w:val="22"/>
        </w:rPr>
      </w:pPr>
      <w:r w:rsidRPr="00AD2DB2">
        <w:rPr>
          <w:rFonts w:eastAsia="Calibri" w:cs="Calibri" w:asciiTheme="minorHAnsi" w:hAnsiTheme="minorHAnsi"/>
          <w:sz w:val="22"/>
          <w:szCs w:val="22"/>
        </w:rPr>
        <w:t xml:space="preserve">Багато дітей визнаються недоїдаючими або ожирілими, що вимагає подальшого медичного обстеження. Наступне лікування здійснюється педіатрами за допомогою телемедицини у співпраці з місцевими медичними закладами та лікарнями. Якщо необхідне спеціалізоване лікування, дітей можуть направляти до університетських лікарень у Будапешті, де за допомогою системи телемедицини здійснюється постійний моніторинг.</w:t>
      </w:r>
    </w:p>
    <w:p w:rsidRPr="00AD2DB2" w:rsidR="00FD0D06" w:rsidP="00A23C16" w:rsidRDefault="00FD0D06" w14:paraId="42281A0D" w14:textId="6854BDF1">
      <w:pPr>
        <w:rPr>
          <w:rFonts w:eastAsia="Calibri" w:cs="Calibri" w:asciiTheme="minorHAnsi" w:hAnsiTheme="minorHAnsi"/>
          <w:sz w:val="22"/>
          <w:szCs w:val="22"/>
        </w:rPr>
      </w:pPr>
      <w:r w:rsidRPr="00AD2DB2">
        <w:rPr>
          <w:rFonts w:eastAsia="Calibri" w:cs="Calibri" w:asciiTheme="minorHAnsi" w:hAnsiTheme="minorHAnsi"/>
          <w:sz w:val="22"/>
          <w:szCs w:val="22"/>
        </w:rPr>
        <w:t xml:space="preserve">Ця інтегрована модель ілюструє, як місцева участь, професійне навчання та телемедицина можуть покращити доступ до медичної допомоги в регіонах з недостатнім рівнем обслуговування, одночасно сприяючи довірі та довгостроковій стійкості в громадах, що обслуговуються.</w:t>
      </w:r>
    </w:p>
    <w:p w:rsidRPr="00440EED" w:rsidR="00DB7FE3" w:rsidP="00A23C16" w:rsidRDefault="00DB7FE3" w14:paraId="06A54F27" w14:textId="1791C8D2">
      <w:pPr>
        <w:rPr>
          <w:rFonts w:eastAsia="Calibri" w:cs="Calibri"/>
          <w:sz w:val="22"/>
          <w:szCs w:val="22"/>
        </w:rPr>
      </w:pPr>
    </w:p>
    <w:p w:rsidRPr="00AD2DB2" w:rsidR="00A23C16" w:rsidP="00A23C16" w:rsidRDefault="00A23C16" w14:paraId="4E086A02" w14:textId="4C2A1CF2">
      <w:pPr>
        <w:rPr>
          <w:rFonts w:eastAsia="Calibri" w:cs="Calibri" w:asciiTheme="minorHAnsi" w:hAnsiTheme="minorHAnsi"/>
          <w:b/>
          <w:bCs/>
          <w:sz w:val="22"/>
          <w:szCs w:val="22"/>
        </w:rPr>
      </w:pPr>
      <w:r w:rsidRPr="00AD2DB2">
        <w:rPr>
          <w:rFonts w:eastAsia="Calibri" w:cs="Calibri" w:asciiTheme="minorHAnsi" w:hAnsiTheme="minorHAnsi"/>
          <w:b/>
          <w:bCs/>
          <w:sz w:val="22"/>
          <w:szCs w:val="22"/>
        </w:rPr>
        <w:t xml:space="preserve">Програма шкільного здоров'я: раннє виявлення та подальше спостереження</w:t>
      </w:r>
    </w:p>
    <w:p w:rsidRPr="00AD2DB2" w:rsidR="001C24F3" w:rsidP="001C24F3" w:rsidRDefault="001C24F3" w14:paraId="4CD347B8" w14:textId="77777777">
      <w:pPr>
        <w:rPr>
          <w:rFonts w:eastAsia="Calibri" w:cs="Calibri" w:asciiTheme="minorHAnsi" w:hAnsiTheme="minorHAnsi"/>
          <w:sz w:val="22"/>
          <w:szCs w:val="22"/>
        </w:rPr>
      </w:pPr>
      <w:r w:rsidRPr="00AD2DB2">
        <w:rPr>
          <w:rFonts w:eastAsia="Calibri" w:cs="Calibri" w:asciiTheme="minorHAnsi" w:hAnsiTheme="minorHAnsi"/>
          <w:b/>
          <w:bCs/>
          <w:sz w:val="22"/>
          <w:szCs w:val="22"/>
        </w:rPr>
        <w:t xml:space="preserve">Програма шкільного здоров'я </w:t>
      </w:r>
      <w:r w:rsidRPr="00AD2DB2">
        <w:rPr>
          <w:rFonts w:eastAsia="Calibri" w:cs="Calibri" w:asciiTheme="minorHAnsi" w:hAnsiTheme="minorHAnsi"/>
          <w:sz w:val="22"/>
          <w:szCs w:val="22"/>
        </w:rPr>
        <w:t xml:space="preserve">є ключовим компонентом регіональної стратегії охорони здоров'я, що зосереджується на здоров'ї та благополуччі дітей у шкільному середовищі. Ці програми реалізуються шкільними медсестрами та координуються з педіатрами та дієтологами за допомогою телемедичних консультацій, до яких часто залучаються батьки.</w:t>
      </w:r>
    </w:p>
    <w:p w:rsidRPr="00AD2DB2" w:rsidR="001C24F3" w:rsidP="001C24F3" w:rsidRDefault="001C24F3" w14:paraId="60734073" w14:textId="77777777">
      <w:pPr>
        <w:rPr>
          <w:rFonts w:eastAsia="Calibri" w:cs="Calibri" w:asciiTheme="minorHAnsi" w:hAnsiTheme="minorHAnsi"/>
          <w:sz w:val="22"/>
          <w:szCs w:val="22"/>
        </w:rPr>
      </w:pPr>
      <w:r w:rsidRPr="00AD2DB2">
        <w:rPr>
          <w:rFonts w:eastAsia="Calibri" w:cs="Calibri" w:asciiTheme="minorHAnsi" w:hAnsiTheme="minorHAnsi"/>
          <w:b/>
          <w:bCs/>
          <w:sz w:val="22"/>
          <w:szCs w:val="22"/>
        </w:rPr>
        <w:t xml:space="preserve">Оцінка стану здоров'я зазвичай включає:</w:t>
      </w:r>
    </w:p>
    <w:p w:rsidRPr="00AD2DB2" w:rsidR="001C24F3" w:rsidRDefault="001C24F3" w14:paraId="407C6294"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Вимірювання зросту та ваги</w:t>
      </w:r>
    </w:p>
    <w:p w:rsidRPr="00AD2DB2" w:rsidR="001C24F3" w:rsidRDefault="001C24F3" w14:paraId="7EDEA9B2"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Вимірювання артеріального тиску на обох руках</w:t>
      </w:r>
    </w:p>
    <w:p w:rsidRPr="00AD2DB2" w:rsidR="001C24F3" w:rsidRDefault="001C24F3" w14:paraId="3F20FB03"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Аналіз складу тіла InBody та розрахунок ІМТ</w:t>
      </w:r>
    </w:p>
    <w:p w:rsidRPr="00AD2DB2" w:rsidR="001C24F3" w:rsidRDefault="001C24F3" w14:paraId="6F4A8AE9"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Оцінку слуху</w:t>
      </w:r>
    </w:p>
    <w:p w:rsidRPr="00AD2DB2" w:rsidR="001C24F3" w:rsidRDefault="001C24F3" w14:paraId="19C01145" w14:textId="77777777">
      <w:pPr>
        <w:numPr>
          <w:ilvl w:val="0"/>
          <w:numId w:val="24"/>
        </w:numPr>
        <w:rPr>
          <w:rFonts w:eastAsia="Calibri" w:cs="Calibri" w:asciiTheme="minorHAnsi" w:hAnsiTheme="minorHAnsi"/>
          <w:sz w:val="22"/>
          <w:szCs w:val="22"/>
        </w:rPr>
      </w:pPr>
      <w:r w:rsidRPr="00AD2DB2">
        <w:rPr>
          <w:rFonts w:eastAsia="Calibri" w:cs="Calibri" w:asciiTheme="minorHAnsi" w:hAnsiTheme="minorHAnsi"/>
          <w:sz w:val="22"/>
          <w:szCs w:val="22"/>
        </w:rPr>
        <w:t xml:space="preserve">Скринінг викривлення хребта</w:t>
      </w:r>
    </w:p>
    <w:p w:rsidRPr="00AD2DB2" w:rsidR="001C24F3" w:rsidP="001C24F3" w:rsidRDefault="001C24F3" w14:paraId="78634B05" w14:textId="77777777">
      <w:pPr>
        <w:rPr>
          <w:rFonts w:eastAsia="Calibri" w:cs="Calibri" w:asciiTheme="minorHAnsi" w:hAnsiTheme="minorHAnsi"/>
          <w:sz w:val="22"/>
          <w:szCs w:val="22"/>
        </w:rPr>
      </w:pPr>
      <w:r w:rsidRPr="00AD2DB2">
        <w:rPr>
          <w:rFonts w:eastAsia="Calibri" w:cs="Calibri" w:asciiTheme="minorHAnsi" w:hAnsiTheme="minorHAnsi"/>
          <w:sz w:val="22"/>
          <w:szCs w:val="22"/>
        </w:rPr>
        <w:t xml:space="preserve">Багато дітей визнаються недоїдаючими або ожирілими, що вимагає подальшого медичного обстеження. Наступне лікування здійснюється педіатрами за допомогою телемедицини у співпраці з місцевими медичними закладами та лікарнями. Якщо необхідне спеціалізоване лікування, дітей можуть направляти до університетських лікарень у Будапешті, де за допомогою системи телемедицини здійснюється постійний моніторинг.</w:t>
      </w:r>
    </w:p>
    <w:p w:rsidRPr="00AD2DB2" w:rsidR="001C24F3" w:rsidP="001C24F3" w:rsidRDefault="001C24F3" w14:paraId="1441FF8C" w14:textId="77777777">
      <w:pPr>
        <w:rPr>
          <w:rFonts w:eastAsia="Calibri" w:cs="Calibri" w:asciiTheme="minorHAnsi" w:hAnsiTheme="minorHAnsi"/>
          <w:sz w:val="22"/>
          <w:szCs w:val="22"/>
        </w:rPr>
      </w:pPr>
      <w:r w:rsidRPr="00AD2DB2">
        <w:rPr>
          <w:rFonts w:eastAsia="Calibri" w:cs="Calibri" w:asciiTheme="minorHAnsi" w:hAnsiTheme="minorHAnsi"/>
          <w:sz w:val="22"/>
          <w:szCs w:val="22"/>
        </w:rPr>
        <w:t xml:space="preserve">Ця інтегрована модель ілюструє, як місцева участь, професійне навчання та телемедицина можуть покращити доступ до медичної допомоги в регіонах з недостатнім рівнем обслуговування, одночасно сприяючи довірі та довгостроковій стійкості в громадах, що обслуговуються.</w:t>
      </w:r>
    </w:p>
    <w:p w:rsidR="00AD2DB2" w:rsidRDefault="00AD2DB2" w14:paraId="797CCFCB" w14:textId="77777777">
      <w:pPr>
        <w:jc w:val="left"/>
        <w:rPr>
          <w:rFonts w:eastAsia="Calibri" w:asciiTheme="majorHAnsi" w:hAnsiTheme="majorHAnsi" w:cstheme="majorBidi"/>
          <w:color w:val="1F4E79" w:themeColor="accent1" w:themeShade="80"/>
          <w:sz w:val="32"/>
          <w:szCs w:val="40"/>
        </w:rPr>
      </w:pPr>
      <w:bookmarkStart w:name="_heading=h.r5duqj2f8550" w:colFirst="0" w:colLast="0" w:id="59"/>
      <w:bookmarkEnd w:id="59"/>
      <w:r>
        <w:rPr>
          <w:rFonts w:eastAsia="Calibri" w:asciiTheme="majorHAnsi" w:hAnsiTheme="majorHAnsi"/>
        </w:rPr>
        <w:br w:type="page"/>
      </w:r>
    </w:p>
    <w:p w:rsidRPr="00AD2DB2" w:rsidR="000C03C9" w:rsidP="00FC3F81" w:rsidRDefault="00773A83" w14:paraId="40B13140" w14:textId="5BF24CE5">
      <w:pPr>
        <w:pStyle w:val="Cmsor1"/>
        <w:rPr>
          <w:rFonts w:eastAsia="Calibri" w:asciiTheme="majorHAnsi" w:hAnsiTheme="majorHAnsi"/>
        </w:rPr>
      </w:pPr>
      <w:bookmarkStart w:name="_Toc208590327" w:id="60"/>
      <w:r w:rsidRPr="00AD2DB2">
        <w:rPr>
          <w:rFonts w:eastAsia="Calibri" w:asciiTheme="majorHAnsi" w:hAnsiTheme="majorHAnsi"/>
        </w:rPr>
      </w:r>
      <w:r w:rsidRPr="00AD2DB2">
        <w:rPr>
          <w:rFonts w:eastAsia="Calibri" w:asciiTheme="majorHAnsi" w:hAnsiTheme="majorHAnsi"/>
        </w:rPr>
        <w:t xml:space="preserve">Стратегічна програма: «Розвиток регіональних медичних центрів у регіонах, де проживають ромські громади» </w:t>
      </w:r>
      <w:bookmarkEnd w:id="60"/>
    </w:p>
    <w:p w:rsidRPr="002B06B2" w:rsidR="001B4FBD" w:rsidP="001B4FBD" w:rsidRDefault="001B4FBD" w14:paraId="622F44C7" w14:textId="77777777">
      <w:pPr>
        <w:rPr>
          <w:rFonts w:eastAsia="Calibri" w:cs="Calibri" w:asciiTheme="minorHAnsi" w:hAnsiTheme="minorHAnsi"/>
          <w:sz w:val="22"/>
          <w:szCs w:val="22"/>
        </w:rPr>
      </w:pPr>
      <w:bookmarkStart w:name="_heading=h.54fen9wn9lgv" w:colFirst="0" w:colLast="0" w:id="61"/>
      <w:bookmarkEnd w:id="61"/>
      <w:r w:rsidRPr="002B06B2">
        <w:rPr>
          <w:rFonts w:eastAsia="Calibri" w:cs="Calibri" w:asciiTheme="minorHAnsi" w:hAnsiTheme="minorHAnsi"/>
          <w:b/>
          <w:bCs/>
          <w:sz w:val="22"/>
          <w:szCs w:val="22"/>
        </w:rPr>
        <w:t xml:space="preserve">Загальний опис програми:</w:t>
      </w:r>
    </w:p>
    <w:p w:rsidRPr="0065095C" w:rsidR="00325DE2" w:rsidP="00325DE2" w:rsidRDefault="00325DE2" w14:paraId="17679C3B" w14:textId="77777777">
      <w:pPr>
        <w:rPr>
          <w:rFonts w:eastAsia="Calibri" w:cs="Calibri" w:asciiTheme="minorHAnsi" w:hAnsiTheme="minorHAnsi"/>
          <w:sz w:val="22"/>
          <w:szCs w:val="22"/>
        </w:rPr>
      </w:pPr>
      <w:r w:rsidRPr="0065095C">
        <w:rPr>
          <w:rFonts w:eastAsia="Calibri" w:cs="Calibri" w:asciiTheme="minorHAnsi" w:hAnsiTheme="minorHAnsi"/>
          <w:sz w:val="22"/>
          <w:szCs w:val="22"/>
        </w:rPr>
        <w:t xml:space="preserve">Мальтійські медичні центри слугують регіональними центрами телемедичної охорони здоров'я. Їх основною функцією є створення та підтримка місцевих умов, необхідних для надання телемедичних послуг. Це включає підтримку управління рецептами, залучення пацієнтів до процесів лікування, підтримання регулярного контакту з населенням та забезпечення постійної присутності на місцях.</w:t>
      </w:r>
    </w:p>
    <w:p w:rsidRPr="0065095C" w:rsidR="00325DE2" w:rsidP="00325DE2" w:rsidRDefault="00325DE2" w14:paraId="7CE13389" w14:textId="77777777">
      <w:pPr>
        <w:rPr>
          <w:rFonts w:eastAsia="Calibri" w:cs="Calibri" w:asciiTheme="minorHAnsi" w:hAnsiTheme="minorHAnsi"/>
          <w:sz w:val="22"/>
          <w:szCs w:val="22"/>
        </w:rPr>
      </w:pPr>
      <w:r w:rsidRPr="0065095C">
        <w:rPr>
          <w:rFonts w:eastAsia="Calibri" w:cs="Calibri" w:asciiTheme="minorHAnsi" w:hAnsiTheme="minorHAnsi"/>
          <w:sz w:val="22"/>
          <w:szCs w:val="22"/>
        </w:rPr>
        <w:t xml:space="preserve">Керівники мальтійських центрів охорони здоров'я працюють під наглядом центральної координаційної служби і відповідають за виконання професійних завдань та рішень, прийнятих на центральному рівні. У кожному центрі також працюють регіональні координатори та регіональні асистенти з телемедицини, які сприяють ефективній роботі та поширенню програми.</w:t>
      </w:r>
    </w:p>
    <w:p w:rsidRPr="0065095C" w:rsidR="00325DE2" w:rsidP="00325DE2" w:rsidRDefault="00325DE2" w14:paraId="66830022" w14:textId="77777777">
      <w:pPr>
        <w:rPr>
          <w:rFonts w:eastAsia="Calibri" w:cs="Calibri" w:asciiTheme="minorHAnsi" w:hAnsiTheme="minorHAnsi"/>
          <w:sz w:val="22"/>
          <w:szCs w:val="22"/>
        </w:rPr>
      </w:pPr>
      <w:r w:rsidRPr="0065095C">
        <w:rPr>
          <w:rFonts w:eastAsia="Calibri" w:cs="Calibri" w:asciiTheme="minorHAnsi" w:hAnsiTheme="minorHAnsi"/>
          <w:sz w:val="22"/>
          <w:szCs w:val="22"/>
        </w:rPr>
        <w:t xml:space="preserve">Тісна співпраця між мальтійськими медичними центрами та пунктами присутності має важливе значення для успіху програми, особливо в плані охоплення вразливих громад та посилення місцевої залученості.</w:t>
      </w:r>
    </w:p>
    <w:p w:rsidRPr="00770EF2" w:rsidR="000C03C9" w:rsidP="00770EF2" w:rsidRDefault="008654B2" w14:paraId="088BE1C5" w14:textId="3FBD6521">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770EF2">
        <w:rPr>
          <w:rFonts w:eastAsia="Calibri" w:cs="Calibri" w:asciiTheme="minorHAnsi" w:hAnsiTheme="minorHAnsi"/>
          <w:bCs/>
          <w:color w:val="1F4E79" w:themeColor="accent1" w:themeShade="80"/>
          <w:sz w:val="32"/>
          <w:szCs w:val="32"/>
        </w:rPr>
        <w:t xml:space="preserve">Карта сайту</w:t>
      </w:r>
    </w:p>
    <w:p w:rsidRPr="0065095C" w:rsidR="00325DE2" w:rsidP="00325DE2" w:rsidRDefault="00325DE2" w14:paraId="73C3767D" w14:textId="77777777">
      <w:pPr>
        <w:widowControl w:val="0"/>
        <w:spacing w:before="224" w:line="261" w:lineRule="auto"/>
        <w:ind w:end="38"/>
        <w:rPr>
          <w:rFonts w:eastAsia="Calibri" w:cs="Calibri" w:asciiTheme="minorHAnsi" w:hAnsiTheme="minorHAnsi"/>
          <w:sz w:val="22"/>
          <w:szCs w:val="22"/>
        </w:rPr>
      </w:pPr>
      <w:r w:rsidRPr="0065095C">
        <w:rPr>
          <w:rFonts w:eastAsia="Calibri" w:cs="Calibri" w:asciiTheme="minorHAnsi" w:hAnsiTheme="minorHAnsi"/>
          <w:sz w:val="22"/>
          <w:szCs w:val="22"/>
        </w:rPr>
        <w:t xml:space="preserve">Програма спрямована на охоплення 300 найбільш незахищених населених пунктів Угорщини. На момент її запуску було неможливо охопити всі ці населені пункти одночасно. Тому було необхідно визначити базові населені пункти для створення потужних регіональних центрів, які могли б підтримувати місцеві організації та повсякденну діяльність програми в муніципалітетах, що відстають у розвитку.</w:t>
      </w:r>
    </w:p>
    <w:p w:rsidRPr="0065095C" w:rsidR="00325DE2" w:rsidP="00325DE2" w:rsidRDefault="00325DE2" w14:paraId="2CA590EC" w14:textId="77777777">
      <w:pPr>
        <w:widowControl w:val="0"/>
        <w:spacing w:before="224" w:line="261" w:lineRule="auto"/>
        <w:ind w:end="38"/>
        <w:rPr>
          <w:rFonts w:eastAsia="Calibri" w:cs="Calibri" w:asciiTheme="minorHAnsi" w:hAnsiTheme="minorHAnsi"/>
          <w:sz w:val="22"/>
          <w:szCs w:val="22"/>
        </w:rPr>
      </w:pPr>
      <w:r w:rsidRPr="0065095C">
        <w:rPr>
          <w:rFonts w:eastAsia="Calibri" w:cs="Calibri" w:asciiTheme="minorHAnsi" w:hAnsiTheme="minorHAnsi"/>
          <w:sz w:val="22"/>
          <w:szCs w:val="22"/>
        </w:rPr>
        <w:t xml:space="preserve">З цією метою було визначено та створено п'ять регіональних центрів, відомих як мальтійські центри охорони здоров'я. Мета цього розділу – описати структуру та регіональну присутність мальтійських центрів охорони здоров'я в рамках програми, окреслити їх основні види діяльності та пояснити їхні відносини з мальтійськими центрами присутності.</w:t>
      </w:r>
    </w:p>
    <w:p w:rsidRPr="00770EF2" w:rsidR="000C03C9" w:rsidP="00770EF2" w:rsidRDefault="008654B2" w14:paraId="1727FD0B" w14:textId="7B778AE4">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770EF2">
        <w:rPr>
          <w:rFonts w:eastAsia="Calibri" w:cs="Calibri" w:asciiTheme="minorHAnsi" w:hAnsiTheme="minorHAnsi"/>
          <w:bCs/>
          <w:color w:val="1F4E79" w:themeColor="accent1" w:themeShade="80"/>
          <w:sz w:val="32"/>
          <w:szCs w:val="32"/>
        </w:rPr>
        <w:t xml:space="preserve">Муніципалітети мальтійських центрів охорони здоров'я</w:t>
      </w:r>
    </w:p>
    <w:p w:rsidRPr="00770EF2" w:rsidR="008E557B" w:rsidP="00770EF2" w:rsidRDefault="008E557B" w14:paraId="2C5D458C" w14:textId="4730163E">
      <w:pPr>
        <w:widowControl w:val="0"/>
        <w:spacing w:before="126" w:line="261" w:lineRule="auto"/>
        <w:ind w:end="138"/>
        <w:rPr>
          <w:rFonts w:eastAsia="Calibri" w:cs="Calibri" w:asciiTheme="minorHAnsi" w:hAnsiTheme="minorHAnsi"/>
          <w:sz w:val="22"/>
          <w:szCs w:val="22"/>
        </w:rPr>
      </w:pPr>
      <w:r w:rsidRPr="00770EF2">
        <w:rPr>
          <w:rFonts w:eastAsia="Calibri" w:cs="Calibri" w:asciiTheme="minorHAnsi" w:hAnsiTheme="minorHAnsi"/>
          <w:sz w:val="22"/>
          <w:szCs w:val="22"/>
        </w:rPr>
        <w:t xml:space="preserve">Місцеве впровадження програми здійснюється Мальтійськими центрами охорони здоров'я, які були створені в таких муніципалітетах: </w:t>
      </w:r>
      <w:r w:rsidRPr="00770EF2">
        <w:rPr>
          <w:rFonts w:eastAsia="Calibri" w:cs="Calibri" w:asciiTheme="minorHAnsi" w:hAnsiTheme="minorHAnsi"/>
          <w:sz w:val="22"/>
          <w:szCs w:val="22"/>
        </w:rPr>
        <w:t xml:space="preserve">Хірікс</w:t>
      </w:r>
      <w:r w:rsidRPr="00770EF2">
        <w:rPr>
          <w:rFonts w:eastAsia="Calibri" w:cs="Calibri" w:asciiTheme="minorHAnsi" w:hAnsiTheme="minorHAnsi"/>
          <w:sz w:val="22"/>
          <w:szCs w:val="22"/>
        </w:rPr>
        <w:t xml:space="preserve">, Літке, </w:t>
      </w:r>
      <w:r w:rsidRPr="00770EF2">
        <w:rPr>
          <w:rFonts w:eastAsia="Calibri" w:cs="Calibri" w:asciiTheme="minorHAnsi" w:hAnsiTheme="minorHAnsi"/>
          <w:sz w:val="22"/>
          <w:szCs w:val="22"/>
        </w:rPr>
        <w:t xml:space="preserve">Нірката</w:t>
      </w:r>
      <w:r w:rsidRPr="00770EF2">
        <w:rPr>
          <w:rFonts w:eastAsia="Calibri" w:cs="Calibri" w:asciiTheme="minorHAnsi" w:hAnsiTheme="minorHAnsi"/>
          <w:sz w:val="22"/>
          <w:szCs w:val="22"/>
        </w:rPr>
        <w:t xml:space="preserve">, Салона та </w:t>
      </w:r>
      <w:r w:rsidRPr="00770EF2">
        <w:rPr>
          <w:rFonts w:eastAsia="Calibri" w:cs="Calibri" w:asciiTheme="minorHAnsi" w:hAnsiTheme="minorHAnsi"/>
          <w:sz w:val="22"/>
          <w:szCs w:val="22"/>
        </w:rPr>
        <w:t xml:space="preserve">Залакомар</w:t>
      </w:r>
      <w:r w:rsidRPr="00770EF2">
        <w:rPr>
          <w:rFonts w:eastAsia="Calibri" w:cs="Calibri" w:asciiTheme="minorHAnsi" w:hAnsiTheme="minorHAnsi"/>
          <w:sz w:val="22"/>
          <w:szCs w:val="22"/>
        </w:rPr>
        <w:t xml:space="preserve">. При виборі місць розташування головним завданням було розмістити центри охорони здоров'я в якомога більшій кількості регіонів, надаючи пріоритет районам з великою кількістю віддалених або віддалених населених пунктів. Розподіл </w:t>
      </w:r>
      <w:r w:rsidRPr="00770EF2">
        <w:rPr>
          <w:rFonts w:eastAsia="Calibri" w:cs="Calibri" w:asciiTheme="minorHAnsi" w:hAnsiTheme="minorHAnsi"/>
          <w:sz w:val="22"/>
          <w:szCs w:val="22"/>
        </w:rPr>
        <w:t xml:space="preserve">муніципалітетів</w:t>
      </w:r>
      <w:r w:rsidRPr="00770EF2">
        <w:rPr>
          <w:rFonts w:eastAsia="Calibri" w:cs="Calibri" w:asciiTheme="minorHAnsi" w:hAnsiTheme="minorHAnsi"/>
          <w:sz w:val="22"/>
          <w:szCs w:val="22"/>
        </w:rPr>
        <w:t xml:space="preserve">, </w:t>
      </w:r>
      <w:r w:rsidRPr="00770EF2">
        <w:rPr>
          <w:rFonts w:eastAsia="Calibri" w:cs="Calibri" w:asciiTheme="minorHAnsi" w:hAnsiTheme="minorHAnsi"/>
          <w:sz w:val="22"/>
          <w:szCs w:val="22"/>
        </w:rPr>
        <w:t xml:space="preserve">що </w:t>
      </w:r>
      <w:r w:rsidRPr="00770EF2">
        <w:rPr>
          <w:rFonts w:eastAsia="Calibri" w:cs="Calibri" w:asciiTheme="minorHAnsi" w:hAnsiTheme="minorHAnsi"/>
          <w:sz w:val="22"/>
          <w:szCs w:val="22"/>
        </w:rPr>
        <w:t xml:space="preserve">«наздоганяють», </w:t>
      </w:r>
      <w:r w:rsidRPr="00770EF2">
        <w:rPr>
          <w:rFonts w:eastAsia="Calibri" w:cs="Calibri" w:asciiTheme="minorHAnsi" w:hAnsiTheme="minorHAnsi"/>
          <w:sz w:val="22"/>
          <w:szCs w:val="22"/>
        </w:rPr>
        <w:t xml:space="preserve">по країні </w:t>
      </w:r>
      <w:r w:rsidRPr="00770EF2">
        <w:rPr>
          <w:rFonts w:eastAsia="Calibri" w:cs="Calibri" w:asciiTheme="minorHAnsi" w:hAnsiTheme="minorHAnsi"/>
          <w:sz w:val="22"/>
          <w:szCs w:val="22"/>
        </w:rPr>
        <w:t xml:space="preserve">показано в </w:t>
      </w:r>
      <w:r w:rsidRPr="00770EF2" w:rsidR="00952589">
        <w:rPr>
          <w:rFonts w:eastAsia="Calibri" w:cs="Calibri" w:asciiTheme="minorHAnsi" w:hAnsiTheme="minorHAnsi"/>
          <w:sz w:val="22"/>
          <w:szCs w:val="22"/>
        </w:rPr>
        <w:t xml:space="preserve">таблиці 12</w:t>
      </w:r>
      <w:r w:rsidRPr="00770EF2">
        <w:rPr>
          <w:rFonts w:eastAsia="Calibri" w:cs="Calibri" w:asciiTheme="minorHAnsi" w:hAnsiTheme="minorHAnsi"/>
          <w:sz w:val="22"/>
          <w:szCs w:val="22"/>
        </w:rPr>
        <w:t xml:space="preserve">.</w:t>
      </w:r>
    </w:p>
    <w:p w:rsidRPr="00770EF2" w:rsidR="008E557B" w:rsidP="00770EF2" w:rsidRDefault="008E557B" w14:paraId="1141C6C2" w14:textId="77777777">
      <w:pPr>
        <w:widowControl w:val="0"/>
        <w:spacing w:before="126" w:line="261" w:lineRule="auto"/>
        <w:ind w:end="138"/>
        <w:rPr>
          <w:rFonts w:eastAsia="Calibri" w:cs="Calibri" w:asciiTheme="minorHAnsi" w:hAnsiTheme="minorHAnsi"/>
          <w:sz w:val="22"/>
          <w:szCs w:val="22"/>
        </w:rPr>
      </w:pPr>
      <w:r w:rsidRPr="00770EF2">
        <w:rPr>
          <w:rFonts w:eastAsia="Calibri" w:cs="Calibri" w:asciiTheme="minorHAnsi" w:hAnsiTheme="minorHAnsi"/>
          <w:sz w:val="22"/>
          <w:szCs w:val="22"/>
        </w:rPr>
        <w:t xml:space="preserve">Загалом муніципалітети, що наздоганяють, характеризуються обмеженим доступом до медичних послуг та інтернет-послуг, а також значними системними перешкодами. Багато з цих муніципалітетів страждають від нестачі лікарів загальної практики (ЛЗП), а також мають численні вакансії лікарів загальної практики. У таких випадках медичну допомогу надають тимчасові або замінні лікарі, часто на умовах неповного робочого дня. Також часто трапляється, що один лікар загальної практики відповідає за кілька невеликих муніципалітетів, що означає, що їхня фактична доступність в будь-якому одному місці є дуже обмеженою.</w:t>
      </w:r>
    </w:p>
    <w:p w:rsidRPr="00770EF2" w:rsidR="008E557B" w:rsidP="00770EF2" w:rsidRDefault="008E557B" w14:paraId="2372AB1D" w14:textId="77777777">
      <w:pPr>
        <w:widowControl w:val="0"/>
        <w:spacing w:before="126" w:line="261" w:lineRule="auto"/>
        <w:ind w:end="138"/>
        <w:rPr>
          <w:rFonts w:eastAsia="Calibri" w:cs="Calibri" w:asciiTheme="minorHAnsi" w:hAnsiTheme="minorHAnsi"/>
          <w:sz w:val="22"/>
          <w:szCs w:val="22"/>
        </w:rPr>
      </w:pPr>
      <w:r w:rsidRPr="00770EF2">
        <w:rPr>
          <w:rFonts w:eastAsia="Calibri" w:cs="Calibri" w:asciiTheme="minorHAnsi" w:hAnsiTheme="minorHAnsi"/>
          <w:sz w:val="22"/>
          <w:szCs w:val="22"/>
        </w:rPr>
        <w:t xml:space="preserve">Доступ до спеціалізованої амбулаторної та стаціонарної допомоги також є проблематичним. Значна частина населення цих районів має труднощі з доступом до таких послуг через погану інфраструктуру громадського транспорту. Громадський транспорт зазвичай курсує нечасто, і для того, щоб дістатися до медичних закладів, часто потрібно робити кілька пересадок. Ця ситуація погіршується через погані соціально-економічні умови життя багатьох мешканців районів, що наздоганяють, які часто не можуть дозволити собі витрати на проїзд.</w:t>
      </w:r>
    </w:p>
    <w:p w:rsidRPr="00770EF2" w:rsidR="008E557B" w:rsidP="00770EF2" w:rsidRDefault="008E557B" w14:paraId="011B3894" w14:textId="77777777">
      <w:pPr>
        <w:widowControl w:val="0"/>
        <w:spacing w:before="120" w:after="120"/>
        <w:ind w:end="136"/>
        <w:rPr>
          <w:rFonts w:eastAsia="Calibri" w:cs="Calibri" w:asciiTheme="minorHAnsi" w:hAnsiTheme="minorHAnsi"/>
          <w:sz w:val="22"/>
          <w:szCs w:val="22"/>
        </w:rPr>
      </w:pPr>
      <w:r w:rsidRPr="00770EF2">
        <w:rPr>
          <w:rFonts w:eastAsia="Calibri" w:cs="Calibri" w:asciiTheme="minorHAnsi" w:hAnsiTheme="minorHAnsi"/>
          <w:sz w:val="22"/>
          <w:szCs w:val="22"/>
        </w:rPr>
      </w:r>
      <w:r w:rsidRPr="00770EF2">
        <w:rPr>
          <w:rFonts w:eastAsia="Calibri" w:cs="Calibri" w:asciiTheme="minorHAnsi" w:hAnsiTheme="minorHAnsi"/>
          <w:sz w:val="22"/>
          <w:szCs w:val="22"/>
        </w:rPr>
        <w:t xml:space="preserve">Як результат, мешканці цих муніципалітетів стикаються зі значними труднощами в доступі до медичної допомоги, і їхній загальний стан здоров'я значно гірший, ніж у мешканців більших міських центрів.</w:t>
      </w:r>
    </w:p>
    <w:p w:rsidR="001869FC" w:rsidP="004B2924" w:rsidRDefault="001869FC" w14:paraId="1C839474" w14:textId="77777777">
      <w:pPr>
        <w:widowControl w:val="0"/>
        <w:spacing w:line="261" w:lineRule="auto"/>
        <w:ind w:start="142" w:end="136"/>
        <w:rPr>
          <w:rFonts w:eastAsia="Calibri" w:cs="Calibri"/>
          <w:sz w:val="22"/>
          <w:szCs w:val="22"/>
        </w:rPr>
      </w:pPr>
    </w:p>
    <w:p w:rsidR="00FC3F81" w:rsidP="00FC3F81" w:rsidRDefault="00773A83" w14:paraId="27BE1DD7" w14:textId="77777777">
      <w:pPr>
        <w:keepNext/>
        <w:widowControl w:val="0"/>
        <w:spacing w:line="261" w:lineRule="auto"/>
        <w:ind w:start="142" w:end="136"/>
      </w:pPr>
      <w:r>
        <w:rPr>
          <w:rFonts w:eastAsia="Calibri" w:cs="Calibri"/>
          <w:noProof/>
          <w:sz w:val="20"/>
          <w:szCs w:val="20"/>
        </w:rPr>
        <mc:AlternateContent>
          <mc:Choice Requires="wpg">
            <w:drawing>
              <wp:inline distT="0" distB="0" distL="0" distR="0" wp14:anchorId="49D57DA4" wp14:editId="67B0A338">
                <wp:extent cx="5760085" cy="3864610"/>
                <wp:effectExtent l="0" t="0" r="0" b="2540"/>
                <wp:docPr id="1682125631" name="Csoportba foglalás 1682125631"/>
                <wp:cNvGraphicFramePr/>
                <a:graphic xmlns:a="http://schemas.openxmlformats.org/drawingml/2006/main">
                  <a:graphicData uri="http://schemas.microsoft.com/office/word/2010/wordprocessingGroup">
                    <wpg:wgp>
                      <wpg:cNvGrpSpPr/>
                      <wpg:grpSpPr>
                        <a:xfrm>
                          <a:off x="0" y="0"/>
                          <a:ext cx="5760085" cy="3864610"/>
                          <a:chOff x="2465950" y="1847675"/>
                          <a:chExt cx="5760100" cy="3864625"/>
                        </a:xfrm>
                      </wpg:grpSpPr>
                      <wpg:grpSp>
                        <wpg:cNvPr id="2068631696" name="Csoportba foglalás 2068631696"/>
                        <wpg:cNvGrpSpPr/>
                        <wpg:grpSpPr>
                          <a:xfrm>
                            <a:off x="2465958" y="1847695"/>
                            <a:ext cx="5760075" cy="3864600"/>
                            <a:chOff x="0" y="0"/>
                            <a:chExt cx="5760075" cy="3864600"/>
                          </a:xfrm>
                        </wpg:grpSpPr>
                        <wps:wsp>
                          <wps:cNvPr id="1921872362" name="Téglalap 1921872362"/>
                          <wps:cNvSpPr/>
                          <wps:spPr>
                            <a:xfrm>
                              <a:off x="0" y="0"/>
                              <a:ext cx="5760075" cy="3864600"/>
                            </a:xfrm>
                            <a:prstGeom prst="rect">
                              <a:avLst/>
                            </a:prstGeom>
                            <a:noFill/>
                            <a:ln>
                              <a:noFill/>
                            </a:ln>
                          </wps:spPr>
                          <wps:txbx>
                            <w:txbxContent>
                              <w:p w:rsidRPr="003C7077" w:rsidR="000C03C9" w:rsidRDefault="000C03C9" w14:paraId="6865E922" w14:textId="77777777">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7">
                              <a:alphaModFix/>
                            </a:blip>
                            <a:srcRect/>
                            <a:stretch/>
                          </pic:blipFill>
                          <pic:spPr>
                            <a:xfrm>
                              <a:off x="0" y="0"/>
                              <a:ext cx="5759996" cy="3864000"/>
                            </a:xfrm>
                            <a:prstGeom prst="rect">
                              <a:avLst/>
                            </a:prstGeom>
                            <a:noFill/>
                            <a:ln>
                              <a:noFill/>
                            </a:ln>
                          </pic:spPr>
                        </pic:pic>
                        <pic:pic xmlns:pic="http://schemas.openxmlformats.org/drawingml/2006/picture">
                          <pic:nvPicPr>
                            <pic:cNvPr id="7" name="Shape 7"/>
                            <pic:cNvPicPr preferRelativeResize="0"/>
                          </pic:nvPicPr>
                          <pic:blipFill rotWithShape="1">
                            <a:blip r:embed="rId18">
                              <a:alphaModFix/>
                            </a:blip>
                            <a:srcRect/>
                            <a:stretch/>
                          </pic:blipFill>
                          <pic:spPr>
                            <a:xfrm>
                              <a:off x="2129638" y="1963446"/>
                              <a:ext cx="101447" cy="79815"/>
                            </a:xfrm>
                            <a:prstGeom prst="rect">
                              <a:avLst/>
                            </a:prstGeom>
                            <a:noFill/>
                            <a:ln>
                              <a:noFill/>
                            </a:ln>
                          </pic:spPr>
                        </pic:pic>
                        <wps:wsp>
                          <wps:cNvPr id="2046706328" name="Szabadkézi sokszög 2046706328"/>
                          <wps:cNvSpPr/>
                          <wps:spPr>
                            <a:xfrm>
                              <a:off x="2037499" y="1321371"/>
                              <a:ext cx="2378710" cy="2498725"/>
                            </a:xfrm>
                            <a:custGeom>
                              <a:avLst/>
                              <a:gdLst/>
                              <a:ahLst/>
                              <a:cxnLst/>
                              <a:rect l="l" t="t" r="r" b="b"/>
                              <a:pathLst>
                                <a:path w="2378710" h="2498725" extrusionOk="0">
                                  <a:moveTo>
                                    <a:pt x="35661" y="2489657"/>
                                  </a:moveTo>
                                  <a:lnTo>
                                    <a:pt x="22504" y="2470340"/>
                                  </a:lnTo>
                                  <a:lnTo>
                                    <a:pt x="18199" y="2467216"/>
                                  </a:lnTo>
                                  <a:lnTo>
                                    <a:pt x="14643" y="2463571"/>
                                  </a:lnTo>
                                  <a:lnTo>
                                    <a:pt x="10820" y="2464308"/>
                                  </a:lnTo>
                                  <a:lnTo>
                                    <a:pt x="8343" y="2468854"/>
                                  </a:lnTo>
                                  <a:lnTo>
                                    <a:pt x="3263" y="2474214"/>
                                  </a:lnTo>
                                  <a:lnTo>
                                    <a:pt x="0" y="2479332"/>
                                  </a:lnTo>
                                  <a:lnTo>
                                    <a:pt x="6426" y="2483053"/>
                                  </a:lnTo>
                                  <a:lnTo>
                                    <a:pt x="9779" y="2484996"/>
                                  </a:lnTo>
                                  <a:lnTo>
                                    <a:pt x="14732" y="2484551"/>
                                  </a:lnTo>
                                  <a:lnTo>
                                    <a:pt x="22440" y="2487777"/>
                                  </a:lnTo>
                                  <a:lnTo>
                                    <a:pt x="20586" y="2496248"/>
                                  </a:lnTo>
                                  <a:lnTo>
                                    <a:pt x="30556" y="2498255"/>
                                  </a:lnTo>
                                  <a:lnTo>
                                    <a:pt x="35140" y="2495334"/>
                                  </a:lnTo>
                                  <a:lnTo>
                                    <a:pt x="35661" y="2489657"/>
                                  </a:lnTo>
                                  <a:close/>
                                </a:path>
                                <a:path w="2378710" h="2498725" extrusionOk="0">
                                  <a:moveTo>
                                    <a:pt x="2378087" y="5588"/>
                                  </a:moveTo>
                                  <a:lnTo>
                                    <a:pt x="2376601" y="3784"/>
                                  </a:lnTo>
                                  <a:lnTo>
                                    <a:pt x="2376297" y="1422"/>
                                  </a:lnTo>
                                  <a:lnTo>
                                    <a:pt x="2373655" y="1727"/>
                                  </a:lnTo>
                                  <a:lnTo>
                                    <a:pt x="2369362" y="2222"/>
                                  </a:lnTo>
                                  <a:lnTo>
                                    <a:pt x="2365311" y="2921"/>
                                  </a:lnTo>
                                  <a:lnTo>
                                    <a:pt x="2359241" y="3009"/>
                                  </a:lnTo>
                                  <a:lnTo>
                                    <a:pt x="2352103" y="0"/>
                                  </a:lnTo>
                                  <a:lnTo>
                                    <a:pt x="2352662" y="9969"/>
                                  </a:lnTo>
                                  <a:lnTo>
                                    <a:pt x="2360193" y="10464"/>
                                  </a:lnTo>
                                  <a:lnTo>
                                    <a:pt x="2365578" y="14820"/>
                                  </a:lnTo>
                                  <a:lnTo>
                                    <a:pt x="2367330" y="17310"/>
                                  </a:lnTo>
                                  <a:lnTo>
                                    <a:pt x="2372004" y="18186"/>
                                  </a:lnTo>
                                  <a:lnTo>
                                    <a:pt x="2375128" y="13258"/>
                                  </a:lnTo>
                                  <a:lnTo>
                                    <a:pt x="2377351" y="11925"/>
                                  </a:lnTo>
                                  <a:lnTo>
                                    <a:pt x="2378087" y="5588"/>
                                  </a:lnTo>
                                  <a:close/>
                                </a:path>
                              </a:pathLst>
                            </a:custGeom>
                            <a:solidFill>
                              <a:srgbClr val="FFFFFF">
                                <a:alpha val="19607"/>
                              </a:srgbClr>
                            </a:solidFill>
                            <a:ln>
                              <a:noFill/>
                            </a:ln>
                          </wps:spPr>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9">
                              <a:alphaModFix/>
                            </a:blip>
                            <a:srcRect/>
                            <a:stretch/>
                          </pic:blipFill>
                          <pic:spPr>
                            <a:xfrm>
                              <a:off x="2129638" y="1963446"/>
                              <a:ext cx="101447" cy="79815"/>
                            </a:xfrm>
                            <a:prstGeom prst="rect">
                              <a:avLst/>
                            </a:prstGeom>
                            <a:noFill/>
                            <a:ln>
                              <a:noFill/>
                            </a:ln>
                          </pic:spPr>
                        </pic:pic>
                        <pic:pic xmlns:pic="http://schemas.openxmlformats.org/drawingml/2006/picture">
                          <pic:nvPicPr>
                            <pic:cNvPr id="10" name="Shape 10"/>
                            <pic:cNvPicPr preferRelativeResize="0"/>
                          </pic:nvPicPr>
                          <pic:blipFill rotWithShape="1">
                            <a:blip r:embed="rId20">
                              <a:alphaModFix/>
                            </a:blip>
                            <a:srcRect/>
                            <a:stretch/>
                          </pic:blipFill>
                          <pic:spPr>
                            <a:xfrm>
                              <a:off x="177278" y="1192778"/>
                              <a:ext cx="2426274" cy="2385173"/>
                            </a:xfrm>
                            <a:prstGeom prst="rect">
                              <a:avLst/>
                            </a:prstGeom>
                            <a:noFill/>
                            <a:ln>
                              <a:noFill/>
                            </a:ln>
                          </pic:spPr>
                        </pic:pic>
                        <wps:wsp>
                          <wps:cNvPr id="279033930" name="Szabadkézi sokszög 279033930"/>
                          <wps:cNvSpPr/>
                          <wps:spPr>
                            <a:xfrm>
                              <a:off x="4389605" y="1321368"/>
                              <a:ext cx="26034" cy="18415"/>
                            </a:xfrm>
                            <a:custGeom>
                              <a:avLst/>
                              <a:gdLst/>
                              <a:ahLst/>
                              <a:cxnLst/>
                              <a:rect l="l" t="t" r="r" b="b"/>
                              <a:pathLst>
                                <a:path w="26034" h="18415" extrusionOk="0">
                                  <a:moveTo>
                                    <a:pt x="0" y="0"/>
                                  </a:moveTo>
                                  <a:lnTo>
                                    <a:pt x="558" y="9969"/>
                                  </a:lnTo>
                                  <a:lnTo>
                                    <a:pt x="8089" y="10464"/>
                                  </a:lnTo>
                                  <a:lnTo>
                                    <a:pt x="13474" y="14820"/>
                                  </a:lnTo>
                                  <a:lnTo>
                                    <a:pt x="15227" y="17310"/>
                                  </a:lnTo>
                                  <a:lnTo>
                                    <a:pt x="19900" y="18186"/>
                                  </a:lnTo>
                                  <a:lnTo>
                                    <a:pt x="23025" y="13258"/>
                                  </a:lnTo>
                                  <a:lnTo>
                                    <a:pt x="25247" y="11925"/>
                                  </a:lnTo>
                                  <a:lnTo>
                                    <a:pt x="25984" y="5588"/>
                                  </a:lnTo>
                                  <a:lnTo>
                                    <a:pt x="24498" y="3784"/>
                                  </a:lnTo>
                                  <a:lnTo>
                                    <a:pt x="24193" y="1422"/>
                                  </a:lnTo>
                                  <a:lnTo>
                                    <a:pt x="21551" y="1727"/>
                                  </a:lnTo>
                                  <a:lnTo>
                                    <a:pt x="17259" y="2222"/>
                                  </a:lnTo>
                                  <a:lnTo>
                                    <a:pt x="13208" y="2921"/>
                                  </a:lnTo>
                                  <a:lnTo>
                                    <a:pt x="7137" y="3009"/>
                                  </a:lnTo>
                                  <a:lnTo>
                                    <a:pt x="0" y="0"/>
                                  </a:lnTo>
                                  <a:close/>
                                </a:path>
                              </a:pathLst>
                            </a:custGeom>
                            <a:solidFill>
                              <a:srgbClr val="0769B3">
                                <a:alpha val="19607"/>
                              </a:srgbClr>
                            </a:solidFill>
                            <a:ln>
                              <a:noFill/>
                            </a:ln>
                          </wps:spPr>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21">
                              <a:alphaModFix/>
                            </a:blip>
                            <a:srcRect/>
                            <a:stretch/>
                          </pic:blipFill>
                          <pic:spPr>
                            <a:xfrm>
                              <a:off x="2956350" y="70068"/>
                              <a:ext cx="2589358" cy="3074639"/>
                            </a:xfrm>
                            <a:prstGeom prst="rect">
                              <a:avLst/>
                            </a:prstGeom>
                            <a:noFill/>
                            <a:ln>
                              <a:noFill/>
                            </a:ln>
                          </pic:spPr>
                        </pic:pic>
                        <wps:wsp>
                          <wps:cNvPr id="1490016664" name="Szabadkézi sokszög 1490016664"/>
                          <wps:cNvSpPr/>
                          <wps:spPr>
                            <a:xfrm>
                              <a:off x="1507464" y="3659542"/>
                              <a:ext cx="389890" cy="26670"/>
                            </a:xfrm>
                            <a:custGeom>
                              <a:avLst/>
                              <a:gdLst/>
                              <a:ahLst/>
                              <a:cxnLst/>
                              <a:rect l="l" t="t" r="r" b="b"/>
                              <a:pathLst>
                                <a:path w="389890" h="26670" extrusionOk="0">
                                  <a:moveTo>
                                    <a:pt x="13779" y="15862"/>
                                  </a:moveTo>
                                  <a:lnTo>
                                    <a:pt x="10693" y="12788"/>
                                  </a:lnTo>
                                  <a:lnTo>
                                    <a:pt x="3086" y="12788"/>
                                  </a:lnTo>
                                  <a:lnTo>
                                    <a:pt x="0" y="15862"/>
                                  </a:lnTo>
                                  <a:lnTo>
                                    <a:pt x="0" y="23482"/>
                                  </a:lnTo>
                                  <a:lnTo>
                                    <a:pt x="3086" y="26555"/>
                                  </a:lnTo>
                                  <a:lnTo>
                                    <a:pt x="10693" y="26555"/>
                                  </a:lnTo>
                                  <a:lnTo>
                                    <a:pt x="13779" y="23482"/>
                                  </a:lnTo>
                                  <a:lnTo>
                                    <a:pt x="13779" y="19672"/>
                                  </a:lnTo>
                                  <a:lnTo>
                                    <a:pt x="13779" y="15862"/>
                                  </a:lnTo>
                                  <a:close/>
                                </a:path>
                                <a:path w="389890" h="26670" extrusionOk="0">
                                  <a:moveTo>
                                    <a:pt x="389318" y="3073"/>
                                  </a:moveTo>
                                  <a:lnTo>
                                    <a:pt x="386232" y="0"/>
                                  </a:lnTo>
                                  <a:lnTo>
                                    <a:pt x="378612" y="0"/>
                                  </a:lnTo>
                                  <a:lnTo>
                                    <a:pt x="375539" y="3073"/>
                                  </a:lnTo>
                                  <a:lnTo>
                                    <a:pt x="375539" y="10693"/>
                                  </a:lnTo>
                                  <a:lnTo>
                                    <a:pt x="378612" y="13766"/>
                                  </a:lnTo>
                                  <a:lnTo>
                                    <a:pt x="386232" y="13766"/>
                                  </a:lnTo>
                                  <a:lnTo>
                                    <a:pt x="389318" y="10693"/>
                                  </a:lnTo>
                                  <a:lnTo>
                                    <a:pt x="389318" y="6883"/>
                                  </a:lnTo>
                                  <a:lnTo>
                                    <a:pt x="389318" y="3073"/>
                                  </a:lnTo>
                                  <a:close/>
                                </a:path>
                              </a:pathLst>
                            </a:custGeom>
                            <a:solidFill>
                              <a:srgbClr val="1D1D1B"/>
                            </a:solidFill>
                            <a:ln>
                              <a:noFill/>
                            </a:ln>
                          </wps:spPr>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22">
                              <a:alphaModFix/>
                            </a:blip>
                            <a:srcRect/>
                            <a:stretch/>
                          </pic:blipFill>
                          <pic:spPr>
                            <a:xfrm>
                              <a:off x="1259077" y="313829"/>
                              <a:ext cx="63447" cy="62852"/>
                            </a:xfrm>
                            <a:prstGeom prst="rect">
                              <a:avLst/>
                            </a:prstGeom>
                            <a:noFill/>
                            <a:ln>
                              <a:noFill/>
                            </a:ln>
                          </pic:spPr>
                        </pic:pic>
                        <pic:pic xmlns:pic="http://schemas.openxmlformats.org/drawingml/2006/picture">
                          <pic:nvPicPr>
                            <pic:cNvPr id="15" name="Shape 15"/>
                            <pic:cNvPicPr preferRelativeResize="0"/>
                          </pic:nvPicPr>
                          <pic:blipFill rotWithShape="1">
                            <a:blip r:embed="rId23">
                              <a:alphaModFix/>
                            </a:blip>
                            <a:srcRect/>
                            <a:stretch/>
                          </pic:blipFill>
                          <pic:spPr>
                            <a:xfrm>
                              <a:off x="1259827" y="905370"/>
                              <a:ext cx="69392" cy="73761"/>
                            </a:xfrm>
                            <a:prstGeom prst="rect">
                              <a:avLst/>
                            </a:prstGeom>
                            <a:noFill/>
                            <a:ln>
                              <a:noFill/>
                            </a:ln>
                          </pic:spPr>
                        </pic:pic>
                        <pic:pic xmlns:pic="http://schemas.openxmlformats.org/drawingml/2006/picture">
                          <pic:nvPicPr>
                            <pic:cNvPr id="16" name="Shape 16"/>
                            <pic:cNvPicPr preferRelativeResize="0"/>
                          </pic:nvPicPr>
                          <pic:blipFill rotWithShape="1">
                            <a:blip r:embed="rId24">
                              <a:alphaModFix/>
                            </a:blip>
                            <a:srcRect/>
                            <a:stretch/>
                          </pic:blipFill>
                          <pic:spPr>
                            <a:xfrm>
                              <a:off x="197108" y="1002809"/>
                              <a:ext cx="59457" cy="63383"/>
                            </a:xfrm>
                            <a:prstGeom prst="rect">
                              <a:avLst/>
                            </a:prstGeom>
                            <a:noFill/>
                            <a:ln>
                              <a:noFill/>
                            </a:ln>
                          </pic:spPr>
                        </pic:pic>
                        <pic:pic xmlns:pic="http://schemas.openxmlformats.org/drawingml/2006/picture">
                          <pic:nvPicPr>
                            <pic:cNvPr id="17" name="Shape 17"/>
                            <pic:cNvPicPr preferRelativeResize="0"/>
                          </pic:nvPicPr>
                          <pic:blipFill rotWithShape="1">
                            <a:blip r:embed="rId25">
                              <a:alphaModFix/>
                            </a:blip>
                            <a:srcRect/>
                            <a:stretch/>
                          </pic:blipFill>
                          <pic:spPr>
                            <a:xfrm>
                              <a:off x="198806" y="615163"/>
                              <a:ext cx="66466" cy="244042"/>
                            </a:xfrm>
                            <a:prstGeom prst="rect">
                              <a:avLst/>
                            </a:prstGeom>
                            <a:noFill/>
                            <a:ln>
                              <a:noFill/>
                            </a:ln>
                          </pic:spPr>
                        </pic:pic>
                        <pic:pic xmlns:pic="http://schemas.openxmlformats.org/drawingml/2006/picture">
                          <pic:nvPicPr>
                            <pic:cNvPr id="18" name="Shape 18"/>
                            <pic:cNvPicPr preferRelativeResize="0"/>
                          </pic:nvPicPr>
                          <pic:blipFill rotWithShape="1">
                            <a:blip r:embed="rId26">
                              <a:alphaModFix/>
                            </a:blip>
                            <a:srcRect/>
                            <a:stretch/>
                          </pic:blipFill>
                          <pic:spPr>
                            <a:xfrm>
                              <a:off x="4609668" y="3483058"/>
                              <a:ext cx="69341" cy="69347"/>
                            </a:xfrm>
                            <a:prstGeom prst="rect">
                              <a:avLst/>
                            </a:prstGeom>
                            <a:noFill/>
                            <a:ln>
                              <a:noFill/>
                            </a:ln>
                          </pic:spPr>
                        </pic:pic>
                        <pic:pic xmlns:pic="http://schemas.openxmlformats.org/drawingml/2006/picture">
                          <pic:nvPicPr>
                            <pic:cNvPr id="19" name="Shape 19"/>
                            <pic:cNvPicPr preferRelativeResize="0"/>
                          </pic:nvPicPr>
                          <pic:blipFill rotWithShape="1">
                            <a:blip r:embed="rId27">
                              <a:alphaModFix/>
                            </a:blip>
                            <a:srcRect/>
                            <a:stretch/>
                          </pic:blipFill>
                          <pic:spPr>
                            <a:xfrm>
                              <a:off x="4610267" y="3751414"/>
                              <a:ext cx="69390" cy="78955"/>
                            </a:xfrm>
                            <a:prstGeom prst="rect">
                              <a:avLst/>
                            </a:prstGeom>
                            <a:noFill/>
                            <a:ln>
                              <a:noFill/>
                            </a:ln>
                          </pic:spPr>
                        </pic:pic>
                        <pic:pic xmlns:pic="http://schemas.openxmlformats.org/drawingml/2006/picture">
                          <pic:nvPicPr>
                            <pic:cNvPr id="20" name="Shape 20"/>
                            <pic:cNvPicPr preferRelativeResize="0"/>
                          </pic:nvPicPr>
                          <pic:blipFill rotWithShape="1">
                            <a:blip r:embed="rId28">
                              <a:alphaModFix/>
                            </a:blip>
                            <a:srcRect/>
                            <a:stretch/>
                          </pic:blipFill>
                          <pic:spPr>
                            <a:xfrm>
                              <a:off x="4600435" y="3342449"/>
                              <a:ext cx="87459" cy="119722"/>
                            </a:xfrm>
                            <a:prstGeom prst="rect">
                              <a:avLst/>
                            </a:prstGeom>
                            <a:noFill/>
                            <a:ln>
                              <a:noFill/>
                            </a:ln>
                          </pic:spPr>
                        </pic:pic>
                        <pic:pic xmlns:pic="http://schemas.openxmlformats.org/drawingml/2006/picture">
                          <pic:nvPicPr>
                            <pic:cNvPr id="21" name="Shape 21"/>
                            <pic:cNvPicPr preferRelativeResize="0"/>
                          </pic:nvPicPr>
                          <pic:blipFill rotWithShape="1">
                            <a:blip r:embed="rId29">
                              <a:alphaModFix/>
                            </a:blip>
                            <a:srcRect/>
                            <a:stretch/>
                          </pic:blipFill>
                          <pic:spPr>
                            <a:xfrm>
                              <a:off x="1256261" y="406923"/>
                              <a:ext cx="67730" cy="68414"/>
                            </a:xfrm>
                            <a:prstGeom prst="rect">
                              <a:avLst/>
                            </a:prstGeom>
                            <a:noFill/>
                            <a:ln>
                              <a:noFill/>
                            </a:ln>
                          </pic:spPr>
                        </pic:pic>
                        <pic:pic xmlns:pic="http://schemas.openxmlformats.org/drawingml/2006/picture">
                          <pic:nvPicPr>
                            <pic:cNvPr id="22" name="Shape 22"/>
                            <pic:cNvPicPr preferRelativeResize="0"/>
                          </pic:nvPicPr>
                          <pic:blipFill rotWithShape="1">
                            <a:blip r:embed="rId30">
                              <a:alphaModFix/>
                            </a:blip>
                            <a:srcRect/>
                            <a:stretch/>
                          </pic:blipFill>
                          <pic:spPr>
                            <a:xfrm>
                              <a:off x="1251610" y="510171"/>
                              <a:ext cx="75206" cy="258735"/>
                            </a:xfrm>
                            <a:prstGeom prst="rect">
                              <a:avLst/>
                            </a:prstGeom>
                            <a:noFill/>
                            <a:ln>
                              <a:noFill/>
                            </a:ln>
                          </pic:spPr>
                        </pic:pic>
                        <pic:pic xmlns:pic="http://schemas.openxmlformats.org/drawingml/2006/picture">
                          <pic:nvPicPr>
                            <pic:cNvPr id="23" name="Shape 23"/>
                            <pic:cNvPicPr preferRelativeResize="0"/>
                          </pic:nvPicPr>
                          <pic:blipFill rotWithShape="1">
                            <a:blip r:embed="rId31">
                              <a:alphaModFix/>
                            </a:blip>
                            <a:srcRect/>
                            <a:stretch/>
                          </pic:blipFill>
                          <pic:spPr>
                            <a:xfrm>
                              <a:off x="4612273" y="3653432"/>
                              <a:ext cx="83188" cy="86269"/>
                            </a:xfrm>
                            <a:prstGeom prst="rect">
                              <a:avLst/>
                            </a:prstGeom>
                            <a:noFill/>
                            <a:ln>
                              <a:noFill/>
                            </a:ln>
                          </pic:spPr>
                        </pic:pic>
                        <pic:pic xmlns:pic="http://schemas.openxmlformats.org/drawingml/2006/picture">
                          <pic:nvPicPr>
                            <pic:cNvPr id="24" name="Shape 24"/>
                            <pic:cNvPicPr preferRelativeResize="0"/>
                          </pic:nvPicPr>
                          <pic:blipFill rotWithShape="1">
                            <a:blip r:embed="rId32">
                              <a:alphaModFix/>
                            </a:blip>
                            <a:srcRect/>
                            <a:stretch/>
                          </pic:blipFill>
                          <pic:spPr>
                            <a:xfrm>
                              <a:off x="4609846" y="3567709"/>
                              <a:ext cx="70471" cy="70471"/>
                            </a:xfrm>
                            <a:prstGeom prst="rect">
                              <a:avLst/>
                            </a:prstGeom>
                            <a:noFill/>
                            <a:ln>
                              <a:noFill/>
                            </a:ln>
                          </pic:spPr>
                        </pic:pic>
                        <pic:pic xmlns:pic="http://schemas.openxmlformats.org/drawingml/2006/picture">
                          <pic:nvPicPr>
                            <pic:cNvPr id="25" name="Shape 25"/>
                            <pic:cNvPicPr preferRelativeResize="0"/>
                          </pic:nvPicPr>
                          <pic:blipFill rotWithShape="1">
                            <a:blip r:embed="rId33">
                              <a:alphaModFix/>
                            </a:blip>
                            <a:srcRect/>
                            <a:stretch/>
                          </pic:blipFill>
                          <pic:spPr>
                            <a:xfrm>
                              <a:off x="1251023" y="300156"/>
                              <a:ext cx="74135" cy="85444"/>
                            </a:xfrm>
                            <a:prstGeom prst="rect">
                              <a:avLst/>
                            </a:prstGeom>
                            <a:noFill/>
                            <a:ln>
                              <a:noFill/>
                            </a:ln>
                          </pic:spPr>
                        </pic:pic>
                        <pic:pic xmlns:pic="http://schemas.openxmlformats.org/drawingml/2006/picture">
                          <pic:nvPicPr>
                            <pic:cNvPr id="26" name="Shape 26"/>
                            <pic:cNvPicPr preferRelativeResize="0"/>
                          </pic:nvPicPr>
                          <pic:blipFill rotWithShape="1">
                            <a:blip r:embed="rId34">
                              <a:alphaModFix/>
                            </a:blip>
                            <a:srcRect/>
                            <a:stretch/>
                          </pic:blipFill>
                          <pic:spPr>
                            <a:xfrm>
                              <a:off x="187123" y="888892"/>
                              <a:ext cx="77572" cy="84518"/>
                            </a:xfrm>
                            <a:prstGeom prst="rect">
                              <a:avLst/>
                            </a:prstGeom>
                            <a:noFill/>
                            <a:ln>
                              <a:noFill/>
                            </a:ln>
                          </pic:spPr>
                        </pic:pic>
                        <pic:pic xmlns:pic="http://schemas.openxmlformats.org/drawingml/2006/picture">
                          <pic:nvPicPr>
                            <pic:cNvPr id="27" name="Shape 27"/>
                            <pic:cNvPicPr preferRelativeResize="0"/>
                          </pic:nvPicPr>
                          <pic:blipFill rotWithShape="1">
                            <a:blip r:embed="rId35">
                              <a:alphaModFix/>
                            </a:blip>
                            <a:srcRect/>
                            <a:stretch/>
                          </pic:blipFill>
                          <pic:spPr>
                            <a:xfrm>
                              <a:off x="1255269" y="1027305"/>
                              <a:ext cx="76135" cy="49533"/>
                            </a:xfrm>
                            <a:prstGeom prst="rect">
                              <a:avLst/>
                            </a:prstGeom>
                            <a:noFill/>
                            <a:ln>
                              <a:noFill/>
                            </a:ln>
                          </pic:spPr>
                        </pic:pic>
                        <pic:pic xmlns:pic="http://schemas.openxmlformats.org/drawingml/2006/picture">
                          <pic:nvPicPr>
                            <pic:cNvPr id="28" name="Shape 28"/>
                            <pic:cNvPicPr preferRelativeResize="0"/>
                          </pic:nvPicPr>
                          <pic:blipFill rotWithShape="1">
                            <a:blip r:embed="rId36">
                              <a:alphaModFix/>
                            </a:blip>
                            <a:srcRect/>
                            <a:stretch/>
                          </pic:blipFill>
                          <pic:spPr>
                            <a:xfrm>
                              <a:off x="3124729" y="3293226"/>
                              <a:ext cx="89042" cy="442461"/>
                            </a:xfrm>
                            <a:prstGeom prst="rect">
                              <a:avLst/>
                            </a:prstGeom>
                            <a:noFill/>
                            <a:ln>
                              <a:noFill/>
                            </a:ln>
                          </pic:spPr>
                        </pic:pic>
                        <pic:pic xmlns:pic="http://schemas.openxmlformats.org/drawingml/2006/picture">
                          <pic:nvPicPr>
                            <pic:cNvPr id="29" name="Shape 29"/>
                            <pic:cNvPicPr preferRelativeResize="0"/>
                          </pic:nvPicPr>
                          <pic:blipFill rotWithShape="1">
                            <a:blip r:embed="rId37">
                              <a:alphaModFix/>
                            </a:blip>
                            <a:srcRect/>
                            <a:stretch/>
                          </pic:blipFill>
                          <pic:spPr>
                            <a:xfrm>
                              <a:off x="205179" y="319024"/>
                              <a:ext cx="60457" cy="251449"/>
                            </a:xfrm>
                            <a:prstGeom prst="rect">
                              <a:avLst/>
                            </a:prstGeom>
                            <a:noFill/>
                            <a:ln>
                              <a:noFill/>
                            </a:ln>
                          </pic:spPr>
                        </pic:pic>
                        <pic:pic xmlns:pic="http://schemas.openxmlformats.org/drawingml/2006/picture">
                          <pic:nvPicPr>
                            <pic:cNvPr id="30" name="Shape 30"/>
                            <pic:cNvPicPr preferRelativeResize="0"/>
                          </pic:nvPicPr>
                          <pic:blipFill rotWithShape="1">
                            <a:blip r:embed="rId38">
                              <a:alphaModFix/>
                            </a:blip>
                            <a:srcRect/>
                            <a:stretch/>
                          </pic:blipFill>
                          <pic:spPr>
                            <a:xfrm>
                              <a:off x="3139464" y="3759171"/>
                              <a:ext cx="75303" cy="75303"/>
                            </a:xfrm>
                            <a:prstGeom prst="rect">
                              <a:avLst/>
                            </a:prstGeom>
                            <a:noFill/>
                            <a:ln>
                              <a:noFill/>
                            </a:ln>
                          </pic:spPr>
                        </pic:pic>
                        <pic:pic xmlns:pic="http://schemas.openxmlformats.org/drawingml/2006/picture">
                          <pic:nvPicPr>
                            <pic:cNvPr id="31" name="Shape 31"/>
                            <pic:cNvPicPr preferRelativeResize="0"/>
                          </pic:nvPicPr>
                          <pic:blipFill rotWithShape="1">
                            <a:blip r:embed="rId39">
                              <a:alphaModFix/>
                            </a:blip>
                            <a:srcRect/>
                            <a:stretch/>
                          </pic:blipFill>
                          <pic:spPr>
                            <a:xfrm>
                              <a:off x="1257668" y="802805"/>
                              <a:ext cx="71564" cy="72288"/>
                            </a:xfrm>
                            <a:prstGeom prst="rect">
                              <a:avLst/>
                            </a:prstGeom>
                            <a:noFill/>
                            <a:ln>
                              <a:noFill/>
                            </a:ln>
                          </pic:spPr>
                        </pic:pic>
                        <wps:wsp>
                          <wps:cNvPr id="1104268758" name="Szabadkézi sokszög 1104268758"/>
                          <wps:cNvSpPr/>
                          <wps:spPr>
                            <a:xfrm>
                              <a:off x="2509471" y="1608113"/>
                              <a:ext cx="29845" cy="29845"/>
                            </a:xfrm>
                            <a:custGeom>
                              <a:avLst/>
                              <a:gdLst/>
                              <a:ahLst/>
                              <a:cxnLst/>
                              <a:rect l="l" t="t" r="r" b="b"/>
                              <a:pathLst>
                                <a:path w="29845" h="29845" extrusionOk="0">
                                  <a:moveTo>
                                    <a:pt x="23063" y="0"/>
                                  </a:moveTo>
                                  <a:lnTo>
                                    <a:pt x="6680" y="0"/>
                                  </a:lnTo>
                                  <a:lnTo>
                                    <a:pt x="0" y="6680"/>
                                  </a:lnTo>
                                  <a:lnTo>
                                    <a:pt x="0" y="23063"/>
                                  </a:lnTo>
                                  <a:lnTo>
                                    <a:pt x="6680" y="29743"/>
                                  </a:lnTo>
                                  <a:lnTo>
                                    <a:pt x="14871" y="29743"/>
                                  </a:lnTo>
                                  <a:lnTo>
                                    <a:pt x="23063" y="29743"/>
                                  </a:lnTo>
                                  <a:lnTo>
                                    <a:pt x="29743" y="23063"/>
                                  </a:lnTo>
                                  <a:lnTo>
                                    <a:pt x="29743" y="6680"/>
                                  </a:lnTo>
                                  <a:lnTo>
                                    <a:pt x="23063" y="0"/>
                                  </a:lnTo>
                                  <a:close/>
                                </a:path>
                              </a:pathLst>
                            </a:custGeom>
                            <a:solidFill>
                              <a:srgbClr val="FFFFFF"/>
                            </a:solidFill>
                            <a:ln>
                              <a:noFill/>
                            </a:ln>
                          </wps:spPr>
                          <wps:bodyPr spcFirstLastPara="1" wrap="square" lIns="91425" tIns="91425" rIns="91425" bIns="91425" anchor="ctr" anchorCtr="0">
                            <a:noAutofit/>
                          </wps:bodyPr>
                        </wps:wsp>
                        <wps:wsp>
                          <wps:cNvPr id="986989898" name="Szabadkézi sokszög 986989898"/>
                          <wps:cNvSpPr/>
                          <wps:spPr>
                            <a:xfrm>
                              <a:off x="2509471" y="1608113"/>
                              <a:ext cx="29845" cy="29845"/>
                            </a:xfrm>
                            <a:custGeom>
                              <a:avLst/>
                              <a:gdLst/>
                              <a:ahLst/>
                              <a:cxnLst/>
                              <a:rect l="l" t="t" r="r" b="b"/>
                              <a:pathLst>
                                <a:path w="29845" h="29845" extrusionOk="0">
                                  <a:moveTo>
                                    <a:pt x="14871" y="29743"/>
                                  </a:moveTo>
                                  <a:lnTo>
                                    <a:pt x="23063" y="29743"/>
                                  </a:lnTo>
                                  <a:lnTo>
                                    <a:pt x="29743" y="23063"/>
                                  </a:lnTo>
                                  <a:lnTo>
                                    <a:pt x="29743" y="14871"/>
                                  </a:lnTo>
                                  <a:lnTo>
                                    <a:pt x="29743" y="6680"/>
                                  </a:lnTo>
                                  <a:lnTo>
                                    <a:pt x="23063" y="0"/>
                                  </a:lnTo>
                                  <a:lnTo>
                                    <a:pt x="14871" y="0"/>
                                  </a:lnTo>
                                  <a:lnTo>
                                    <a:pt x="6680" y="0"/>
                                  </a:lnTo>
                                  <a:lnTo>
                                    <a:pt x="0" y="6680"/>
                                  </a:lnTo>
                                  <a:lnTo>
                                    <a:pt x="0" y="14871"/>
                                  </a:lnTo>
                                  <a:lnTo>
                                    <a:pt x="0" y="23063"/>
                                  </a:lnTo>
                                  <a:lnTo>
                                    <a:pt x="6680" y="29743"/>
                                  </a:lnTo>
                                  <a:lnTo>
                                    <a:pt x="14871" y="29743"/>
                                  </a:lnTo>
                                  <a:close/>
                                </a:path>
                              </a:pathLst>
                            </a:custGeom>
                            <a:noFill/>
                            <a:ln w="13975" cap="flat" cmpd="sng">
                              <a:solidFill>
                                <a:srgbClr val="9D9D9C"/>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34" name="Shape 34"/>
                            <pic:cNvPicPr preferRelativeResize="0"/>
                          </pic:nvPicPr>
                          <pic:blipFill rotWithShape="1">
                            <a:blip r:embed="rId40">
                              <a:alphaModFix/>
                            </a:blip>
                            <a:srcRect/>
                            <a:stretch/>
                          </pic:blipFill>
                          <pic:spPr>
                            <a:xfrm>
                              <a:off x="1337581" y="1825126"/>
                              <a:ext cx="68161" cy="68529"/>
                            </a:xfrm>
                            <a:prstGeom prst="rect">
                              <a:avLst/>
                            </a:prstGeom>
                            <a:noFill/>
                            <a:ln>
                              <a:noFill/>
                            </a:ln>
                          </pic:spPr>
                        </pic:pic>
                        <pic:pic xmlns:pic="http://schemas.openxmlformats.org/drawingml/2006/picture">
                          <pic:nvPicPr>
                            <pic:cNvPr id="35" name="Shape 35"/>
                            <pic:cNvPicPr preferRelativeResize="0"/>
                          </pic:nvPicPr>
                          <pic:blipFill rotWithShape="1">
                            <a:blip r:embed="rId41">
                              <a:alphaModFix/>
                            </a:blip>
                            <a:srcRect/>
                            <a:stretch/>
                          </pic:blipFill>
                          <pic:spPr>
                            <a:xfrm>
                              <a:off x="1683918" y="3558176"/>
                              <a:ext cx="241503" cy="258338"/>
                            </a:xfrm>
                            <a:prstGeom prst="rect">
                              <a:avLst/>
                            </a:prstGeom>
                            <a:noFill/>
                            <a:ln>
                              <a:noFill/>
                            </a:ln>
                          </pic:spPr>
                        </pic:pic>
                        <pic:pic xmlns:pic="http://schemas.openxmlformats.org/drawingml/2006/picture">
                          <pic:nvPicPr>
                            <pic:cNvPr id="36" name="Shape 36"/>
                            <pic:cNvPicPr preferRelativeResize="0"/>
                          </pic:nvPicPr>
                          <pic:blipFill rotWithShape="1">
                            <a:blip r:embed="rId42">
                              <a:alphaModFix/>
                            </a:blip>
                            <a:srcRect/>
                            <a:stretch/>
                          </pic:blipFill>
                          <pic:spPr>
                            <a:xfrm>
                              <a:off x="2823440" y="2102629"/>
                              <a:ext cx="50582" cy="39898"/>
                            </a:xfrm>
                            <a:prstGeom prst="rect">
                              <a:avLst/>
                            </a:prstGeom>
                            <a:noFill/>
                            <a:ln>
                              <a:noFill/>
                            </a:ln>
                          </pic:spPr>
                        </pic:pic>
                        <pic:pic xmlns:pic="http://schemas.openxmlformats.org/drawingml/2006/picture">
                          <pic:nvPicPr>
                            <pic:cNvPr id="37" name="Shape 37"/>
                            <pic:cNvPicPr preferRelativeResize="0"/>
                          </pic:nvPicPr>
                          <pic:blipFill rotWithShape="1">
                            <a:blip r:embed="rId26">
                              <a:alphaModFix/>
                            </a:blip>
                            <a:srcRect/>
                            <a:stretch/>
                          </pic:blipFill>
                          <pic:spPr>
                            <a:xfrm>
                              <a:off x="3510118" y="1096653"/>
                              <a:ext cx="69357" cy="69357"/>
                            </a:xfrm>
                            <a:prstGeom prst="rect">
                              <a:avLst/>
                            </a:prstGeom>
                            <a:noFill/>
                            <a:ln>
                              <a:noFill/>
                            </a:ln>
                          </pic:spPr>
                        </pic:pic>
                        <pic:pic xmlns:pic="http://schemas.openxmlformats.org/drawingml/2006/picture">
                          <pic:nvPicPr>
                            <pic:cNvPr id="38" name="Shape 38"/>
                            <pic:cNvPicPr preferRelativeResize="0"/>
                          </pic:nvPicPr>
                          <pic:blipFill rotWithShape="1">
                            <a:blip r:embed="rId43">
                              <a:alphaModFix/>
                            </a:blip>
                            <a:srcRect/>
                            <a:stretch/>
                          </pic:blipFill>
                          <pic:spPr>
                            <a:xfrm>
                              <a:off x="3383128" y="655653"/>
                              <a:ext cx="46356" cy="56703"/>
                            </a:xfrm>
                            <a:prstGeom prst="rect">
                              <a:avLst/>
                            </a:prstGeom>
                            <a:noFill/>
                            <a:ln>
                              <a:noFill/>
                            </a:ln>
                          </pic:spPr>
                        </pic:pic>
                        <pic:pic xmlns:pic="http://schemas.openxmlformats.org/drawingml/2006/picture">
                          <pic:nvPicPr>
                            <pic:cNvPr id="39" name="Shape 39"/>
                            <pic:cNvPicPr preferRelativeResize="0"/>
                          </pic:nvPicPr>
                          <pic:blipFill rotWithShape="1">
                            <a:blip r:embed="rId44">
                              <a:alphaModFix/>
                            </a:blip>
                            <a:srcRect/>
                            <a:stretch/>
                          </pic:blipFill>
                          <pic:spPr>
                            <a:xfrm>
                              <a:off x="4540189" y="492529"/>
                              <a:ext cx="182362" cy="91720"/>
                            </a:xfrm>
                            <a:prstGeom prst="rect">
                              <a:avLst/>
                            </a:prstGeom>
                            <a:noFill/>
                            <a:ln>
                              <a:noFill/>
                            </a:ln>
                          </pic:spPr>
                        </pic:pic>
                        <pic:pic xmlns:pic="http://schemas.openxmlformats.org/drawingml/2006/picture">
                          <pic:nvPicPr>
                            <pic:cNvPr id="40" name="Shape 40"/>
                            <pic:cNvPicPr preferRelativeResize="0"/>
                          </pic:nvPicPr>
                          <pic:blipFill rotWithShape="1">
                            <a:blip r:embed="rId45">
                              <a:alphaModFix/>
                            </a:blip>
                            <a:srcRect/>
                            <a:stretch/>
                          </pic:blipFill>
                          <pic:spPr>
                            <a:xfrm>
                              <a:off x="4707526" y="990364"/>
                              <a:ext cx="63408" cy="50006"/>
                            </a:xfrm>
                            <a:prstGeom prst="rect">
                              <a:avLst/>
                            </a:prstGeom>
                            <a:noFill/>
                            <a:ln>
                              <a:noFill/>
                            </a:ln>
                          </pic:spPr>
                        </pic:pic>
                        <pic:pic xmlns:pic="http://schemas.openxmlformats.org/drawingml/2006/picture">
                          <pic:nvPicPr>
                            <pic:cNvPr id="41" name="Shape 41"/>
                            <pic:cNvPicPr preferRelativeResize="0"/>
                          </pic:nvPicPr>
                          <pic:blipFill rotWithShape="1">
                            <a:blip r:embed="rId45">
                              <a:alphaModFix/>
                            </a:blip>
                            <a:srcRect/>
                            <a:stretch/>
                          </pic:blipFill>
                          <pic:spPr>
                            <a:xfrm>
                              <a:off x="4796942" y="594213"/>
                              <a:ext cx="63398" cy="50006"/>
                            </a:xfrm>
                            <a:prstGeom prst="rect">
                              <a:avLst/>
                            </a:prstGeom>
                            <a:noFill/>
                            <a:ln>
                              <a:noFill/>
                            </a:ln>
                          </pic:spPr>
                        </pic:pic>
                        <pic:pic xmlns:pic="http://schemas.openxmlformats.org/drawingml/2006/picture">
                          <pic:nvPicPr>
                            <pic:cNvPr id="42" name="Shape 42"/>
                            <pic:cNvPicPr preferRelativeResize="0"/>
                          </pic:nvPicPr>
                          <pic:blipFill rotWithShape="1">
                            <a:blip r:embed="rId46">
                              <a:alphaModFix/>
                            </a:blip>
                            <a:srcRect/>
                            <a:stretch/>
                          </pic:blipFill>
                          <pic:spPr>
                            <a:xfrm>
                              <a:off x="4847071" y="687898"/>
                              <a:ext cx="103998" cy="104105"/>
                            </a:xfrm>
                            <a:prstGeom prst="rect">
                              <a:avLst/>
                            </a:prstGeom>
                            <a:noFill/>
                            <a:ln>
                              <a:noFill/>
                            </a:ln>
                          </pic:spPr>
                        </pic:pic>
                        <pic:pic xmlns:pic="http://schemas.openxmlformats.org/drawingml/2006/picture">
                          <pic:nvPicPr>
                            <pic:cNvPr id="43" name="Shape 43"/>
                            <pic:cNvPicPr preferRelativeResize="0"/>
                          </pic:nvPicPr>
                          <pic:blipFill rotWithShape="1">
                            <a:blip r:embed="rId47">
                              <a:alphaModFix/>
                            </a:blip>
                            <a:srcRect/>
                            <a:stretch/>
                          </pic:blipFill>
                          <pic:spPr>
                            <a:xfrm>
                              <a:off x="5066586" y="284088"/>
                              <a:ext cx="74322" cy="101394"/>
                            </a:xfrm>
                            <a:prstGeom prst="rect">
                              <a:avLst/>
                            </a:prstGeom>
                            <a:noFill/>
                            <a:ln>
                              <a:noFill/>
                            </a:ln>
                          </pic:spPr>
                        </pic:pic>
                        <pic:pic xmlns:pic="http://schemas.openxmlformats.org/drawingml/2006/picture">
                          <pic:nvPicPr>
                            <pic:cNvPr id="44" name="Shape 44"/>
                            <pic:cNvPicPr preferRelativeResize="0"/>
                          </pic:nvPicPr>
                          <pic:blipFill rotWithShape="1">
                            <a:blip r:embed="rId45">
                              <a:alphaModFix/>
                            </a:blip>
                            <a:srcRect/>
                            <a:stretch/>
                          </pic:blipFill>
                          <pic:spPr>
                            <a:xfrm>
                              <a:off x="4957089" y="582721"/>
                              <a:ext cx="63408" cy="50006"/>
                            </a:xfrm>
                            <a:prstGeom prst="rect">
                              <a:avLst/>
                            </a:prstGeom>
                            <a:noFill/>
                            <a:ln>
                              <a:noFill/>
                            </a:ln>
                          </pic:spPr>
                        </pic:pic>
                        <pic:pic xmlns:pic="http://schemas.openxmlformats.org/drawingml/2006/picture">
                          <pic:nvPicPr>
                            <pic:cNvPr id="45" name="Shape 45"/>
                            <pic:cNvPicPr preferRelativeResize="0"/>
                          </pic:nvPicPr>
                          <pic:blipFill rotWithShape="1">
                            <a:blip r:embed="rId48">
                              <a:alphaModFix/>
                            </a:blip>
                            <a:srcRect/>
                            <a:stretch/>
                          </pic:blipFill>
                          <pic:spPr>
                            <a:xfrm>
                              <a:off x="1393984" y="3067750"/>
                              <a:ext cx="49560" cy="56399"/>
                            </a:xfrm>
                            <a:prstGeom prst="rect">
                              <a:avLst/>
                            </a:prstGeom>
                            <a:noFill/>
                            <a:ln>
                              <a:noFill/>
                            </a:ln>
                          </pic:spPr>
                        </pic:pic>
                        <pic:pic xmlns:pic="http://schemas.openxmlformats.org/drawingml/2006/picture">
                          <pic:nvPicPr>
                            <pic:cNvPr id="46" name="Shape 46"/>
                            <pic:cNvPicPr preferRelativeResize="0"/>
                          </pic:nvPicPr>
                          <pic:blipFill rotWithShape="1">
                            <a:blip r:embed="rId49">
                              <a:alphaModFix/>
                            </a:blip>
                            <a:srcRect/>
                            <a:stretch/>
                          </pic:blipFill>
                          <pic:spPr>
                            <a:xfrm>
                              <a:off x="889177" y="2682182"/>
                              <a:ext cx="38138" cy="43344"/>
                            </a:xfrm>
                            <a:prstGeom prst="rect">
                              <a:avLst/>
                            </a:prstGeom>
                            <a:noFill/>
                            <a:ln>
                              <a:noFill/>
                            </a:ln>
                          </pic:spPr>
                        </pic:pic>
                        <pic:pic xmlns:pic="http://schemas.openxmlformats.org/drawingml/2006/picture">
                          <pic:nvPicPr>
                            <pic:cNvPr id="47" name="Shape 47"/>
                            <pic:cNvPicPr preferRelativeResize="0"/>
                          </pic:nvPicPr>
                          <pic:blipFill rotWithShape="1">
                            <a:blip r:embed="rId49">
                              <a:alphaModFix/>
                            </a:blip>
                            <a:srcRect/>
                            <a:stretch/>
                          </pic:blipFill>
                          <pic:spPr>
                            <a:xfrm>
                              <a:off x="1039116" y="2951624"/>
                              <a:ext cx="38143" cy="43344"/>
                            </a:xfrm>
                            <a:prstGeom prst="rect">
                              <a:avLst/>
                            </a:prstGeom>
                            <a:noFill/>
                            <a:ln>
                              <a:noFill/>
                            </a:ln>
                          </pic:spPr>
                        </pic:pic>
                        <pic:pic xmlns:pic="http://schemas.openxmlformats.org/drawingml/2006/picture">
                          <pic:nvPicPr>
                            <pic:cNvPr id="48" name="Shape 48"/>
                            <pic:cNvPicPr preferRelativeResize="0"/>
                          </pic:nvPicPr>
                          <pic:blipFill rotWithShape="1">
                            <a:blip r:embed="rId49">
                              <a:alphaModFix/>
                            </a:blip>
                            <a:srcRect/>
                            <a:stretch/>
                          </pic:blipFill>
                          <pic:spPr>
                            <a:xfrm>
                              <a:off x="746541" y="2970068"/>
                              <a:ext cx="38143" cy="43344"/>
                            </a:xfrm>
                            <a:prstGeom prst="rect">
                              <a:avLst/>
                            </a:prstGeom>
                            <a:noFill/>
                            <a:ln>
                              <a:noFill/>
                            </a:ln>
                          </pic:spPr>
                        </pic:pic>
                        <pic:pic xmlns:pic="http://schemas.openxmlformats.org/drawingml/2006/picture">
                          <pic:nvPicPr>
                            <pic:cNvPr id="49" name="Shape 49"/>
                            <pic:cNvPicPr preferRelativeResize="0"/>
                          </pic:nvPicPr>
                          <pic:blipFill rotWithShape="1">
                            <a:blip r:embed="rId50">
                              <a:alphaModFix/>
                            </a:blip>
                            <a:srcRect/>
                            <a:stretch/>
                          </pic:blipFill>
                          <pic:spPr>
                            <a:xfrm>
                              <a:off x="645932" y="3012768"/>
                              <a:ext cx="60661" cy="97537"/>
                            </a:xfrm>
                            <a:prstGeom prst="rect">
                              <a:avLst/>
                            </a:prstGeom>
                            <a:noFill/>
                            <a:ln>
                              <a:noFill/>
                            </a:ln>
                          </pic:spPr>
                        </pic:pic>
                        <pic:pic xmlns:pic="http://schemas.openxmlformats.org/drawingml/2006/picture">
                          <pic:nvPicPr>
                            <pic:cNvPr id="50" name="Shape 50"/>
                            <pic:cNvPicPr preferRelativeResize="0"/>
                          </pic:nvPicPr>
                          <pic:blipFill rotWithShape="1">
                            <a:blip r:embed="rId51">
                              <a:alphaModFix/>
                            </a:blip>
                            <a:srcRect/>
                            <a:stretch/>
                          </pic:blipFill>
                          <pic:spPr>
                            <a:xfrm>
                              <a:off x="2796158" y="656474"/>
                              <a:ext cx="254400" cy="328192"/>
                            </a:xfrm>
                            <a:prstGeom prst="rect">
                              <a:avLst/>
                            </a:prstGeom>
                            <a:noFill/>
                            <a:ln>
                              <a:noFill/>
                            </a:ln>
                          </pic:spPr>
                        </pic:pic>
                        <pic:pic xmlns:pic="http://schemas.openxmlformats.org/drawingml/2006/picture">
                          <pic:nvPicPr>
                            <pic:cNvPr id="51" name="Shape 51"/>
                            <pic:cNvPicPr preferRelativeResize="0"/>
                          </pic:nvPicPr>
                          <pic:blipFill rotWithShape="1">
                            <a:blip r:embed="rId49">
                              <a:alphaModFix/>
                            </a:blip>
                            <a:srcRect/>
                            <a:stretch/>
                          </pic:blipFill>
                          <pic:spPr>
                            <a:xfrm>
                              <a:off x="1800724" y="3418755"/>
                              <a:ext cx="38143" cy="43344"/>
                            </a:xfrm>
                            <a:prstGeom prst="rect">
                              <a:avLst/>
                            </a:prstGeom>
                            <a:noFill/>
                            <a:ln>
                              <a:noFill/>
                            </a:ln>
                          </pic:spPr>
                        </pic:pic>
                        <pic:pic xmlns:pic="http://schemas.openxmlformats.org/drawingml/2006/picture">
                          <pic:nvPicPr>
                            <pic:cNvPr id="52" name="Shape 52"/>
                            <pic:cNvPicPr preferRelativeResize="0"/>
                          </pic:nvPicPr>
                          <pic:blipFill rotWithShape="1">
                            <a:blip r:embed="rId49">
                              <a:alphaModFix/>
                            </a:blip>
                            <a:srcRect/>
                            <a:stretch/>
                          </pic:blipFill>
                          <pic:spPr>
                            <a:xfrm>
                              <a:off x="1854248" y="2758713"/>
                              <a:ext cx="38128" cy="43337"/>
                            </a:xfrm>
                            <a:prstGeom prst="rect">
                              <a:avLst/>
                            </a:prstGeom>
                            <a:noFill/>
                            <a:ln>
                              <a:noFill/>
                            </a:ln>
                          </pic:spPr>
                        </pic:pic>
                        <pic:pic xmlns:pic="http://schemas.openxmlformats.org/drawingml/2006/picture">
                          <pic:nvPicPr>
                            <pic:cNvPr id="53" name="Shape 53"/>
                            <pic:cNvPicPr preferRelativeResize="0"/>
                          </pic:nvPicPr>
                          <pic:blipFill rotWithShape="1">
                            <a:blip r:embed="rId52">
                              <a:alphaModFix/>
                            </a:blip>
                            <a:srcRect/>
                            <a:stretch/>
                          </pic:blipFill>
                          <pic:spPr>
                            <a:xfrm>
                              <a:off x="4435297" y="684374"/>
                              <a:ext cx="107810" cy="113439"/>
                            </a:xfrm>
                            <a:prstGeom prst="rect">
                              <a:avLst/>
                            </a:prstGeom>
                            <a:noFill/>
                            <a:ln>
                              <a:noFill/>
                            </a:ln>
                          </pic:spPr>
                        </pic:pic>
                        <pic:pic xmlns:pic="http://schemas.openxmlformats.org/drawingml/2006/picture">
                          <pic:nvPicPr>
                            <pic:cNvPr id="54" name="Shape 54"/>
                            <pic:cNvPicPr preferRelativeResize="0"/>
                          </pic:nvPicPr>
                          <pic:blipFill rotWithShape="1">
                            <a:blip r:embed="rId49">
                              <a:alphaModFix/>
                            </a:blip>
                            <a:srcRect/>
                            <a:stretch/>
                          </pic:blipFill>
                          <pic:spPr>
                            <a:xfrm>
                              <a:off x="2151189" y="2261908"/>
                              <a:ext cx="38135" cy="43337"/>
                            </a:xfrm>
                            <a:prstGeom prst="rect">
                              <a:avLst/>
                            </a:prstGeom>
                            <a:noFill/>
                            <a:ln>
                              <a:noFill/>
                            </a:ln>
                          </pic:spPr>
                        </pic:pic>
                        <pic:pic xmlns:pic="http://schemas.openxmlformats.org/drawingml/2006/picture">
                          <pic:nvPicPr>
                            <pic:cNvPr id="55" name="Shape 55"/>
                            <pic:cNvPicPr preferRelativeResize="0"/>
                          </pic:nvPicPr>
                          <pic:blipFill rotWithShape="1">
                            <a:blip r:embed="rId49">
                              <a:alphaModFix/>
                            </a:blip>
                            <a:srcRect/>
                            <a:stretch/>
                          </pic:blipFill>
                          <pic:spPr>
                            <a:xfrm>
                              <a:off x="3755935" y="1660100"/>
                              <a:ext cx="38143" cy="43344"/>
                            </a:xfrm>
                            <a:prstGeom prst="rect">
                              <a:avLst/>
                            </a:prstGeom>
                            <a:noFill/>
                            <a:ln>
                              <a:noFill/>
                            </a:ln>
                          </pic:spPr>
                        </pic:pic>
                        <pic:pic xmlns:pic="http://schemas.openxmlformats.org/drawingml/2006/picture">
                          <pic:nvPicPr>
                            <pic:cNvPr id="56" name="Shape 56"/>
                            <pic:cNvPicPr preferRelativeResize="0"/>
                          </pic:nvPicPr>
                          <pic:blipFill rotWithShape="1">
                            <a:blip r:embed="rId49">
                              <a:alphaModFix/>
                            </a:blip>
                            <a:srcRect/>
                            <a:stretch/>
                          </pic:blipFill>
                          <pic:spPr>
                            <a:xfrm>
                              <a:off x="3730268" y="1510030"/>
                              <a:ext cx="38143" cy="43344"/>
                            </a:xfrm>
                            <a:prstGeom prst="rect">
                              <a:avLst/>
                            </a:prstGeom>
                            <a:noFill/>
                            <a:ln>
                              <a:noFill/>
                            </a:ln>
                          </pic:spPr>
                        </pic:pic>
                        <pic:pic xmlns:pic="http://schemas.openxmlformats.org/drawingml/2006/picture">
                          <pic:nvPicPr>
                            <pic:cNvPr id="57" name="Shape 57"/>
                            <pic:cNvPicPr preferRelativeResize="0"/>
                          </pic:nvPicPr>
                          <pic:blipFill rotWithShape="1">
                            <a:blip r:embed="rId53">
                              <a:alphaModFix/>
                            </a:blip>
                            <a:srcRect/>
                            <a:stretch/>
                          </pic:blipFill>
                          <pic:spPr>
                            <a:xfrm>
                              <a:off x="3590303" y="1294211"/>
                              <a:ext cx="173868" cy="117805"/>
                            </a:xfrm>
                            <a:prstGeom prst="rect">
                              <a:avLst/>
                            </a:prstGeom>
                            <a:noFill/>
                            <a:ln>
                              <a:noFill/>
                            </a:ln>
                          </pic:spPr>
                        </pic:pic>
                        <pic:pic xmlns:pic="http://schemas.openxmlformats.org/drawingml/2006/picture">
                          <pic:nvPicPr>
                            <pic:cNvPr id="58" name="Shape 58"/>
                            <pic:cNvPicPr preferRelativeResize="0"/>
                          </pic:nvPicPr>
                          <pic:blipFill rotWithShape="1">
                            <a:blip r:embed="rId54">
                              <a:alphaModFix/>
                            </a:blip>
                            <a:srcRect/>
                            <a:stretch/>
                          </pic:blipFill>
                          <pic:spPr>
                            <a:xfrm>
                              <a:off x="3952873" y="339240"/>
                              <a:ext cx="69054" cy="66736"/>
                            </a:xfrm>
                            <a:prstGeom prst="rect">
                              <a:avLst/>
                            </a:prstGeom>
                            <a:noFill/>
                            <a:ln>
                              <a:noFill/>
                            </a:ln>
                          </pic:spPr>
                        </pic:pic>
                        <pic:pic xmlns:pic="http://schemas.openxmlformats.org/drawingml/2006/picture">
                          <pic:nvPicPr>
                            <pic:cNvPr id="59" name="Shape 59"/>
                            <pic:cNvPicPr preferRelativeResize="0"/>
                          </pic:nvPicPr>
                          <pic:blipFill rotWithShape="1">
                            <a:blip r:embed="rId55">
                              <a:alphaModFix/>
                            </a:blip>
                            <a:srcRect/>
                            <a:stretch/>
                          </pic:blipFill>
                          <pic:spPr>
                            <a:xfrm>
                              <a:off x="3739335" y="239743"/>
                              <a:ext cx="52516" cy="77717"/>
                            </a:xfrm>
                            <a:prstGeom prst="rect">
                              <a:avLst/>
                            </a:prstGeom>
                            <a:noFill/>
                            <a:ln>
                              <a:noFill/>
                            </a:ln>
                          </pic:spPr>
                        </pic:pic>
                        <pic:pic xmlns:pic="http://schemas.openxmlformats.org/drawingml/2006/picture">
                          <pic:nvPicPr>
                            <pic:cNvPr id="60" name="Shape 60"/>
                            <pic:cNvPicPr preferRelativeResize="0"/>
                          </pic:nvPicPr>
                          <pic:blipFill rotWithShape="1">
                            <a:blip r:embed="rId56">
                              <a:alphaModFix/>
                            </a:blip>
                            <a:srcRect/>
                            <a:stretch/>
                          </pic:blipFill>
                          <pic:spPr>
                            <a:xfrm>
                              <a:off x="5524182" y="437845"/>
                              <a:ext cx="53528" cy="110855"/>
                            </a:xfrm>
                            <a:prstGeom prst="rect">
                              <a:avLst/>
                            </a:prstGeom>
                            <a:noFill/>
                            <a:ln>
                              <a:noFill/>
                            </a:ln>
                          </pic:spPr>
                        </pic:pic>
                        <pic:pic xmlns:pic="http://schemas.openxmlformats.org/drawingml/2006/picture">
                          <pic:nvPicPr>
                            <pic:cNvPr id="61" name="Shape 61"/>
                            <pic:cNvPicPr preferRelativeResize="0"/>
                          </pic:nvPicPr>
                          <pic:blipFill rotWithShape="1">
                            <a:blip r:embed="rId57">
                              <a:alphaModFix/>
                            </a:blip>
                            <a:srcRect/>
                            <a:stretch/>
                          </pic:blipFill>
                          <pic:spPr>
                            <a:xfrm>
                              <a:off x="4536728" y="1450239"/>
                              <a:ext cx="57962" cy="52335"/>
                            </a:xfrm>
                            <a:prstGeom prst="rect">
                              <a:avLst/>
                            </a:prstGeom>
                            <a:noFill/>
                            <a:ln>
                              <a:noFill/>
                            </a:ln>
                          </pic:spPr>
                        </pic:pic>
                        <pic:pic xmlns:pic="http://schemas.openxmlformats.org/drawingml/2006/picture">
                          <pic:nvPicPr>
                            <pic:cNvPr id="62" name="Shape 62"/>
                            <pic:cNvPicPr preferRelativeResize="0"/>
                          </pic:nvPicPr>
                          <pic:blipFill rotWithShape="1">
                            <a:blip r:embed="rId57">
                              <a:alphaModFix/>
                            </a:blip>
                            <a:srcRect/>
                            <a:stretch/>
                          </pic:blipFill>
                          <pic:spPr>
                            <a:xfrm>
                              <a:off x="4959489" y="1280604"/>
                              <a:ext cx="57957" cy="52324"/>
                            </a:xfrm>
                            <a:prstGeom prst="rect">
                              <a:avLst/>
                            </a:prstGeom>
                            <a:noFill/>
                            <a:ln>
                              <a:noFill/>
                            </a:ln>
                          </pic:spPr>
                        </pic:pic>
                        <pic:pic xmlns:pic="http://schemas.openxmlformats.org/drawingml/2006/picture">
                          <pic:nvPicPr>
                            <pic:cNvPr id="63" name="Shape 63"/>
                            <pic:cNvPicPr preferRelativeResize="0"/>
                          </pic:nvPicPr>
                          <pic:blipFill rotWithShape="1">
                            <a:blip r:embed="rId57">
                              <a:alphaModFix/>
                            </a:blip>
                            <a:srcRect/>
                            <a:stretch/>
                          </pic:blipFill>
                          <pic:spPr>
                            <a:xfrm>
                              <a:off x="4713438" y="2029989"/>
                              <a:ext cx="57962" cy="52335"/>
                            </a:xfrm>
                            <a:prstGeom prst="rect">
                              <a:avLst/>
                            </a:prstGeom>
                            <a:noFill/>
                            <a:ln>
                              <a:noFill/>
                            </a:ln>
                          </pic:spPr>
                        </pic:pic>
                        <pic:pic xmlns:pic="http://schemas.openxmlformats.org/drawingml/2006/picture">
                          <pic:nvPicPr>
                            <pic:cNvPr id="64" name="Shape 64"/>
                            <pic:cNvPicPr preferRelativeResize="0"/>
                          </pic:nvPicPr>
                          <pic:blipFill rotWithShape="1">
                            <a:blip r:embed="rId58">
                              <a:alphaModFix/>
                            </a:blip>
                            <a:srcRect/>
                            <a:stretch/>
                          </pic:blipFill>
                          <pic:spPr>
                            <a:xfrm>
                              <a:off x="4784285" y="292116"/>
                              <a:ext cx="35466" cy="32022"/>
                            </a:xfrm>
                            <a:prstGeom prst="rect">
                              <a:avLst/>
                            </a:prstGeom>
                            <a:noFill/>
                            <a:ln>
                              <a:noFill/>
                            </a:ln>
                          </pic:spPr>
                        </pic:pic>
                        <pic:pic xmlns:pic="http://schemas.openxmlformats.org/drawingml/2006/picture">
                          <pic:nvPicPr>
                            <pic:cNvPr id="65" name="Shape 65"/>
                            <pic:cNvPicPr preferRelativeResize="0"/>
                          </pic:nvPicPr>
                          <pic:blipFill rotWithShape="1">
                            <a:blip r:embed="rId59">
                              <a:alphaModFix/>
                            </a:blip>
                            <a:srcRect/>
                            <a:stretch/>
                          </pic:blipFill>
                          <pic:spPr>
                            <a:xfrm>
                              <a:off x="5261857" y="359308"/>
                              <a:ext cx="43073" cy="38891"/>
                            </a:xfrm>
                            <a:prstGeom prst="rect">
                              <a:avLst/>
                            </a:prstGeom>
                            <a:noFill/>
                            <a:ln>
                              <a:noFill/>
                            </a:ln>
                          </pic:spPr>
                        </pic:pic>
                        <pic:pic xmlns:pic="http://schemas.openxmlformats.org/drawingml/2006/picture">
                          <pic:nvPicPr>
                            <pic:cNvPr id="66" name="Shape 66"/>
                            <pic:cNvPicPr preferRelativeResize="0"/>
                          </pic:nvPicPr>
                          <pic:blipFill rotWithShape="1">
                            <a:blip r:embed="rId60">
                              <a:alphaModFix/>
                            </a:blip>
                            <a:srcRect/>
                            <a:stretch/>
                          </pic:blipFill>
                          <pic:spPr>
                            <a:xfrm>
                              <a:off x="5551098" y="619646"/>
                              <a:ext cx="90876" cy="48666"/>
                            </a:xfrm>
                            <a:prstGeom prst="rect">
                              <a:avLst/>
                            </a:prstGeom>
                            <a:noFill/>
                            <a:ln>
                              <a:noFill/>
                            </a:ln>
                          </pic:spPr>
                        </pic:pic>
                        <pic:pic xmlns:pic="http://schemas.openxmlformats.org/drawingml/2006/picture">
                          <pic:nvPicPr>
                            <pic:cNvPr id="67" name="Shape 67"/>
                            <pic:cNvPicPr preferRelativeResize="0"/>
                          </pic:nvPicPr>
                          <pic:blipFill rotWithShape="1">
                            <a:blip r:embed="rId61">
                              <a:alphaModFix/>
                            </a:blip>
                            <a:srcRect/>
                            <a:stretch/>
                          </pic:blipFill>
                          <pic:spPr>
                            <a:xfrm>
                              <a:off x="1467920" y="3392631"/>
                              <a:ext cx="159482" cy="322942"/>
                            </a:xfrm>
                            <a:prstGeom prst="rect">
                              <a:avLst/>
                            </a:prstGeom>
                            <a:noFill/>
                            <a:ln>
                              <a:noFill/>
                            </a:ln>
                          </pic:spPr>
                        </pic:pic>
                        <wps:wsp>
                          <wps:cNvPr id="1678156427" name="Szabadkézi sokszög 1678156427"/>
                          <wps:cNvSpPr/>
                          <wps:spPr>
                            <a:xfrm>
                              <a:off x="1474330" y="184340"/>
                              <a:ext cx="3359150" cy="3540125"/>
                            </a:xfrm>
                            <a:custGeom>
                              <a:avLst/>
                              <a:gdLst/>
                              <a:ahLst/>
                              <a:cxnLst/>
                              <a:rect l="l" t="t" r="r" b="b"/>
                              <a:pathLst>
                                <a:path w="3359150" h="3540125" extrusionOk="0">
                                  <a:moveTo>
                                    <a:pt x="88874" y="3510889"/>
                                  </a:moveTo>
                                  <a:lnTo>
                                    <a:pt x="0" y="3510889"/>
                                  </a:lnTo>
                                  <a:lnTo>
                                    <a:pt x="0" y="3539566"/>
                                  </a:lnTo>
                                  <a:lnTo>
                                    <a:pt x="88874" y="3539566"/>
                                  </a:lnTo>
                                  <a:lnTo>
                                    <a:pt x="88874" y="3510889"/>
                                  </a:lnTo>
                                  <a:close/>
                                </a:path>
                                <a:path w="3359150" h="3540125" extrusionOk="0">
                                  <a:moveTo>
                                    <a:pt x="1333360" y="518668"/>
                                  </a:moveTo>
                                  <a:lnTo>
                                    <a:pt x="1185354" y="518668"/>
                                  </a:lnTo>
                                  <a:lnTo>
                                    <a:pt x="1185354" y="545871"/>
                                  </a:lnTo>
                                  <a:lnTo>
                                    <a:pt x="1333360" y="545871"/>
                                  </a:lnTo>
                                  <a:lnTo>
                                    <a:pt x="1333360" y="518668"/>
                                  </a:lnTo>
                                  <a:close/>
                                </a:path>
                                <a:path w="3359150" h="3540125" extrusionOk="0">
                                  <a:moveTo>
                                    <a:pt x="3153295" y="205041"/>
                                  </a:moveTo>
                                  <a:lnTo>
                                    <a:pt x="3037255" y="205041"/>
                                  </a:lnTo>
                                  <a:lnTo>
                                    <a:pt x="3037255" y="236804"/>
                                  </a:lnTo>
                                  <a:lnTo>
                                    <a:pt x="3153295" y="236804"/>
                                  </a:lnTo>
                                  <a:lnTo>
                                    <a:pt x="3153295" y="205041"/>
                                  </a:lnTo>
                                  <a:close/>
                                </a:path>
                                <a:path w="3359150" h="3540125" extrusionOk="0">
                                  <a:moveTo>
                                    <a:pt x="3358870" y="0"/>
                                  </a:moveTo>
                                  <a:lnTo>
                                    <a:pt x="3242830" y="0"/>
                                  </a:lnTo>
                                  <a:lnTo>
                                    <a:pt x="3242830" y="31762"/>
                                  </a:lnTo>
                                  <a:lnTo>
                                    <a:pt x="3358870" y="31762"/>
                                  </a:lnTo>
                                  <a:lnTo>
                                    <a:pt x="3358870"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69" name="Shape 69"/>
                            <pic:cNvPicPr preferRelativeResize="0"/>
                          </pic:nvPicPr>
                          <pic:blipFill rotWithShape="1">
                            <a:blip r:embed="rId62">
                              <a:alphaModFix/>
                            </a:blip>
                            <a:srcRect/>
                            <a:stretch/>
                          </pic:blipFill>
                          <pic:spPr>
                            <a:xfrm>
                              <a:off x="4016565" y="212817"/>
                              <a:ext cx="208815" cy="195203"/>
                            </a:xfrm>
                            <a:prstGeom prst="rect">
                              <a:avLst/>
                            </a:prstGeom>
                            <a:noFill/>
                            <a:ln>
                              <a:noFill/>
                            </a:ln>
                          </pic:spPr>
                        </pic:pic>
                        <pic:pic xmlns:pic="http://schemas.openxmlformats.org/drawingml/2006/picture">
                          <pic:nvPicPr>
                            <pic:cNvPr id="70" name="Shape 70"/>
                            <pic:cNvPicPr preferRelativeResize="0"/>
                          </pic:nvPicPr>
                          <pic:blipFill rotWithShape="1">
                            <a:blip r:embed="rId63">
                              <a:alphaModFix/>
                            </a:blip>
                            <a:srcRect/>
                            <a:stretch/>
                          </pic:blipFill>
                          <pic:spPr>
                            <a:xfrm>
                              <a:off x="5291204" y="452112"/>
                              <a:ext cx="111997" cy="62439"/>
                            </a:xfrm>
                            <a:prstGeom prst="rect">
                              <a:avLst/>
                            </a:prstGeom>
                            <a:noFill/>
                            <a:ln>
                              <a:noFill/>
                            </a:ln>
                          </pic:spPr>
                        </pic:pic>
                        <wps:wsp>
                          <wps:cNvPr id="873320636" name="Szabadkézi sokszög 873320636"/>
                          <wps:cNvSpPr/>
                          <wps:spPr>
                            <a:xfrm>
                              <a:off x="4018288" y="202945"/>
                              <a:ext cx="13970" cy="67310"/>
                            </a:xfrm>
                            <a:custGeom>
                              <a:avLst/>
                              <a:gdLst/>
                              <a:ahLst/>
                              <a:cxnLst/>
                              <a:rect l="l" t="t" r="r" b="b"/>
                              <a:pathLst>
                                <a:path w="13970" h="67310" extrusionOk="0">
                                  <a:moveTo>
                                    <a:pt x="0" y="0"/>
                                  </a:moveTo>
                                  <a:lnTo>
                                    <a:pt x="11506" y="58191"/>
                                  </a:lnTo>
                                  <a:lnTo>
                                    <a:pt x="13512" y="66840"/>
                                  </a:lnTo>
                                </a:path>
                              </a:pathLst>
                            </a:custGeom>
                            <a:noFill/>
                            <a:ln w="9525" cap="flat" cmpd="sng">
                              <a:solidFill>
                                <a:srgbClr val="E52522"/>
                              </a:solidFill>
                              <a:prstDash val="solid"/>
                              <a:round/>
                              <a:headEnd type="none" w="sm" len="sm"/>
                              <a:tailEnd type="none" w="sm" len="sm"/>
                            </a:ln>
                          </wps:spPr>
                          <wps:bodyPr spcFirstLastPara="1" wrap="square" lIns="91425" tIns="91425" rIns="91425" bIns="91425" anchor="ctr" anchorCtr="0">
                            <a:noAutofit/>
                          </wps:bodyPr>
                        </wps:wsp>
                        <wps:wsp>
                          <wps:cNvPr id="851602738" name="Szabadkézi sokszög 851602738"/>
                          <wps:cNvSpPr/>
                          <wps:spPr>
                            <a:xfrm>
                              <a:off x="4866604" y="188006"/>
                              <a:ext cx="19050" cy="56515"/>
                            </a:xfrm>
                            <a:custGeom>
                              <a:avLst/>
                              <a:gdLst/>
                              <a:ahLst/>
                              <a:cxnLst/>
                              <a:rect l="l" t="t" r="r" b="b"/>
                              <a:pathLst>
                                <a:path w="19050" h="56515" extrusionOk="0">
                                  <a:moveTo>
                                    <a:pt x="0" y="0"/>
                                  </a:moveTo>
                                  <a:lnTo>
                                    <a:pt x="19011" y="56184"/>
                                  </a:lnTo>
                                </a:path>
                              </a:pathLst>
                            </a:custGeom>
                            <a:noFill/>
                            <a:ln w="9525" cap="flat" cmpd="sng">
                              <a:solidFill>
                                <a:srgbClr val="E52522"/>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73" name="Shape 73"/>
                            <pic:cNvPicPr preferRelativeResize="0"/>
                          </pic:nvPicPr>
                          <pic:blipFill rotWithShape="1">
                            <a:blip r:embed="rId64">
                              <a:alphaModFix/>
                            </a:blip>
                            <a:srcRect/>
                            <a:stretch/>
                          </pic:blipFill>
                          <pic:spPr>
                            <a:xfrm>
                              <a:off x="4077403" y="431087"/>
                              <a:ext cx="39291" cy="92664"/>
                            </a:xfrm>
                            <a:prstGeom prst="rect">
                              <a:avLst/>
                            </a:prstGeom>
                            <a:noFill/>
                            <a:ln>
                              <a:noFill/>
                            </a:ln>
                          </pic:spPr>
                        </pic:pic>
                        <wps:wsp>
                          <wps:cNvPr id="1082040221" name="Szabadkézi sokszög 1082040221"/>
                          <wps:cNvSpPr/>
                          <wps:spPr>
                            <a:xfrm>
                              <a:off x="2716352" y="360705"/>
                              <a:ext cx="2717800" cy="499109"/>
                            </a:xfrm>
                            <a:custGeom>
                              <a:avLst/>
                              <a:gdLst/>
                              <a:ahLst/>
                              <a:cxnLst/>
                              <a:rect l="l" t="t" r="r" b="b"/>
                              <a:pathLst>
                                <a:path w="2717800" h="499109" extrusionOk="0">
                                  <a:moveTo>
                                    <a:pt x="127279" y="473075"/>
                                  </a:moveTo>
                                  <a:lnTo>
                                    <a:pt x="0" y="473075"/>
                                  </a:lnTo>
                                  <a:lnTo>
                                    <a:pt x="0" y="498627"/>
                                  </a:lnTo>
                                  <a:lnTo>
                                    <a:pt x="127279" y="498627"/>
                                  </a:lnTo>
                                  <a:lnTo>
                                    <a:pt x="127279" y="473075"/>
                                  </a:lnTo>
                                  <a:close/>
                                </a:path>
                                <a:path w="2717800" h="499109" extrusionOk="0">
                                  <a:moveTo>
                                    <a:pt x="159486" y="414147"/>
                                  </a:moveTo>
                                  <a:lnTo>
                                    <a:pt x="29451" y="414147"/>
                                  </a:lnTo>
                                  <a:lnTo>
                                    <a:pt x="29451" y="439724"/>
                                  </a:lnTo>
                                  <a:lnTo>
                                    <a:pt x="159486" y="439724"/>
                                  </a:lnTo>
                                  <a:lnTo>
                                    <a:pt x="159486" y="414147"/>
                                  </a:lnTo>
                                  <a:close/>
                                </a:path>
                                <a:path w="2717800" h="499109" extrusionOk="0">
                                  <a:moveTo>
                                    <a:pt x="2717228" y="0"/>
                                  </a:moveTo>
                                  <a:lnTo>
                                    <a:pt x="2590647" y="0"/>
                                  </a:lnTo>
                                  <a:lnTo>
                                    <a:pt x="2590647" y="34061"/>
                                  </a:lnTo>
                                  <a:lnTo>
                                    <a:pt x="2717228" y="34061"/>
                                  </a:lnTo>
                                  <a:lnTo>
                                    <a:pt x="2717228"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75" name="Shape 75"/>
                            <pic:cNvPicPr preferRelativeResize="0"/>
                          </pic:nvPicPr>
                          <pic:blipFill rotWithShape="1">
                            <a:blip r:embed="rId65">
                              <a:alphaModFix/>
                            </a:blip>
                            <a:srcRect/>
                            <a:stretch/>
                          </pic:blipFill>
                          <pic:spPr>
                            <a:xfrm>
                              <a:off x="3805648" y="239743"/>
                              <a:ext cx="86027" cy="45337"/>
                            </a:xfrm>
                            <a:prstGeom prst="rect">
                              <a:avLst/>
                            </a:prstGeom>
                            <a:noFill/>
                            <a:ln>
                              <a:noFill/>
                            </a:ln>
                          </pic:spPr>
                        </pic:pic>
                        <pic:pic xmlns:pic="http://schemas.openxmlformats.org/drawingml/2006/picture">
                          <pic:nvPicPr>
                            <pic:cNvPr id="76" name="Shape 76"/>
                            <pic:cNvPicPr preferRelativeResize="0"/>
                          </pic:nvPicPr>
                          <pic:blipFill rotWithShape="1">
                            <a:blip r:embed="rId66">
                              <a:alphaModFix/>
                            </a:blip>
                            <a:srcRect/>
                            <a:stretch/>
                          </pic:blipFill>
                          <pic:spPr>
                            <a:xfrm>
                              <a:off x="3755280" y="388063"/>
                              <a:ext cx="94315" cy="77226"/>
                            </a:xfrm>
                            <a:prstGeom prst="rect">
                              <a:avLst/>
                            </a:prstGeom>
                            <a:noFill/>
                            <a:ln>
                              <a:noFill/>
                            </a:ln>
                          </pic:spPr>
                        </pic:pic>
                        <pic:pic xmlns:pic="http://schemas.openxmlformats.org/drawingml/2006/picture">
                          <pic:nvPicPr>
                            <pic:cNvPr id="77" name="Shape 77"/>
                            <pic:cNvPicPr preferRelativeResize="0"/>
                          </pic:nvPicPr>
                          <pic:blipFill rotWithShape="1">
                            <a:blip r:embed="rId67">
                              <a:alphaModFix/>
                            </a:blip>
                            <a:srcRect/>
                            <a:stretch/>
                          </pic:blipFill>
                          <pic:spPr>
                            <a:xfrm>
                              <a:off x="4997958" y="707343"/>
                              <a:ext cx="277213" cy="127605"/>
                            </a:xfrm>
                            <a:prstGeom prst="rect">
                              <a:avLst/>
                            </a:prstGeom>
                            <a:noFill/>
                            <a:ln>
                              <a:noFill/>
                            </a:ln>
                          </pic:spPr>
                        </pic:pic>
                        <pic:pic xmlns:pic="http://schemas.openxmlformats.org/drawingml/2006/picture">
                          <pic:nvPicPr>
                            <pic:cNvPr id="78" name="Shape 78"/>
                            <pic:cNvPicPr preferRelativeResize="0"/>
                          </pic:nvPicPr>
                          <pic:blipFill rotWithShape="1">
                            <a:blip r:embed="rId68">
                              <a:alphaModFix/>
                            </a:blip>
                            <a:srcRect/>
                            <a:stretch/>
                          </pic:blipFill>
                          <pic:spPr>
                            <a:xfrm>
                              <a:off x="1494804" y="3568123"/>
                              <a:ext cx="185647" cy="195356"/>
                            </a:xfrm>
                            <a:prstGeom prst="rect">
                              <a:avLst/>
                            </a:prstGeom>
                            <a:noFill/>
                            <a:ln>
                              <a:noFill/>
                            </a:ln>
                          </pic:spPr>
                        </pic:pic>
                        <pic:pic xmlns:pic="http://schemas.openxmlformats.org/drawingml/2006/picture">
                          <pic:nvPicPr>
                            <pic:cNvPr id="79" name="Shape 79"/>
                            <pic:cNvPicPr preferRelativeResize="0"/>
                          </pic:nvPicPr>
                          <pic:blipFill rotWithShape="1">
                            <a:blip r:embed="rId49">
                              <a:alphaModFix/>
                            </a:blip>
                            <a:srcRect/>
                            <a:stretch/>
                          </pic:blipFill>
                          <pic:spPr>
                            <a:xfrm>
                              <a:off x="2728920" y="862000"/>
                              <a:ext cx="38143" cy="43344"/>
                            </a:xfrm>
                            <a:prstGeom prst="rect">
                              <a:avLst/>
                            </a:prstGeom>
                            <a:noFill/>
                            <a:ln>
                              <a:noFill/>
                            </a:ln>
                          </pic:spPr>
                        </pic:pic>
                        <pic:pic xmlns:pic="http://schemas.openxmlformats.org/drawingml/2006/picture">
                          <pic:nvPicPr>
                            <pic:cNvPr id="80" name="Shape 80"/>
                            <pic:cNvPicPr preferRelativeResize="0"/>
                          </pic:nvPicPr>
                          <pic:blipFill rotWithShape="1">
                            <a:blip r:embed="rId69">
                              <a:alphaModFix/>
                            </a:blip>
                            <a:srcRect/>
                            <a:stretch/>
                          </pic:blipFill>
                          <pic:spPr>
                            <a:xfrm>
                              <a:off x="2875229" y="913155"/>
                              <a:ext cx="45148" cy="35598"/>
                            </a:xfrm>
                            <a:prstGeom prst="rect">
                              <a:avLst/>
                            </a:prstGeom>
                            <a:noFill/>
                            <a:ln>
                              <a:noFill/>
                            </a:ln>
                          </pic:spPr>
                        </pic:pic>
                        <pic:pic xmlns:pic="http://schemas.openxmlformats.org/drawingml/2006/picture">
                          <pic:nvPicPr>
                            <pic:cNvPr id="81" name="Shape 81"/>
                            <pic:cNvPicPr preferRelativeResize="0"/>
                          </pic:nvPicPr>
                          <pic:blipFill rotWithShape="1">
                            <a:blip r:embed="rId70">
                              <a:alphaModFix/>
                            </a:blip>
                            <a:srcRect/>
                            <a:stretch/>
                          </pic:blipFill>
                          <pic:spPr>
                            <a:xfrm>
                              <a:off x="1223581" y="2323702"/>
                              <a:ext cx="38143" cy="43344"/>
                            </a:xfrm>
                            <a:prstGeom prst="rect">
                              <a:avLst/>
                            </a:prstGeom>
                            <a:noFill/>
                            <a:ln>
                              <a:noFill/>
                            </a:ln>
                          </pic:spPr>
                        </pic:pic>
                        <pic:pic xmlns:pic="http://schemas.openxmlformats.org/drawingml/2006/picture">
                          <pic:nvPicPr>
                            <pic:cNvPr id="82" name="Shape 82"/>
                            <pic:cNvPicPr preferRelativeResize="0"/>
                          </pic:nvPicPr>
                          <pic:blipFill rotWithShape="1">
                            <a:blip r:embed="rId71">
                              <a:alphaModFix/>
                            </a:blip>
                            <a:srcRect/>
                            <a:stretch/>
                          </pic:blipFill>
                          <pic:spPr>
                            <a:xfrm>
                              <a:off x="4100735" y="282890"/>
                              <a:ext cx="31917" cy="33724"/>
                            </a:xfrm>
                            <a:prstGeom prst="rect">
                              <a:avLst/>
                            </a:prstGeom>
                            <a:noFill/>
                            <a:ln>
                              <a:noFill/>
                            </a:ln>
                          </pic:spPr>
                        </pic:pic>
                        <wps:wsp>
                          <wps:cNvPr id="266629066" name="Szabadkézi sokszög 266629066"/>
                          <wps:cNvSpPr/>
                          <wps:spPr>
                            <a:xfrm>
                              <a:off x="2714104" y="219722"/>
                              <a:ext cx="2969260" cy="612775"/>
                            </a:xfrm>
                            <a:custGeom>
                              <a:avLst/>
                              <a:gdLst/>
                              <a:ahLst/>
                              <a:cxnLst/>
                              <a:rect l="l" t="t" r="r" b="b"/>
                              <a:pathLst>
                                <a:path w="2969260" h="612775" extrusionOk="0">
                                  <a:moveTo>
                                    <a:pt x="120192" y="586105"/>
                                  </a:moveTo>
                                  <a:lnTo>
                                    <a:pt x="0" y="586105"/>
                                  </a:lnTo>
                                  <a:lnTo>
                                    <a:pt x="0" y="612190"/>
                                  </a:lnTo>
                                  <a:lnTo>
                                    <a:pt x="120192" y="612190"/>
                                  </a:lnTo>
                                  <a:lnTo>
                                    <a:pt x="120192" y="586105"/>
                                  </a:lnTo>
                                  <a:close/>
                                </a:path>
                                <a:path w="2969260" h="612775" extrusionOk="0">
                                  <a:moveTo>
                                    <a:pt x="504634" y="498436"/>
                                  </a:moveTo>
                                  <a:lnTo>
                                    <a:pt x="429298" y="498436"/>
                                  </a:lnTo>
                                  <a:lnTo>
                                    <a:pt x="429298" y="522173"/>
                                  </a:lnTo>
                                  <a:lnTo>
                                    <a:pt x="504634" y="522173"/>
                                  </a:lnTo>
                                  <a:lnTo>
                                    <a:pt x="504634" y="498436"/>
                                  </a:lnTo>
                                  <a:close/>
                                </a:path>
                                <a:path w="2969260" h="612775" extrusionOk="0">
                                  <a:moveTo>
                                    <a:pt x="863219" y="445338"/>
                                  </a:moveTo>
                                  <a:lnTo>
                                    <a:pt x="767207" y="445338"/>
                                  </a:lnTo>
                                  <a:lnTo>
                                    <a:pt x="767207" y="473329"/>
                                  </a:lnTo>
                                  <a:lnTo>
                                    <a:pt x="863219" y="473329"/>
                                  </a:lnTo>
                                  <a:lnTo>
                                    <a:pt x="863219" y="445338"/>
                                  </a:lnTo>
                                  <a:close/>
                                </a:path>
                                <a:path w="2969260" h="612775" extrusionOk="0">
                                  <a:moveTo>
                                    <a:pt x="2061083" y="0"/>
                                  </a:moveTo>
                                  <a:lnTo>
                                    <a:pt x="1945055" y="0"/>
                                  </a:lnTo>
                                  <a:lnTo>
                                    <a:pt x="1945055" y="31762"/>
                                  </a:lnTo>
                                  <a:lnTo>
                                    <a:pt x="2061083" y="31762"/>
                                  </a:lnTo>
                                  <a:lnTo>
                                    <a:pt x="2061083" y="0"/>
                                  </a:lnTo>
                                  <a:close/>
                                </a:path>
                                <a:path w="2969260" h="612775" extrusionOk="0">
                                  <a:moveTo>
                                    <a:pt x="2588069" y="60515"/>
                                  </a:moveTo>
                                  <a:lnTo>
                                    <a:pt x="2415730" y="60515"/>
                                  </a:lnTo>
                                  <a:lnTo>
                                    <a:pt x="2415730" y="89382"/>
                                  </a:lnTo>
                                  <a:lnTo>
                                    <a:pt x="2588069" y="89382"/>
                                  </a:lnTo>
                                  <a:lnTo>
                                    <a:pt x="2588069" y="60515"/>
                                  </a:lnTo>
                                  <a:close/>
                                </a:path>
                                <a:path w="2969260" h="612775" extrusionOk="0">
                                  <a:moveTo>
                                    <a:pt x="2969260" y="451205"/>
                                  </a:moveTo>
                                  <a:lnTo>
                                    <a:pt x="2842679" y="451205"/>
                                  </a:lnTo>
                                  <a:lnTo>
                                    <a:pt x="2842679" y="478091"/>
                                  </a:lnTo>
                                  <a:lnTo>
                                    <a:pt x="2969260" y="478091"/>
                                  </a:lnTo>
                                  <a:lnTo>
                                    <a:pt x="2969260" y="451205"/>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84" name="Shape 84"/>
                            <pic:cNvPicPr preferRelativeResize="0"/>
                          </pic:nvPicPr>
                          <pic:blipFill rotWithShape="1">
                            <a:blip r:embed="rId72">
                              <a:alphaModFix/>
                            </a:blip>
                            <a:srcRect/>
                            <a:stretch/>
                          </pic:blipFill>
                          <pic:spPr>
                            <a:xfrm>
                              <a:off x="1268499" y="2778508"/>
                              <a:ext cx="148810" cy="229511"/>
                            </a:xfrm>
                            <a:prstGeom prst="rect">
                              <a:avLst/>
                            </a:prstGeom>
                            <a:noFill/>
                            <a:ln>
                              <a:noFill/>
                            </a:ln>
                          </pic:spPr>
                        </pic:pic>
                        <pic:pic xmlns:pic="http://schemas.openxmlformats.org/drawingml/2006/picture">
                          <pic:nvPicPr>
                            <pic:cNvPr id="85" name="Shape 85"/>
                            <pic:cNvPicPr preferRelativeResize="0"/>
                          </pic:nvPicPr>
                          <pic:blipFill rotWithShape="1">
                            <a:blip r:embed="rId73">
                              <a:alphaModFix/>
                            </a:blip>
                            <a:srcRect/>
                            <a:stretch/>
                          </pic:blipFill>
                          <pic:spPr>
                            <a:xfrm>
                              <a:off x="1869118" y="3624945"/>
                              <a:ext cx="35462" cy="49202"/>
                            </a:xfrm>
                            <a:prstGeom prst="rect">
                              <a:avLst/>
                            </a:prstGeom>
                            <a:noFill/>
                            <a:ln>
                              <a:noFill/>
                            </a:ln>
                          </pic:spPr>
                        </pic:pic>
                        <pic:pic xmlns:pic="http://schemas.openxmlformats.org/drawingml/2006/picture">
                          <pic:nvPicPr>
                            <pic:cNvPr id="86" name="Shape 86"/>
                            <pic:cNvPicPr preferRelativeResize="0"/>
                          </pic:nvPicPr>
                          <pic:blipFill rotWithShape="1">
                            <a:blip r:embed="rId74">
                              <a:alphaModFix/>
                            </a:blip>
                            <a:srcRect/>
                            <a:stretch/>
                          </pic:blipFill>
                          <pic:spPr>
                            <a:xfrm>
                              <a:off x="3240443" y="661543"/>
                              <a:ext cx="123050" cy="67490"/>
                            </a:xfrm>
                            <a:prstGeom prst="rect">
                              <a:avLst/>
                            </a:prstGeom>
                            <a:noFill/>
                            <a:ln>
                              <a:noFill/>
                            </a:ln>
                          </pic:spPr>
                        </pic:pic>
                        <pic:pic xmlns:pic="http://schemas.openxmlformats.org/drawingml/2006/picture">
                          <pic:nvPicPr>
                            <pic:cNvPr id="87" name="Shape 87"/>
                            <pic:cNvPicPr preferRelativeResize="0"/>
                          </pic:nvPicPr>
                          <pic:blipFill rotWithShape="1">
                            <a:blip r:embed="rId45">
                              <a:alphaModFix/>
                            </a:blip>
                            <a:srcRect/>
                            <a:stretch/>
                          </pic:blipFill>
                          <pic:spPr>
                            <a:xfrm>
                              <a:off x="2808922" y="1245755"/>
                              <a:ext cx="63398" cy="50001"/>
                            </a:xfrm>
                            <a:prstGeom prst="rect">
                              <a:avLst/>
                            </a:prstGeom>
                            <a:noFill/>
                            <a:ln>
                              <a:noFill/>
                            </a:ln>
                          </pic:spPr>
                        </pic:pic>
                        <pic:pic xmlns:pic="http://schemas.openxmlformats.org/drawingml/2006/picture">
                          <pic:nvPicPr>
                            <pic:cNvPr id="88" name="Shape 88"/>
                            <pic:cNvPicPr preferRelativeResize="0"/>
                          </pic:nvPicPr>
                          <pic:blipFill rotWithShape="1">
                            <a:blip r:embed="rId75">
                              <a:alphaModFix/>
                            </a:blip>
                            <a:srcRect/>
                            <a:stretch/>
                          </pic:blipFill>
                          <pic:spPr>
                            <a:xfrm>
                              <a:off x="1265267" y="3202343"/>
                              <a:ext cx="201541" cy="225107"/>
                            </a:xfrm>
                            <a:prstGeom prst="rect">
                              <a:avLst/>
                            </a:prstGeom>
                            <a:noFill/>
                            <a:ln>
                              <a:noFill/>
                            </a:ln>
                          </pic:spPr>
                        </pic:pic>
                        <pic:pic xmlns:pic="http://schemas.openxmlformats.org/drawingml/2006/picture">
                          <pic:nvPicPr>
                            <pic:cNvPr id="89" name="Shape 89"/>
                            <pic:cNvPicPr preferRelativeResize="0"/>
                          </pic:nvPicPr>
                          <pic:blipFill rotWithShape="1">
                            <a:blip r:embed="rId76">
                              <a:alphaModFix/>
                            </a:blip>
                            <a:srcRect/>
                            <a:stretch/>
                          </pic:blipFill>
                          <pic:spPr>
                            <a:xfrm>
                              <a:off x="3314141" y="613587"/>
                              <a:ext cx="45643" cy="29387"/>
                            </a:xfrm>
                            <a:prstGeom prst="rect">
                              <a:avLst/>
                            </a:prstGeom>
                            <a:noFill/>
                            <a:ln>
                              <a:noFill/>
                            </a:ln>
                          </pic:spPr>
                        </pic:pic>
                        <pic:pic xmlns:pic="http://schemas.openxmlformats.org/drawingml/2006/picture">
                          <pic:nvPicPr>
                            <pic:cNvPr id="90" name="Shape 90"/>
                            <pic:cNvPicPr preferRelativeResize="0"/>
                          </pic:nvPicPr>
                          <pic:blipFill rotWithShape="1">
                            <a:blip r:embed="rId77">
                              <a:alphaModFix/>
                            </a:blip>
                            <a:srcRect/>
                            <a:stretch/>
                          </pic:blipFill>
                          <pic:spPr>
                            <a:xfrm>
                              <a:off x="1672526" y="3523405"/>
                              <a:ext cx="120738" cy="102394"/>
                            </a:xfrm>
                            <a:prstGeom prst="rect">
                              <a:avLst/>
                            </a:prstGeom>
                            <a:noFill/>
                            <a:ln>
                              <a:noFill/>
                            </a:ln>
                          </pic:spPr>
                        </pic:pic>
                        <pic:pic xmlns:pic="http://schemas.openxmlformats.org/drawingml/2006/picture">
                          <pic:nvPicPr>
                            <pic:cNvPr id="91" name="Shape 91"/>
                            <pic:cNvPicPr preferRelativeResize="0"/>
                          </pic:nvPicPr>
                          <pic:blipFill rotWithShape="1">
                            <a:blip r:embed="rId78">
                              <a:alphaModFix/>
                            </a:blip>
                            <a:srcRect/>
                            <a:stretch/>
                          </pic:blipFill>
                          <pic:spPr>
                            <a:xfrm>
                              <a:off x="1908277" y="2849203"/>
                              <a:ext cx="105485" cy="50950"/>
                            </a:xfrm>
                            <a:prstGeom prst="rect">
                              <a:avLst/>
                            </a:prstGeom>
                            <a:noFill/>
                            <a:ln>
                              <a:noFill/>
                            </a:ln>
                          </pic:spPr>
                        </pic:pic>
                        <pic:pic xmlns:pic="http://schemas.openxmlformats.org/drawingml/2006/picture">
                          <pic:nvPicPr>
                            <pic:cNvPr id="92" name="Shape 92"/>
                            <pic:cNvPicPr preferRelativeResize="0"/>
                          </pic:nvPicPr>
                          <pic:blipFill rotWithShape="1">
                            <a:blip r:embed="rId79">
                              <a:alphaModFix/>
                            </a:blip>
                            <a:srcRect/>
                            <a:stretch/>
                          </pic:blipFill>
                          <pic:spPr>
                            <a:xfrm>
                              <a:off x="4377545" y="2659143"/>
                              <a:ext cx="37494" cy="62072"/>
                            </a:xfrm>
                            <a:prstGeom prst="rect">
                              <a:avLst/>
                            </a:prstGeom>
                            <a:noFill/>
                            <a:ln>
                              <a:noFill/>
                            </a:ln>
                          </pic:spPr>
                        </pic:pic>
                        <pic:pic xmlns:pic="http://schemas.openxmlformats.org/drawingml/2006/picture">
                          <pic:nvPicPr>
                            <pic:cNvPr id="93" name="Shape 93"/>
                            <pic:cNvPicPr preferRelativeResize="0"/>
                          </pic:nvPicPr>
                          <pic:blipFill rotWithShape="1">
                            <a:blip r:embed="rId80">
                              <a:alphaModFix/>
                            </a:blip>
                            <a:srcRect/>
                            <a:stretch/>
                          </pic:blipFill>
                          <pic:spPr>
                            <a:xfrm>
                              <a:off x="4006354" y="798784"/>
                              <a:ext cx="54914" cy="56966"/>
                            </a:xfrm>
                            <a:prstGeom prst="rect">
                              <a:avLst/>
                            </a:prstGeom>
                            <a:noFill/>
                            <a:ln>
                              <a:noFill/>
                            </a:ln>
                          </pic:spPr>
                        </pic:pic>
                        <pic:pic xmlns:pic="http://schemas.openxmlformats.org/drawingml/2006/picture">
                          <pic:nvPicPr>
                            <pic:cNvPr id="94" name="Shape 94"/>
                            <pic:cNvPicPr preferRelativeResize="0"/>
                          </pic:nvPicPr>
                          <pic:blipFill rotWithShape="1">
                            <a:blip r:embed="rId49">
                              <a:alphaModFix/>
                            </a:blip>
                            <a:srcRect/>
                            <a:stretch/>
                          </pic:blipFill>
                          <pic:spPr>
                            <a:xfrm>
                              <a:off x="3567303" y="2670782"/>
                              <a:ext cx="38143" cy="43344"/>
                            </a:xfrm>
                            <a:prstGeom prst="rect">
                              <a:avLst/>
                            </a:prstGeom>
                            <a:noFill/>
                            <a:ln>
                              <a:noFill/>
                            </a:ln>
                          </pic:spPr>
                        </pic:pic>
                        <pic:pic xmlns:pic="http://schemas.openxmlformats.org/drawingml/2006/picture">
                          <pic:nvPicPr>
                            <pic:cNvPr id="95" name="Shape 95"/>
                            <pic:cNvPicPr preferRelativeResize="0"/>
                          </pic:nvPicPr>
                          <pic:blipFill rotWithShape="1">
                            <a:blip r:embed="rId81">
                              <a:alphaModFix/>
                            </a:blip>
                            <a:srcRect/>
                            <a:stretch/>
                          </pic:blipFill>
                          <pic:spPr>
                            <a:xfrm>
                              <a:off x="3185273" y="723123"/>
                              <a:ext cx="74245" cy="75457"/>
                            </a:xfrm>
                            <a:prstGeom prst="rect">
                              <a:avLst/>
                            </a:prstGeom>
                            <a:noFill/>
                            <a:ln>
                              <a:noFill/>
                            </a:ln>
                          </pic:spPr>
                        </pic:pic>
                        <pic:pic xmlns:pic="http://schemas.openxmlformats.org/drawingml/2006/picture">
                          <pic:nvPicPr>
                            <pic:cNvPr id="96" name="Shape 96"/>
                            <pic:cNvPicPr preferRelativeResize="0"/>
                          </pic:nvPicPr>
                          <pic:blipFill rotWithShape="1">
                            <a:blip r:embed="rId49">
                              <a:alphaModFix/>
                            </a:blip>
                            <a:srcRect/>
                            <a:stretch/>
                          </pic:blipFill>
                          <pic:spPr>
                            <a:xfrm>
                              <a:off x="5235599" y="528893"/>
                              <a:ext cx="38143" cy="43344"/>
                            </a:xfrm>
                            <a:prstGeom prst="rect">
                              <a:avLst/>
                            </a:prstGeom>
                            <a:noFill/>
                            <a:ln>
                              <a:noFill/>
                            </a:ln>
                          </pic:spPr>
                        </pic:pic>
                        <wps:wsp>
                          <wps:cNvPr id="427222128" name="Szabadkézi sokszög 427222128"/>
                          <wps:cNvSpPr/>
                          <wps:spPr>
                            <a:xfrm>
                              <a:off x="3886339" y="335673"/>
                              <a:ext cx="39370" cy="38100"/>
                            </a:xfrm>
                            <a:custGeom>
                              <a:avLst/>
                              <a:gdLst/>
                              <a:ahLst/>
                              <a:cxnLst/>
                              <a:rect l="l" t="t" r="r" b="b"/>
                              <a:pathLst>
                                <a:path w="39370" h="38100" extrusionOk="0">
                                  <a:moveTo>
                                    <a:pt x="0" y="0"/>
                                  </a:moveTo>
                                  <a:lnTo>
                                    <a:pt x="38798" y="37566"/>
                                  </a:lnTo>
                                </a:path>
                              </a:pathLst>
                            </a:custGeom>
                            <a:noFill/>
                            <a:ln w="9525" cap="flat" cmpd="sng">
                              <a:solidFill>
                                <a:srgbClr val="662483"/>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8" name="Shape 98"/>
                            <pic:cNvPicPr preferRelativeResize="0"/>
                          </pic:nvPicPr>
                          <pic:blipFill rotWithShape="1">
                            <a:blip r:embed="rId57">
                              <a:alphaModFix/>
                            </a:blip>
                            <a:srcRect/>
                            <a:stretch/>
                          </pic:blipFill>
                          <pic:spPr>
                            <a:xfrm>
                              <a:off x="4726254" y="1503273"/>
                              <a:ext cx="57961" cy="52324"/>
                            </a:xfrm>
                            <a:prstGeom prst="rect">
                              <a:avLst/>
                            </a:prstGeom>
                            <a:noFill/>
                            <a:ln>
                              <a:noFill/>
                            </a:ln>
                          </pic:spPr>
                        </pic:pic>
                        <pic:pic xmlns:pic="http://schemas.openxmlformats.org/drawingml/2006/picture">
                          <pic:nvPicPr>
                            <pic:cNvPr id="99" name="Shape 99"/>
                            <pic:cNvPicPr preferRelativeResize="0"/>
                          </pic:nvPicPr>
                          <pic:blipFill rotWithShape="1">
                            <a:blip r:embed="rId82">
                              <a:alphaModFix/>
                            </a:blip>
                            <a:srcRect/>
                            <a:stretch/>
                          </pic:blipFill>
                          <pic:spPr>
                            <a:xfrm>
                              <a:off x="1719829" y="2924631"/>
                              <a:ext cx="67937" cy="114511"/>
                            </a:xfrm>
                            <a:prstGeom prst="rect">
                              <a:avLst/>
                            </a:prstGeom>
                            <a:noFill/>
                            <a:ln>
                              <a:noFill/>
                            </a:ln>
                          </pic:spPr>
                        </pic:pic>
                        <pic:pic xmlns:pic="http://schemas.openxmlformats.org/drawingml/2006/picture">
                          <pic:nvPicPr>
                            <pic:cNvPr id="100" name="Shape 100"/>
                            <pic:cNvPicPr preferRelativeResize="0"/>
                          </pic:nvPicPr>
                          <pic:blipFill rotWithShape="1">
                            <a:blip r:embed="rId58">
                              <a:alphaModFix/>
                            </a:blip>
                            <a:srcRect/>
                            <a:stretch/>
                          </pic:blipFill>
                          <pic:spPr>
                            <a:xfrm>
                              <a:off x="4423487" y="461238"/>
                              <a:ext cx="35466" cy="32022"/>
                            </a:xfrm>
                            <a:prstGeom prst="rect">
                              <a:avLst/>
                            </a:prstGeom>
                            <a:noFill/>
                            <a:ln>
                              <a:noFill/>
                            </a:ln>
                          </pic:spPr>
                        </pic:pic>
                        <wps:wsp>
                          <wps:cNvPr id="1620401108" name="Szabadkézi sokszög 1620401108"/>
                          <wps:cNvSpPr/>
                          <wps:spPr>
                            <a:xfrm>
                              <a:off x="4053008" y="160906"/>
                              <a:ext cx="6985" cy="55880"/>
                            </a:xfrm>
                            <a:custGeom>
                              <a:avLst/>
                              <a:gdLst/>
                              <a:ahLst/>
                              <a:cxnLst/>
                              <a:rect l="l" t="t" r="r" b="b"/>
                              <a:pathLst>
                                <a:path w="6985" h="55880" extrusionOk="0">
                                  <a:moveTo>
                                    <a:pt x="6515" y="0"/>
                                  </a:moveTo>
                                  <a:lnTo>
                                    <a:pt x="0" y="55626"/>
                                  </a:lnTo>
                                </a:path>
                              </a:pathLst>
                            </a:custGeom>
                            <a:noFill/>
                            <a:ln w="9525" cap="flat" cmpd="sng">
                              <a:solidFill>
                                <a:srgbClr val="662483"/>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02" name="Shape 102"/>
                            <pic:cNvPicPr preferRelativeResize="0"/>
                          </pic:nvPicPr>
                          <pic:blipFill rotWithShape="1">
                            <a:blip r:embed="rId83">
                              <a:alphaModFix/>
                            </a:blip>
                            <a:srcRect/>
                            <a:stretch/>
                          </pic:blipFill>
                          <pic:spPr>
                            <a:xfrm>
                              <a:off x="4674736" y="1741759"/>
                              <a:ext cx="133953" cy="178061"/>
                            </a:xfrm>
                            <a:prstGeom prst="rect">
                              <a:avLst/>
                            </a:prstGeom>
                            <a:noFill/>
                            <a:ln>
                              <a:noFill/>
                            </a:ln>
                          </pic:spPr>
                        </pic:pic>
                        <wps:wsp>
                          <wps:cNvPr id="295607257" name="Szabadkézi sokszög 295607257"/>
                          <wps:cNvSpPr/>
                          <wps:spPr>
                            <a:xfrm>
                              <a:off x="2922549" y="171068"/>
                              <a:ext cx="2270760" cy="1242060"/>
                            </a:xfrm>
                            <a:custGeom>
                              <a:avLst/>
                              <a:gdLst/>
                              <a:ahLst/>
                              <a:cxnLst/>
                              <a:rect l="l" t="t" r="r" b="b"/>
                              <a:pathLst>
                                <a:path w="2270760" h="1242060" extrusionOk="0">
                                  <a:moveTo>
                                    <a:pt x="139763" y="564032"/>
                                  </a:moveTo>
                                  <a:lnTo>
                                    <a:pt x="0" y="564032"/>
                                  </a:lnTo>
                                  <a:lnTo>
                                    <a:pt x="0" y="587387"/>
                                  </a:lnTo>
                                  <a:lnTo>
                                    <a:pt x="139763" y="587387"/>
                                  </a:lnTo>
                                  <a:lnTo>
                                    <a:pt x="139763" y="564032"/>
                                  </a:lnTo>
                                  <a:close/>
                                </a:path>
                                <a:path w="2270760" h="1242060" extrusionOk="0">
                                  <a:moveTo>
                                    <a:pt x="543966" y="1217066"/>
                                  </a:moveTo>
                                  <a:lnTo>
                                    <a:pt x="454456" y="1217066"/>
                                  </a:lnTo>
                                  <a:lnTo>
                                    <a:pt x="454456" y="1241640"/>
                                  </a:lnTo>
                                  <a:lnTo>
                                    <a:pt x="543966" y="1241640"/>
                                  </a:lnTo>
                                  <a:lnTo>
                                    <a:pt x="543966" y="1217066"/>
                                  </a:lnTo>
                                  <a:close/>
                                </a:path>
                                <a:path w="2270760" h="1242060" extrusionOk="0">
                                  <a:moveTo>
                                    <a:pt x="1304988" y="684403"/>
                                  </a:moveTo>
                                  <a:lnTo>
                                    <a:pt x="1175931" y="684403"/>
                                  </a:lnTo>
                                  <a:lnTo>
                                    <a:pt x="1175931" y="711263"/>
                                  </a:lnTo>
                                  <a:lnTo>
                                    <a:pt x="1304988" y="711263"/>
                                  </a:lnTo>
                                  <a:lnTo>
                                    <a:pt x="1304988" y="684403"/>
                                  </a:lnTo>
                                  <a:close/>
                                </a:path>
                                <a:path w="2270760" h="1242060" extrusionOk="0">
                                  <a:moveTo>
                                    <a:pt x="1650580" y="8216"/>
                                  </a:moveTo>
                                  <a:lnTo>
                                    <a:pt x="1514386" y="8216"/>
                                  </a:lnTo>
                                  <a:lnTo>
                                    <a:pt x="1514386" y="41871"/>
                                  </a:lnTo>
                                  <a:lnTo>
                                    <a:pt x="1650580" y="41871"/>
                                  </a:lnTo>
                                  <a:lnTo>
                                    <a:pt x="1650580" y="8216"/>
                                  </a:lnTo>
                                  <a:close/>
                                </a:path>
                                <a:path w="2270760" h="1242060" extrusionOk="0">
                                  <a:moveTo>
                                    <a:pt x="2164219" y="0"/>
                                  </a:moveTo>
                                  <a:lnTo>
                                    <a:pt x="2014816" y="0"/>
                                  </a:lnTo>
                                  <a:lnTo>
                                    <a:pt x="2014816" y="24257"/>
                                  </a:lnTo>
                                  <a:lnTo>
                                    <a:pt x="2164219" y="24257"/>
                                  </a:lnTo>
                                  <a:lnTo>
                                    <a:pt x="2164219" y="0"/>
                                  </a:lnTo>
                                  <a:close/>
                                </a:path>
                                <a:path w="2270760" h="1242060" extrusionOk="0">
                                  <a:moveTo>
                                    <a:pt x="2237143" y="30784"/>
                                  </a:moveTo>
                                  <a:lnTo>
                                    <a:pt x="2087740" y="30784"/>
                                  </a:lnTo>
                                  <a:lnTo>
                                    <a:pt x="2087740" y="55041"/>
                                  </a:lnTo>
                                  <a:lnTo>
                                    <a:pt x="2237143" y="55041"/>
                                  </a:lnTo>
                                  <a:lnTo>
                                    <a:pt x="2237143" y="30784"/>
                                  </a:lnTo>
                                  <a:close/>
                                </a:path>
                                <a:path w="2270760" h="1242060" extrusionOk="0">
                                  <a:moveTo>
                                    <a:pt x="2270214" y="66103"/>
                                  </a:moveTo>
                                  <a:lnTo>
                                    <a:pt x="2120811" y="66103"/>
                                  </a:lnTo>
                                  <a:lnTo>
                                    <a:pt x="2120811" y="93433"/>
                                  </a:lnTo>
                                  <a:lnTo>
                                    <a:pt x="2270214" y="93433"/>
                                  </a:lnTo>
                                  <a:lnTo>
                                    <a:pt x="2270214" y="66103"/>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04" name="Shape 104"/>
                            <pic:cNvPicPr preferRelativeResize="0"/>
                          </pic:nvPicPr>
                          <pic:blipFill rotWithShape="1">
                            <a:blip r:embed="rId84">
                              <a:alphaModFix/>
                            </a:blip>
                            <a:srcRect/>
                            <a:stretch/>
                          </pic:blipFill>
                          <pic:spPr>
                            <a:xfrm>
                              <a:off x="3336004" y="1255661"/>
                              <a:ext cx="158172" cy="165907"/>
                            </a:xfrm>
                            <a:prstGeom prst="rect">
                              <a:avLst/>
                            </a:prstGeom>
                            <a:noFill/>
                            <a:ln>
                              <a:noFill/>
                            </a:ln>
                          </pic:spPr>
                        </pic:pic>
                        <pic:pic xmlns:pic="http://schemas.openxmlformats.org/drawingml/2006/picture">
                          <pic:nvPicPr>
                            <pic:cNvPr id="105" name="Shape 105"/>
                            <pic:cNvPicPr preferRelativeResize="0"/>
                          </pic:nvPicPr>
                          <pic:blipFill rotWithShape="1">
                            <a:blip r:embed="rId85">
                              <a:alphaModFix/>
                            </a:blip>
                            <a:srcRect/>
                            <a:stretch/>
                          </pic:blipFill>
                          <pic:spPr>
                            <a:xfrm>
                              <a:off x="2834301" y="705545"/>
                              <a:ext cx="118689" cy="134991"/>
                            </a:xfrm>
                            <a:prstGeom prst="rect">
                              <a:avLst/>
                            </a:prstGeom>
                            <a:noFill/>
                            <a:ln>
                              <a:noFill/>
                            </a:ln>
                          </pic:spPr>
                        </pic:pic>
                        <wps:wsp>
                          <wps:cNvPr id="235434956" name="Szabadkézi sokszög 235434956"/>
                          <wps:cNvSpPr/>
                          <wps:spPr>
                            <a:xfrm>
                              <a:off x="1921865" y="2613139"/>
                              <a:ext cx="243204" cy="1145540"/>
                            </a:xfrm>
                            <a:custGeom>
                              <a:avLst/>
                              <a:gdLst/>
                              <a:ahLst/>
                              <a:cxnLst/>
                              <a:rect l="l" t="t" r="r" b="b"/>
                              <a:pathLst>
                                <a:path w="243204" h="1145540" extrusionOk="0">
                                  <a:moveTo>
                                    <a:pt x="13779" y="267652"/>
                                  </a:moveTo>
                                  <a:lnTo>
                                    <a:pt x="10693" y="264579"/>
                                  </a:lnTo>
                                  <a:lnTo>
                                    <a:pt x="3086" y="264579"/>
                                  </a:lnTo>
                                  <a:lnTo>
                                    <a:pt x="0" y="267652"/>
                                  </a:lnTo>
                                  <a:lnTo>
                                    <a:pt x="0" y="275272"/>
                                  </a:lnTo>
                                  <a:lnTo>
                                    <a:pt x="3086" y="278345"/>
                                  </a:lnTo>
                                  <a:lnTo>
                                    <a:pt x="10693" y="278345"/>
                                  </a:lnTo>
                                  <a:lnTo>
                                    <a:pt x="13779" y="275272"/>
                                  </a:lnTo>
                                  <a:lnTo>
                                    <a:pt x="13779" y="271462"/>
                                  </a:lnTo>
                                  <a:lnTo>
                                    <a:pt x="13779" y="267652"/>
                                  </a:lnTo>
                                  <a:close/>
                                </a:path>
                                <a:path w="243204" h="1145540" extrusionOk="0">
                                  <a:moveTo>
                                    <a:pt x="23075" y="3073"/>
                                  </a:moveTo>
                                  <a:lnTo>
                                    <a:pt x="19989" y="0"/>
                                  </a:lnTo>
                                  <a:lnTo>
                                    <a:pt x="12369" y="0"/>
                                  </a:lnTo>
                                  <a:lnTo>
                                    <a:pt x="9296" y="3073"/>
                                  </a:lnTo>
                                  <a:lnTo>
                                    <a:pt x="9296" y="10693"/>
                                  </a:lnTo>
                                  <a:lnTo>
                                    <a:pt x="12369" y="13766"/>
                                  </a:lnTo>
                                  <a:lnTo>
                                    <a:pt x="19989" y="13766"/>
                                  </a:lnTo>
                                  <a:lnTo>
                                    <a:pt x="23075" y="10693"/>
                                  </a:lnTo>
                                  <a:lnTo>
                                    <a:pt x="23075" y="6883"/>
                                  </a:lnTo>
                                  <a:lnTo>
                                    <a:pt x="23075" y="3073"/>
                                  </a:lnTo>
                                  <a:close/>
                                </a:path>
                                <a:path w="243204" h="1145540" extrusionOk="0">
                                  <a:moveTo>
                                    <a:pt x="31953" y="54965"/>
                                  </a:moveTo>
                                  <a:lnTo>
                                    <a:pt x="28867" y="51892"/>
                                  </a:lnTo>
                                  <a:lnTo>
                                    <a:pt x="21259" y="51892"/>
                                  </a:lnTo>
                                  <a:lnTo>
                                    <a:pt x="18173" y="54965"/>
                                  </a:lnTo>
                                  <a:lnTo>
                                    <a:pt x="18173" y="62585"/>
                                  </a:lnTo>
                                  <a:lnTo>
                                    <a:pt x="21259" y="65659"/>
                                  </a:lnTo>
                                  <a:lnTo>
                                    <a:pt x="28867" y="65659"/>
                                  </a:lnTo>
                                  <a:lnTo>
                                    <a:pt x="31953" y="62585"/>
                                  </a:lnTo>
                                  <a:lnTo>
                                    <a:pt x="31953" y="58775"/>
                                  </a:lnTo>
                                  <a:lnTo>
                                    <a:pt x="31953" y="54965"/>
                                  </a:lnTo>
                                  <a:close/>
                                </a:path>
                                <a:path w="243204" h="1145540" extrusionOk="0">
                                  <a:moveTo>
                                    <a:pt x="97269" y="24269"/>
                                  </a:moveTo>
                                  <a:lnTo>
                                    <a:pt x="94183" y="21196"/>
                                  </a:lnTo>
                                  <a:lnTo>
                                    <a:pt x="86575" y="21196"/>
                                  </a:lnTo>
                                  <a:lnTo>
                                    <a:pt x="83489" y="24269"/>
                                  </a:lnTo>
                                  <a:lnTo>
                                    <a:pt x="83489" y="31889"/>
                                  </a:lnTo>
                                  <a:lnTo>
                                    <a:pt x="86575" y="34963"/>
                                  </a:lnTo>
                                  <a:lnTo>
                                    <a:pt x="94183" y="34963"/>
                                  </a:lnTo>
                                  <a:lnTo>
                                    <a:pt x="97269" y="31889"/>
                                  </a:lnTo>
                                  <a:lnTo>
                                    <a:pt x="97269" y="28079"/>
                                  </a:lnTo>
                                  <a:lnTo>
                                    <a:pt x="97269" y="24269"/>
                                  </a:lnTo>
                                  <a:close/>
                                </a:path>
                                <a:path w="243204" h="1145540" extrusionOk="0">
                                  <a:moveTo>
                                    <a:pt x="155384" y="3073"/>
                                  </a:moveTo>
                                  <a:lnTo>
                                    <a:pt x="152298" y="0"/>
                                  </a:lnTo>
                                  <a:lnTo>
                                    <a:pt x="144691" y="0"/>
                                  </a:lnTo>
                                  <a:lnTo>
                                    <a:pt x="141605" y="3073"/>
                                  </a:lnTo>
                                  <a:lnTo>
                                    <a:pt x="141605" y="10693"/>
                                  </a:lnTo>
                                  <a:lnTo>
                                    <a:pt x="144691" y="13766"/>
                                  </a:lnTo>
                                  <a:lnTo>
                                    <a:pt x="152298" y="13766"/>
                                  </a:lnTo>
                                  <a:lnTo>
                                    <a:pt x="155384" y="10693"/>
                                  </a:lnTo>
                                  <a:lnTo>
                                    <a:pt x="155384" y="6883"/>
                                  </a:lnTo>
                                  <a:lnTo>
                                    <a:pt x="155384" y="3073"/>
                                  </a:lnTo>
                                  <a:close/>
                                </a:path>
                                <a:path w="243204" h="1145540" extrusionOk="0">
                                  <a:moveTo>
                                    <a:pt x="242785" y="1134757"/>
                                  </a:moveTo>
                                  <a:lnTo>
                                    <a:pt x="239699" y="1131684"/>
                                  </a:lnTo>
                                  <a:lnTo>
                                    <a:pt x="232092" y="1131684"/>
                                  </a:lnTo>
                                  <a:lnTo>
                                    <a:pt x="229006" y="1134757"/>
                                  </a:lnTo>
                                  <a:lnTo>
                                    <a:pt x="229006" y="1142377"/>
                                  </a:lnTo>
                                  <a:lnTo>
                                    <a:pt x="232092" y="1145451"/>
                                  </a:lnTo>
                                  <a:lnTo>
                                    <a:pt x="239699" y="1145451"/>
                                  </a:lnTo>
                                  <a:lnTo>
                                    <a:pt x="242785" y="1142377"/>
                                  </a:lnTo>
                                  <a:lnTo>
                                    <a:pt x="242785" y="1138567"/>
                                  </a:lnTo>
                                  <a:lnTo>
                                    <a:pt x="242785" y="1134757"/>
                                  </a:lnTo>
                                  <a:close/>
                                </a:path>
                              </a:pathLst>
                            </a:custGeom>
                            <a:solidFill>
                              <a:srgbClr val="575756"/>
                            </a:solidFill>
                            <a:ln>
                              <a:noFill/>
                            </a:ln>
                          </wps:spPr>
                          <wps:bodyPr spcFirstLastPara="1" wrap="square" lIns="91425" tIns="91425" rIns="91425" bIns="91425" anchor="ctr" anchorCtr="0">
                            <a:noAutofit/>
                          </wps:bodyPr>
                        </wps:wsp>
                        <pic:pic xmlns:pic="http://schemas.openxmlformats.org/drawingml/2006/picture">
                          <pic:nvPicPr>
                            <pic:cNvPr id="107" name="Shape 107"/>
                            <pic:cNvPicPr preferRelativeResize="0"/>
                          </pic:nvPicPr>
                          <pic:blipFill rotWithShape="1">
                            <a:blip r:embed="rId86">
                              <a:alphaModFix/>
                            </a:blip>
                            <a:srcRect/>
                            <a:stretch/>
                          </pic:blipFill>
                          <pic:spPr>
                            <a:xfrm>
                              <a:off x="3510509" y="375754"/>
                              <a:ext cx="172662" cy="155829"/>
                            </a:xfrm>
                            <a:prstGeom prst="rect">
                              <a:avLst/>
                            </a:prstGeom>
                            <a:noFill/>
                            <a:ln>
                              <a:noFill/>
                            </a:ln>
                          </pic:spPr>
                        </pic:pic>
                        <pic:pic xmlns:pic="http://schemas.openxmlformats.org/drawingml/2006/picture">
                          <pic:nvPicPr>
                            <pic:cNvPr id="108" name="Shape 108"/>
                            <pic:cNvPicPr preferRelativeResize="0"/>
                          </pic:nvPicPr>
                          <pic:blipFill rotWithShape="1">
                            <a:blip r:embed="rId87">
                              <a:alphaModFix/>
                            </a:blip>
                            <a:srcRect/>
                            <a:stretch/>
                          </pic:blipFill>
                          <pic:spPr>
                            <a:xfrm>
                              <a:off x="5218504" y="541397"/>
                              <a:ext cx="284858" cy="209476"/>
                            </a:xfrm>
                            <a:prstGeom prst="rect">
                              <a:avLst/>
                            </a:prstGeom>
                            <a:noFill/>
                            <a:ln>
                              <a:noFill/>
                            </a:ln>
                          </pic:spPr>
                        </pic:pic>
                        <pic:pic xmlns:pic="http://schemas.openxmlformats.org/drawingml/2006/picture">
                          <pic:nvPicPr>
                            <pic:cNvPr id="109" name="Shape 109"/>
                            <pic:cNvPicPr preferRelativeResize="0"/>
                          </pic:nvPicPr>
                          <pic:blipFill rotWithShape="1">
                            <a:blip r:embed="rId88">
                              <a:alphaModFix/>
                            </a:blip>
                            <a:srcRect/>
                            <a:stretch/>
                          </pic:blipFill>
                          <pic:spPr>
                            <a:xfrm>
                              <a:off x="5399290" y="455168"/>
                              <a:ext cx="234280" cy="166122"/>
                            </a:xfrm>
                            <a:prstGeom prst="rect">
                              <a:avLst/>
                            </a:prstGeom>
                            <a:noFill/>
                            <a:ln>
                              <a:noFill/>
                            </a:ln>
                          </pic:spPr>
                        </pic:pic>
                        <pic:pic xmlns:pic="http://schemas.openxmlformats.org/drawingml/2006/picture">
                          <pic:nvPicPr>
                            <pic:cNvPr id="110" name="Shape 110"/>
                            <pic:cNvPicPr preferRelativeResize="0"/>
                          </pic:nvPicPr>
                          <pic:blipFill rotWithShape="1">
                            <a:blip r:embed="rId89">
                              <a:alphaModFix/>
                            </a:blip>
                            <a:srcRect/>
                            <a:stretch/>
                          </pic:blipFill>
                          <pic:spPr>
                            <a:xfrm>
                              <a:off x="4048745" y="926779"/>
                              <a:ext cx="83775" cy="111035"/>
                            </a:xfrm>
                            <a:prstGeom prst="rect">
                              <a:avLst/>
                            </a:prstGeom>
                            <a:noFill/>
                            <a:ln>
                              <a:noFill/>
                            </a:ln>
                          </pic:spPr>
                        </pic:pic>
                        <pic:pic xmlns:pic="http://schemas.openxmlformats.org/drawingml/2006/picture">
                          <pic:nvPicPr>
                            <pic:cNvPr id="111" name="Shape 111"/>
                            <pic:cNvPicPr preferRelativeResize="0"/>
                          </pic:nvPicPr>
                          <pic:blipFill rotWithShape="1">
                            <a:blip r:embed="rId90">
                              <a:alphaModFix/>
                            </a:blip>
                            <a:srcRect/>
                            <a:stretch/>
                          </pic:blipFill>
                          <pic:spPr>
                            <a:xfrm>
                              <a:off x="4606051" y="384519"/>
                              <a:ext cx="134535" cy="136871"/>
                            </a:xfrm>
                            <a:prstGeom prst="rect">
                              <a:avLst/>
                            </a:prstGeom>
                            <a:noFill/>
                            <a:ln>
                              <a:noFill/>
                            </a:ln>
                          </pic:spPr>
                        </pic:pic>
                        <pic:pic xmlns:pic="http://schemas.openxmlformats.org/drawingml/2006/picture">
                          <pic:nvPicPr>
                            <pic:cNvPr id="112" name="Shape 112"/>
                            <pic:cNvPicPr preferRelativeResize="0"/>
                          </pic:nvPicPr>
                          <pic:blipFill rotWithShape="1">
                            <a:blip r:embed="rId91">
                              <a:alphaModFix/>
                            </a:blip>
                            <a:srcRect/>
                            <a:stretch/>
                          </pic:blipFill>
                          <pic:spPr>
                            <a:xfrm>
                              <a:off x="4883704" y="1309760"/>
                              <a:ext cx="109342" cy="98678"/>
                            </a:xfrm>
                            <a:prstGeom prst="rect">
                              <a:avLst/>
                            </a:prstGeom>
                            <a:noFill/>
                            <a:ln>
                              <a:noFill/>
                            </a:ln>
                          </pic:spPr>
                        </pic:pic>
                        <wps:wsp>
                          <wps:cNvPr id="1965592788" name="Szabadkézi sokszög 1965592788"/>
                          <wps:cNvSpPr/>
                          <wps:spPr>
                            <a:xfrm>
                              <a:off x="3341547" y="137578"/>
                              <a:ext cx="1128395" cy="1256030"/>
                            </a:xfrm>
                            <a:custGeom>
                              <a:avLst/>
                              <a:gdLst/>
                              <a:ahLst/>
                              <a:cxnLst/>
                              <a:rect l="l" t="t" r="r" b="b"/>
                              <a:pathLst>
                                <a:path w="1128395" h="1256030" extrusionOk="0">
                                  <a:moveTo>
                                    <a:pt x="13779" y="1245133"/>
                                  </a:moveTo>
                                  <a:lnTo>
                                    <a:pt x="10693" y="1242060"/>
                                  </a:lnTo>
                                  <a:lnTo>
                                    <a:pt x="3073" y="1242060"/>
                                  </a:lnTo>
                                  <a:lnTo>
                                    <a:pt x="0" y="1245133"/>
                                  </a:lnTo>
                                  <a:lnTo>
                                    <a:pt x="0" y="1252753"/>
                                  </a:lnTo>
                                  <a:lnTo>
                                    <a:pt x="3073" y="1255826"/>
                                  </a:lnTo>
                                  <a:lnTo>
                                    <a:pt x="10693" y="1255826"/>
                                  </a:lnTo>
                                  <a:lnTo>
                                    <a:pt x="13779" y="1252753"/>
                                  </a:lnTo>
                                  <a:lnTo>
                                    <a:pt x="13779" y="1248943"/>
                                  </a:lnTo>
                                  <a:lnTo>
                                    <a:pt x="13779" y="1245133"/>
                                  </a:lnTo>
                                  <a:close/>
                                </a:path>
                                <a:path w="1128395" h="1256030" extrusionOk="0">
                                  <a:moveTo>
                                    <a:pt x="59867" y="720077"/>
                                  </a:moveTo>
                                  <a:lnTo>
                                    <a:pt x="56781" y="717003"/>
                                  </a:lnTo>
                                  <a:lnTo>
                                    <a:pt x="49161" y="717003"/>
                                  </a:lnTo>
                                  <a:lnTo>
                                    <a:pt x="46088" y="720077"/>
                                  </a:lnTo>
                                  <a:lnTo>
                                    <a:pt x="46088" y="727697"/>
                                  </a:lnTo>
                                  <a:lnTo>
                                    <a:pt x="49161" y="730770"/>
                                  </a:lnTo>
                                  <a:lnTo>
                                    <a:pt x="56781" y="730770"/>
                                  </a:lnTo>
                                  <a:lnTo>
                                    <a:pt x="59867" y="727697"/>
                                  </a:lnTo>
                                  <a:lnTo>
                                    <a:pt x="59867" y="723887"/>
                                  </a:lnTo>
                                  <a:lnTo>
                                    <a:pt x="59867" y="720077"/>
                                  </a:lnTo>
                                  <a:close/>
                                </a:path>
                                <a:path w="1128395" h="1256030" extrusionOk="0">
                                  <a:moveTo>
                                    <a:pt x="620737" y="336524"/>
                                  </a:moveTo>
                                  <a:lnTo>
                                    <a:pt x="617651" y="333451"/>
                                  </a:lnTo>
                                  <a:lnTo>
                                    <a:pt x="610044" y="333451"/>
                                  </a:lnTo>
                                  <a:lnTo>
                                    <a:pt x="606958" y="336524"/>
                                  </a:lnTo>
                                  <a:lnTo>
                                    <a:pt x="606958" y="344144"/>
                                  </a:lnTo>
                                  <a:lnTo>
                                    <a:pt x="610044" y="347218"/>
                                  </a:lnTo>
                                  <a:lnTo>
                                    <a:pt x="617651" y="347218"/>
                                  </a:lnTo>
                                  <a:lnTo>
                                    <a:pt x="620737" y="344144"/>
                                  </a:lnTo>
                                  <a:lnTo>
                                    <a:pt x="620737" y="340334"/>
                                  </a:lnTo>
                                  <a:lnTo>
                                    <a:pt x="620737" y="336524"/>
                                  </a:lnTo>
                                  <a:close/>
                                </a:path>
                                <a:path w="1128395" h="1256030" extrusionOk="0">
                                  <a:moveTo>
                                    <a:pt x="723226" y="796163"/>
                                  </a:moveTo>
                                  <a:lnTo>
                                    <a:pt x="720140" y="793089"/>
                                  </a:lnTo>
                                  <a:lnTo>
                                    <a:pt x="712533" y="793089"/>
                                  </a:lnTo>
                                  <a:lnTo>
                                    <a:pt x="709447" y="796163"/>
                                  </a:lnTo>
                                  <a:lnTo>
                                    <a:pt x="709447" y="803783"/>
                                  </a:lnTo>
                                  <a:lnTo>
                                    <a:pt x="712533" y="806856"/>
                                  </a:lnTo>
                                  <a:lnTo>
                                    <a:pt x="720140" y="806856"/>
                                  </a:lnTo>
                                  <a:lnTo>
                                    <a:pt x="723226" y="803783"/>
                                  </a:lnTo>
                                  <a:lnTo>
                                    <a:pt x="723226" y="799973"/>
                                  </a:lnTo>
                                  <a:lnTo>
                                    <a:pt x="723226" y="796163"/>
                                  </a:lnTo>
                                  <a:close/>
                                </a:path>
                                <a:path w="1128395" h="1256030" extrusionOk="0">
                                  <a:moveTo>
                                    <a:pt x="745515" y="685888"/>
                                  </a:moveTo>
                                  <a:lnTo>
                                    <a:pt x="742429" y="682815"/>
                                  </a:lnTo>
                                  <a:lnTo>
                                    <a:pt x="734822" y="682815"/>
                                  </a:lnTo>
                                  <a:lnTo>
                                    <a:pt x="731735" y="685888"/>
                                  </a:lnTo>
                                  <a:lnTo>
                                    <a:pt x="731735" y="693508"/>
                                  </a:lnTo>
                                  <a:lnTo>
                                    <a:pt x="734822" y="696582"/>
                                  </a:lnTo>
                                  <a:lnTo>
                                    <a:pt x="742429" y="696582"/>
                                  </a:lnTo>
                                  <a:lnTo>
                                    <a:pt x="745515" y="693508"/>
                                  </a:lnTo>
                                  <a:lnTo>
                                    <a:pt x="745515" y="689698"/>
                                  </a:lnTo>
                                  <a:lnTo>
                                    <a:pt x="745515" y="685888"/>
                                  </a:lnTo>
                                  <a:close/>
                                </a:path>
                                <a:path w="1128395" h="1256030" extrusionOk="0">
                                  <a:moveTo>
                                    <a:pt x="785012" y="679704"/>
                                  </a:moveTo>
                                  <a:lnTo>
                                    <a:pt x="781926" y="676630"/>
                                  </a:lnTo>
                                  <a:lnTo>
                                    <a:pt x="774319" y="676630"/>
                                  </a:lnTo>
                                  <a:lnTo>
                                    <a:pt x="771232" y="679704"/>
                                  </a:lnTo>
                                  <a:lnTo>
                                    <a:pt x="771232" y="687324"/>
                                  </a:lnTo>
                                  <a:lnTo>
                                    <a:pt x="774319" y="690397"/>
                                  </a:lnTo>
                                  <a:lnTo>
                                    <a:pt x="781926" y="690397"/>
                                  </a:lnTo>
                                  <a:lnTo>
                                    <a:pt x="785012" y="687324"/>
                                  </a:lnTo>
                                  <a:lnTo>
                                    <a:pt x="785012" y="683514"/>
                                  </a:lnTo>
                                  <a:lnTo>
                                    <a:pt x="785012" y="679704"/>
                                  </a:lnTo>
                                  <a:close/>
                                </a:path>
                                <a:path w="1128395" h="1256030" extrusionOk="0">
                                  <a:moveTo>
                                    <a:pt x="1084491" y="58229"/>
                                  </a:moveTo>
                                  <a:lnTo>
                                    <a:pt x="1081405" y="55156"/>
                                  </a:lnTo>
                                  <a:lnTo>
                                    <a:pt x="1073797" y="55156"/>
                                  </a:lnTo>
                                  <a:lnTo>
                                    <a:pt x="1070711" y="58229"/>
                                  </a:lnTo>
                                  <a:lnTo>
                                    <a:pt x="1070711" y="65849"/>
                                  </a:lnTo>
                                  <a:lnTo>
                                    <a:pt x="1073797" y="68922"/>
                                  </a:lnTo>
                                  <a:lnTo>
                                    <a:pt x="1081405" y="68922"/>
                                  </a:lnTo>
                                  <a:lnTo>
                                    <a:pt x="1084491" y="65849"/>
                                  </a:lnTo>
                                  <a:lnTo>
                                    <a:pt x="1084491" y="62039"/>
                                  </a:lnTo>
                                  <a:lnTo>
                                    <a:pt x="1084491" y="58229"/>
                                  </a:lnTo>
                                  <a:close/>
                                </a:path>
                                <a:path w="1128395" h="1256030" extrusionOk="0">
                                  <a:moveTo>
                                    <a:pt x="1128255" y="3073"/>
                                  </a:moveTo>
                                  <a:lnTo>
                                    <a:pt x="1125169" y="0"/>
                                  </a:lnTo>
                                  <a:lnTo>
                                    <a:pt x="1117561" y="0"/>
                                  </a:lnTo>
                                  <a:lnTo>
                                    <a:pt x="1114475" y="3073"/>
                                  </a:lnTo>
                                  <a:lnTo>
                                    <a:pt x="1114475" y="10693"/>
                                  </a:lnTo>
                                  <a:lnTo>
                                    <a:pt x="1117561" y="13766"/>
                                  </a:lnTo>
                                  <a:lnTo>
                                    <a:pt x="1125169" y="13766"/>
                                  </a:lnTo>
                                  <a:lnTo>
                                    <a:pt x="1128255" y="10693"/>
                                  </a:lnTo>
                                  <a:lnTo>
                                    <a:pt x="1128255" y="6883"/>
                                  </a:lnTo>
                                  <a:lnTo>
                                    <a:pt x="1128255" y="3073"/>
                                  </a:lnTo>
                                  <a:close/>
                                </a:path>
                              </a:pathLst>
                            </a:custGeom>
                            <a:solidFill>
                              <a:srgbClr val="575756"/>
                            </a:solidFill>
                            <a:ln>
                              <a:noFill/>
                            </a:ln>
                          </wps:spPr>
                          <wps:bodyPr spcFirstLastPara="1" wrap="square" lIns="91425" tIns="91425" rIns="91425" bIns="91425" anchor="ctr" anchorCtr="0">
                            <a:noAutofit/>
                          </wps:bodyPr>
                        </wps:wsp>
                        <pic:pic xmlns:pic="http://schemas.openxmlformats.org/drawingml/2006/picture">
                          <pic:nvPicPr>
                            <pic:cNvPr id="114" name="Shape 114"/>
                            <pic:cNvPicPr preferRelativeResize="0"/>
                          </pic:nvPicPr>
                          <pic:blipFill rotWithShape="1">
                            <a:blip r:embed="rId92">
                              <a:alphaModFix/>
                            </a:blip>
                            <a:srcRect/>
                            <a:stretch/>
                          </pic:blipFill>
                          <pic:spPr>
                            <a:xfrm>
                              <a:off x="4747203" y="199161"/>
                              <a:ext cx="428249" cy="437992"/>
                            </a:xfrm>
                            <a:prstGeom prst="rect">
                              <a:avLst/>
                            </a:prstGeom>
                            <a:noFill/>
                            <a:ln>
                              <a:noFill/>
                            </a:ln>
                          </pic:spPr>
                        </pic:pic>
                        <pic:pic xmlns:pic="http://schemas.openxmlformats.org/drawingml/2006/picture">
                          <pic:nvPicPr>
                            <pic:cNvPr id="115" name="Shape 115"/>
                            <pic:cNvPicPr preferRelativeResize="0"/>
                          </pic:nvPicPr>
                          <pic:blipFill rotWithShape="1">
                            <a:blip r:embed="rId93">
                              <a:alphaModFix/>
                            </a:blip>
                            <a:srcRect/>
                            <a:stretch/>
                          </pic:blipFill>
                          <pic:spPr>
                            <a:xfrm>
                              <a:off x="4065766" y="2790674"/>
                              <a:ext cx="86337" cy="140597"/>
                            </a:xfrm>
                            <a:prstGeom prst="rect">
                              <a:avLst/>
                            </a:prstGeom>
                            <a:noFill/>
                            <a:ln>
                              <a:noFill/>
                            </a:ln>
                          </pic:spPr>
                        </pic:pic>
                        <wps:wsp>
                          <wps:cNvPr id="1677238802" name="Szabadkézi sokszög 1677238802"/>
                          <wps:cNvSpPr/>
                          <wps:spPr>
                            <a:xfrm>
                              <a:off x="3982703" y="227949"/>
                              <a:ext cx="10160" cy="46990"/>
                            </a:xfrm>
                            <a:custGeom>
                              <a:avLst/>
                              <a:gdLst/>
                              <a:ahLst/>
                              <a:cxnLst/>
                              <a:rect l="l" t="t" r="r" b="b"/>
                              <a:pathLst>
                                <a:path w="10160" h="46990" extrusionOk="0">
                                  <a:moveTo>
                                    <a:pt x="9550" y="0"/>
                                  </a:moveTo>
                                  <a:lnTo>
                                    <a:pt x="0" y="46939"/>
                                  </a:lnTo>
                                </a:path>
                              </a:pathLst>
                            </a:custGeom>
                            <a:noFill/>
                            <a:ln w="9525" cap="flat" cmpd="sng">
                              <a:solidFill>
                                <a:srgbClr val="575756"/>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17" name="Shape 117"/>
                            <pic:cNvPicPr preferRelativeResize="0"/>
                          </pic:nvPicPr>
                          <pic:blipFill rotWithShape="1">
                            <a:blip r:embed="rId94">
                              <a:alphaModFix/>
                            </a:blip>
                            <a:srcRect/>
                            <a:stretch/>
                          </pic:blipFill>
                          <pic:spPr>
                            <a:xfrm>
                              <a:off x="3339926" y="531409"/>
                              <a:ext cx="199025" cy="367962"/>
                            </a:xfrm>
                            <a:prstGeom prst="rect">
                              <a:avLst/>
                            </a:prstGeom>
                            <a:noFill/>
                            <a:ln>
                              <a:noFill/>
                            </a:ln>
                          </pic:spPr>
                        </pic:pic>
                        <wps:wsp>
                          <wps:cNvPr id="1279873578" name="Szabadkézi sokszög 1279873578"/>
                          <wps:cNvSpPr/>
                          <wps:spPr>
                            <a:xfrm>
                              <a:off x="5012131" y="243547"/>
                              <a:ext cx="74295" cy="201930"/>
                            </a:xfrm>
                            <a:custGeom>
                              <a:avLst/>
                              <a:gdLst/>
                              <a:ahLst/>
                              <a:cxnLst/>
                              <a:rect l="l" t="t" r="r" b="b"/>
                              <a:pathLst>
                                <a:path w="74295" h="201930" extrusionOk="0">
                                  <a:moveTo>
                                    <a:pt x="13779" y="3073"/>
                                  </a:moveTo>
                                  <a:lnTo>
                                    <a:pt x="10693" y="0"/>
                                  </a:lnTo>
                                  <a:lnTo>
                                    <a:pt x="3086" y="0"/>
                                  </a:lnTo>
                                  <a:lnTo>
                                    <a:pt x="0" y="3073"/>
                                  </a:lnTo>
                                  <a:lnTo>
                                    <a:pt x="0" y="10693"/>
                                  </a:lnTo>
                                  <a:lnTo>
                                    <a:pt x="3086" y="13766"/>
                                  </a:lnTo>
                                  <a:lnTo>
                                    <a:pt x="10693" y="13766"/>
                                  </a:lnTo>
                                  <a:lnTo>
                                    <a:pt x="13779" y="10693"/>
                                  </a:lnTo>
                                  <a:lnTo>
                                    <a:pt x="13779" y="6883"/>
                                  </a:lnTo>
                                  <a:lnTo>
                                    <a:pt x="13779" y="3073"/>
                                  </a:lnTo>
                                  <a:close/>
                                </a:path>
                                <a:path w="74295" h="201930" extrusionOk="0">
                                  <a:moveTo>
                                    <a:pt x="74142" y="190931"/>
                                  </a:moveTo>
                                  <a:lnTo>
                                    <a:pt x="71056" y="187858"/>
                                  </a:lnTo>
                                  <a:lnTo>
                                    <a:pt x="63449" y="187858"/>
                                  </a:lnTo>
                                  <a:lnTo>
                                    <a:pt x="60363" y="190931"/>
                                  </a:lnTo>
                                  <a:lnTo>
                                    <a:pt x="60363" y="198551"/>
                                  </a:lnTo>
                                  <a:lnTo>
                                    <a:pt x="63449" y="201625"/>
                                  </a:lnTo>
                                  <a:lnTo>
                                    <a:pt x="71056" y="201625"/>
                                  </a:lnTo>
                                  <a:lnTo>
                                    <a:pt x="74142" y="198551"/>
                                  </a:lnTo>
                                  <a:lnTo>
                                    <a:pt x="74142" y="194741"/>
                                  </a:lnTo>
                                  <a:lnTo>
                                    <a:pt x="74142" y="190931"/>
                                  </a:lnTo>
                                  <a:close/>
                                </a:path>
                              </a:pathLst>
                            </a:custGeom>
                            <a:solidFill>
                              <a:srgbClr val="575756"/>
                            </a:solidFill>
                            <a:ln>
                              <a:noFill/>
                            </a:ln>
                          </wps:spPr>
                          <wps:bodyPr spcFirstLastPara="1" wrap="square" lIns="91425" tIns="91425" rIns="91425" bIns="91425" anchor="ctr" anchorCtr="0">
                            <a:noAutofit/>
                          </wps:bodyPr>
                        </wps:wsp>
                        <pic:pic xmlns:pic="http://schemas.openxmlformats.org/drawingml/2006/picture">
                          <pic:nvPicPr>
                            <pic:cNvPr id="119" name="Shape 119"/>
                            <pic:cNvPicPr preferRelativeResize="0"/>
                          </pic:nvPicPr>
                          <pic:blipFill rotWithShape="1">
                            <a:blip r:embed="rId95">
                              <a:alphaModFix/>
                            </a:blip>
                            <a:srcRect/>
                            <a:stretch/>
                          </pic:blipFill>
                          <pic:spPr>
                            <a:xfrm>
                              <a:off x="2107285" y="3706041"/>
                              <a:ext cx="120388" cy="105691"/>
                            </a:xfrm>
                            <a:prstGeom prst="rect">
                              <a:avLst/>
                            </a:prstGeom>
                            <a:noFill/>
                            <a:ln>
                              <a:noFill/>
                            </a:ln>
                          </pic:spPr>
                        </pic:pic>
                        <pic:pic xmlns:pic="http://schemas.openxmlformats.org/drawingml/2006/picture">
                          <pic:nvPicPr>
                            <pic:cNvPr id="120" name="Shape 120"/>
                            <pic:cNvPicPr preferRelativeResize="0"/>
                          </pic:nvPicPr>
                          <pic:blipFill rotWithShape="1">
                            <a:blip r:embed="rId96">
                              <a:alphaModFix/>
                            </a:blip>
                            <a:srcRect/>
                            <a:stretch/>
                          </pic:blipFill>
                          <pic:spPr>
                            <a:xfrm>
                              <a:off x="3798299" y="220446"/>
                              <a:ext cx="332901" cy="353072"/>
                            </a:xfrm>
                            <a:prstGeom prst="rect">
                              <a:avLst/>
                            </a:prstGeom>
                            <a:noFill/>
                            <a:ln>
                              <a:noFill/>
                            </a:ln>
                          </pic:spPr>
                        </pic:pic>
                        <pic:pic xmlns:pic="http://schemas.openxmlformats.org/drawingml/2006/picture">
                          <pic:nvPicPr>
                            <pic:cNvPr id="121" name="Shape 121"/>
                            <pic:cNvPicPr preferRelativeResize="0"/>
                          </pic:nvPicPr>
                          <pic:blipFill rotWithShape="1">
                            <a:blip r:embed="rId97">
                              <a:alphaModFix/>
                            </a:blip>
                            <a:srcRect/>
                            <a:stretch/>
                          </pic:blipFill>
                          <pic:spPr>
                            <a:xfrm>
                              <a:off x="4070368" y="646069"/>
                              <a:ext cx="244926" cy="202170"/>
                            </a:xfrm>
                            <a:prstGeom prst="rect">
                              <a:avLst/>
                            </a:prstGeom>
                            <a:noFill/>
                            <a:ln>
                              <a:noFill/>
                            </a:ln>
                          </pic:spPr>
                        </pic:pic>
                        <pic:pic xmlns:pic="http://schemas.openxmlformats.org/drawingml/2006/picture">
                          <pic:nvPicPr>
                            <pic:cNvPr id="122" name="Shape 122"/>
                            <pic:cNvPicPr preferRelativeResize="0"/>
                          </pic:nvPicPr>
                          <pic:blipFill rotWithShape="1">
                            <a:blip r:embed="rId98">
                              <a:alphaModFix/>
                            </a:blip>
                            <a:srcRect/>
                            <a:stretch/>
                          </pic:blipFill>
                          <pic:spPr>
                            <a:xfrm>
                              <a:off x="1224563" y="3143664"/>
                              <a:ext cx="155355" cy="281556"/>
                            </a:xfrm>
                            <a:prstGeom prst="rect">
                              <a:avLst/>
                            </a:prstGeom>
                            <a:noFill/>
                            <a:ln>
                              <a:noFill/>
                            </a:ln>
                          </pic:spPr>
                        </pic:pic>
                        <wps:wsp>
                          <wps:cNvPr id="506675574" name="Szabadkézi sokszög 506675574"/>
                          <wps:cNvSpPr/>
                          <wps:spPr>
                            <a:xfrm>
                              <a:off x="2866495" y="715603"/>
                              <a:ext cx="37465" cy="5715"/>
                            </a:xfrm>
                            <a:custGeom>
                              <a:avLst/>
                              <a:gdLst/>
                              <a:ahLst/>
                              <a:cxnLst/>
                              <a:rect l="l" t="t" r="r" b="b"/>
                              <a:pathLst>
                                <a:path w="37465" h="5715" extrusionOk="0">
                                  <a:moveTo>
                                    <a:pt x="37401" y="0"/>
                                  </a:moveTo>
                                  <a:lnTo>
                                    <a:pt x="0" y="5105"/>
                                  </a:lnTo>
                                </a:path>
                              </a:pathLst>
                            </a:custGeom>
                            <a:solidFill>
                              <a:srgbClr val="575756"/>
                            </a:solidFill>
                            <a:ln>
                              <a:noFill/>
                            </a:ln>
                          </wps:spPr>
                          <wps:bodyPr spcFirstLastPara="1" wrap="square" lIns="91425" tIns="91425" rIns="91425" bIns="91425" anchor="ctr" anchorCtr="0">
                            <a:noAutofit/>
                          </wps:bodyPr>
                        </wps:wsp>
                        <wps:wsp>
                          <wps:cNvPr id="1939125313" name="Szabadkézi sokszög 1939125313"/>
                          <wps:cNvSpPr/>
                          <wps:spPr>
                            <a:xfrm>
                              <a:off x="2866496" y="715594"/>
                              <a:ext cx="37465" cy="5715"/>
                            </a:xfrm>
                            <a:custGeom>
                              <a:avLst/>
                              <a:gdLst/>
                              <a:ahLst/>
                              <a:cxnLst/>
                              <a:rect l="l" t="t" r="r" b="b"/>
                              <a:pathLst>
                                <a:path w="37465" h="5715" extrusionOk="0">
                                  <a:moveTo>
                                    <a:pt x="37401" y="0"/>
                                  </a:moveTo>
                                  <a:lnTo>
                                    <a:pt x="0" y="5118"/>
                                  </a:lnTo>
                                </a:path>
                              </a:pathLst>
                            </a:custGeom>
                            <a:noFill/>
                            <a:ln w="9525" cap="flat" cmpd="sng">
                              <a:solidFill>
                                <a:srgbClr val="00964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25" name="Shape 125"/>
                            <pic:cNvPicPr preferRelativeResize="0"/>
                          </pic:nvPicPr>
                          <pic:blipFill rotWithShape="1">
                            <a:blip r:embed="rId99">
                              <a:alphaModFix/>
                            </a:blip>
                            <a:srcRect/>
                            <a:stretch/>
                          </pic:blipFill>
                          <pic:spPr>
                            <a:xfrm>
                              <a:off x="1143245" y="2854636"/>
                              <a:ext cx="45711" cy="44832"/>
                            </a:xfrm>
                            <a:prstGeom prst="rect">
                              <a:avLst/>
                            </a:prstGeom>
                            <a:noFill/>
                            <a:ln>
                              <a:noFill/>
                            </a:ln>
                          </pic:spPr>
                        </pic:pic>
                        <pic:pic xmlns:pic="http://schemas.openxmlformats.org/drawingml/2006/picture">
                          <pic:nvPicPr>
                            <pic:cNvPr id="126" name="Shape 126"/>
                            <pic:cNvPicPr preferRelativeResize="0"/>
                          </pic:nvPicPr>
                          <pic:blipFill rotWithShape="1">
                            <a:blip r:embed="rId99">
                              <a:alphaModFix/>
                            </a:blip>
                            <a:srcRect/>
                            <a:stretch/>
                          </pic:blipFill>
                          <pic:spPr>
                            <a:xfrm>
                              <a:off x="1205831" y="2937702"/>
                              <a:ext cx="45711" cy="44832"/>
                            </a:xfrm>
                            <a:prstGeom prst="rect">
                              <a:avLst/>
                            </a:prstGeom>
                            <a:noFill/>
                            <a:ln>
                              <a:noFill/>
                            </a:ln>
                          </pic:spPr>
                        </pic:pic>
                        <pic:pic xmlns:pic="http://schemas.openxmlformats.org/drawingml/2006/picture">
                          <pic:nvPicPr>
                            <pic:cNvPr id="127" name="Shape 127"/>
                            <pic:cNvPicPr preferRelativeResize="0"/>
                          </pic:nvPicPr>
                          <pic:blipFill rotWithShape="1">
                            <a:blip r:embed="rId99">
                              <a:alphaModFix/>
                            </a:blip>
                            <a:srcRect/>
                            <a:stretch/>
                          </pic:blipFill>
                          <pic:spPr>
                            <a:xfrm>
                              <a:off x="1117477" y="3054894"/>
                              <a:ext cx="45711" cy="44832"/>
                            </a:xfrm>
                            <a:prstGeom prst="rect">
                              <a:avLst/>
                            </a:prstGeom>
                            <a:noFill/>
                            <a:ln>
                              <a:noFill/>
                            </a:ln>
                          </pic:spPr>
                        </pic:pic>
                        <pic:pic xmlns:pic="http://schemas.openxmlformats.org/drawingml/2006/picture">
                          <pic:nvPicPr>
                            <pic:cNvPr id="128" name="Shape 128"/>
                            <pic:cNvPicPr preferRelativeResize="0"/>
                          </pic:nvPicPr>
                          <pic:blipFill rotWithShape="1">
                            <a:blip r:embed="rId100">
                              <a:alphaModFix/>
                            </a:blip>
                            <a:srcRect/>
                            <a:stretch/>
                          </pic:blipFill>
                          <pic:spPr>
                            <a:xfrm>
                              <a:off x="1002608" y="3141510"/>
                              <a:ext cx="54971" cy="97535"/>
                            </a:xfrm>
                            <a:prstGeom prst="rect">
                              <a:avLst/>
                            </a:prstGeom>
                            <a:noFill/>
                            <a:ln>
                              <a:noFill/>
                            </a:ln>
                          </pic:spPr>
                        </pic:pic>
                        <pic:pic xmlns:pic="http://schemas.openxmlformats.org/drawingml/2006/picture">
                          <pic:nvPicPr>
                            <pic:cNvPr id="129" name="Shape 129"/>
                            <pic:cNvPicPr preferRelativeResize="0"/>
                          </pic:nvPicPr>
                          <pic:blipFill rotWithShape="1">
                            <a:blip r:embed="rId99">
                              <a:alphaModFix/>
                            </a:blip>
                            <a:srcRect/>
                            <a:stretch/>
                          </pic:blipFill>
                          <pic:spPr>
                            <a:xfrm>
                              <a:off x="1176201" y="3355037"/>
                              <a:ext cx="45711" cy="44832"/>
                            </a:xfrm>
                            <a:prstGeom prst="rect">
                              <a:avLst/>
                            </a:prstGeom>
                            <a:noFill/>
                            <a:ln>
                              <a:noFill/>
                            </a:ln>
                          </pic:spPr>
                        </pic:pic>
                        <pic:pic xmlns:pic="http://schemas.openxmlformats.org/drawingml/2006/picture">
                          <pic:nvPicPr>
                            <pic:cNvPr id="130" name="Shape 130"/>
                            <pic:cNvPicPr preferRelativeResize="0"/>
                          </pic:nvPicPr>
                          <pic:blipFill rotWithShape="1">
                            <a:blip r:embed="rId101">
                              <a:alphaModFix/>
                            </a:blip>
                            <a:srcRect/>
                            <a:stretch/>
                          </pic:blipFill>
                          <pic:spPr>
                            <a:xfrm>
                              <a:off x="1835386" y="3245688"/>
                              <a:ext cx="38651" cy="42278"/>
                            </a:xfrm>
                            <a:prstGeom prst="rect">
                              <a:avLst/>
                            </a:prstGeom>
                            <a:noFill/>
                            <a:ln>
                              <a:noFill/>
                            </a:ln>
                          </pic:spPr>
                        </pic:pic>
                        <pic:pic xmlns:pic="http://schemas.openxmlformats.org/drawingml/2006/picture">
                          <pic:nvPicPr>
                            <pic:cNvPr id="131" name="Shape 131"/>
                            <pic:cNvPicPr preferRelativeResize="0"/>
                          </pic:nvPicPr>
                          <pic:blipFill rotWithShape="1">
                            <a:blip r:embed="rId101">
                              <a:alphaModFix/>
                            </a:blip>
                            <a:srcRect/>
                            <a:stretch/>
                          </pic:blipFill>
                          <pic:spPr>
                            <a:xfrm>
                              <a:off x="2244357" y="3478860"/>
                              <a:ext cx="38656" cy="42280"/>
                            </a:xfrm>
                            <a:prstGeom prst="rect">
                              <a:avLst/>
                            </a:prstGeom>
                            <a:noFill/>
                            <a:ln>
                              <a:noFill/>
                            </a:ln>
                          </pic:spPr>
                        </pic:pic>
                        <pic:pic xmlns:pic="http://schemas.openxmlformats.org/drawingml/2006/picture">
                          <pic:nvPicPr>
                            <pic:cNvPr id="132" name="Shape 132"/>
                            <pic:cNvPicPr preferRelativeResize="0"/>
                          </pic:nvPicPr>
                          <pic:blipFill rotWithShape="1">
                            <a:blip r:embed="rId102">
                              <a:alphaModFix/>
                            </a:blip>
                            <a:srcRect/>
                            <a:stretch/>
                          </pic:blipFill>
                          <pic:spPr>
                            <a:xfrm>
                              <a:off x="4068741" y="374357"/>
                              <a:ext cx="32062" cy="35323"/>
                            </a:xfrm>
                            <a:prstGeom prst="rect">
                              <a:avLst/>
                            </a:prstGeom>
                            <a:noFill/>
                            <a:ln>
                              <a:noFill/>
                            </a:ln>
                          </pic:spPr>
                        </pic:pic>
                        <pic:pic xmlns:pic="http://schemas.openxmlformats.org/drawingml/2006/picture">
                          <pic:nvPicPr>
                            <pic:cNvPr id="133" name="Shape 133"/>
                            <pic:cNvPicPr preferRelativeResize="0"/>
                          </pic:nvPicPr>
                          <pic:blipFill rotWithShape="1">
                            <a:blip r:embed="rId103">
                              <a:alphaModFix/>
                            </a:blip>
                            <a:srcRect/>
                            <a:stretch/>
                          </pic:blipFill>
                          <pic:spPr>
                            <a:xfrm>
                              <a:off x="2427575" y="3150583"/>
                              <a:ext cx="38650" cy="42280"/>
                            </a:xfrm>
                            <a:prstGeom prst="rect">
                              <a:avLst/>
                            </a:prstGeom>
                            <a:noFill/>
                            <a:ln>
                              <a:noFill/>
                            </a:ln>
                          </pic:spPr>
                        </pic:pic>
                        <pic:pic xmlns:pic="http://schemas.openxmlformats.org/drawingml/2006/picture">
                          <pic:nvPicPr>
                            <pic:cNvPr id="134" name="Shape 134"/>
                            <pic:cNvPicPr preferRelativeResize="0"/>
                          </pic:nvPicPr>
                          <pic:blipFill rotWithShape="1">
                            <a:blip r:embed="rId101">
                              <a:alphaModFix/>
                            </a:blip>
                            <a:srcRect/>
                            <a:stretch/>
                          </pic:blipFill>
                          <pic:spPr>
                            <a:xfrm>
                              <a:off x="2110346" y="3017050"/>
                              <a:ext cx="38656" cy="42265"/>
                            </a:xfrm>
                            <a:prstGeom prst="rect">
                              <a:avLst/>
                            </a:prstGeom>
                            <a:noFill/>
                            <a:ln>
                              <a:noFill/>
                            </a:ln>
                          </pic:spPr>
                        </pic:pic>
                        <pic:pic xmlns:pic="http://schemas.openxmlformats.org/drawingml/2006/picture">
                          <pic:nvPicPr>
                            <pic:cNvPr id="135" name="Shape 135"/>
                            <pic:cNvPicPr preferRelativeResize="0"/>
                          </pic:nvPicPr>
                          <pic:blipFill rotWithShape="1">
                            <a:blip r:embed="rId104">
                              <a:alphaModFix/>
                            </a:blip>
                            <a:srcRect/>
                            <a:stretch/>
                          </pic:blipFill>
                          <pic:spPr>
                            <a:xfrm>
                              <a:off x="4037850" y="194492"/>
                              <a:ext cx="32397" cy="32621"/>
                            </a:xfrm>
                            <a:prstGeom prst="rect">
                              <a:avLst/>
                            </a:prstGeom>
                            <a:noFill/>
                            <a:ln>
                              <a:noFill/>
                            </a:ln>
                          </pic:spPr>
                        </pic:pic>
                        <pic:pic xmlns:pic="http://schemas.openxmlformats.org/drawingml/2006/picture">
                          <pic:nvPicPr>
                            <pic:cNvPr id="136" name="Shape 136"/>
                            <pic:cNvPicPr preferRelativeResize="0"/>
                          </pic:nvPicPr>
                          <pic:blipFill rotWithShape="1">
                            <a:blip r:embed="rId105">
                              <a:alphaModFix/>
                            </a:blip>
                            <a:srcRect/>
                            <a:stretch/>
                          </pic:blipFill>
                          <pic:spPr>
                            <a:xfrm>
                              <a:off x="3745174" y="126449"/>
                              <a:ext cx="133370" cy="76381"/>
                            </a:xfrm>
                            <a:prstGeom prst="rect">
                              <a:avLst/>
                            </a:prstGeom>
                            <a:noFill/>
                            <a:ln>
                              <a:noFill/>
                            </a:ln>
                          </pic:spPr>
                        </pic:pic>
                        <pic:pic xmlns:pic="http://schemas.openxmlformats.org/drawingml/2006/picture">
                          <pic:nvPicPr>
                            <pic:cNvPr id="137" name="Shape 137"/>
                            <pic:cNvPicPr preferRelativeResize="0"/>
                          </pic:nvPicPr>
                          <pic:blipFill rotWithShape="1">
                            <a:blip r:embed="rId103">
                              <a:alphaModFix/>
                            </a:blip>
                            <a:srcRect/>
                            <a:stretch/>
                          </pic:blipFill>
                          <pic:spPr>
                            <a:xfrm>
                              <a:off x="3625732" y="1412178"/>
                              <a:ext cx="38656" cy="42280"/>
                            </a:xfrm>
                            <a:prstGeom prst="rect">
                              <a:avLst/>
                            </a:prstGeom>
                            <a:noFill/>
                            <a:ln>
                              <a:noFill/>
                            </a:ln>
                          </pic:spPr>
                        </pic:pic>
                        <pic:pic xmlns:pic="http://schemas.openxmlformats.org/drawingml/2006/picture">
                          <pic:nvPicPr>
                            <pic:cNvPr id="138" name="Shape 138"/>
                            <pic:cNvPicPr preferRelativeResize="0"/>
                          </pic:nvPicPr>
                          <pic:blipFill rotWithShape="1">
                            <a:blip r:embed="rId106">
                              <a:alphaModFix/>
                            </a:blip>
                            <a:srcRect/>
                            <a:stretch/>
                          </pic:blipFill>
                          <pic:spPr>
                            <a:xfrm>
                              <a:off x="1453388" y="2723970"/>
                              <a:ext cx="38656" cy="42280"/>
                            </a:xfrm>
                            <a:prstGeom prst="rect">
                              <a:avLst/>
                            </a:prstGeom>
                            <a:noFill/>
                            <a:ln>
                              <a:noFill/>
                            </a:ln>
                          </pic:spPr>
                        </pic:pic>
                        <pic:pic xmlns:pic="http://schemas.openxmlformats.org/drawingml/2006/picture">
                          <pic:nvPicPr>
                            <pic:cNvPr id="139" name="Shape 139"/>
                            <pic:cNvPicPr preferRelativeResize="0"/>
                          </pic:nvPicPr>
                          <pic:blipFill rotWithShape="1">
                            <a:blip r:embed="rId106">
                              <a:alphaModFix/>
                            </a:blip>
                            <a:srcRect/>
                            <a:stretch/>
                          </pic:blipFill>
                          <pic:spPr>
                            <a:xfrm>
                              <a:off x="1221913" y="3523766"/>
                              <a:ext cx="38656" cy="42280"/>
                            </a:xfrm>
                            <a:prstGeom prst="rect">
                              <a:avLst/>
                            </a:prstGeom>
                            <a:noFill/>
                            <a:ln>
                              <a:noFill/>
                            </a:ln>
                          </pic:spPr>
                        </pic:pic>
                        <pic:pic xmlns:pic="http://schemas.openxmlformats.org/drawingml/2006/picture">
                          <pic:nvPicPr>
                            <pic:cNvPr id="140" name="Shape 140"/>
                            <pic:cNvPicPr preferRelativeResize="0"/>
                          </pic:nvPicPr>
                          <pic:blipFill rotWithShape="1">
                            <a:blip r:embed="rId106">
                              <a:alphaModFix/>
                            </a:blip>
                            <a:srcRect/>
                            <a:stretch/>
                          </pic:blipFill>
                          <pic:spPr>
                            <a:xfrm>
                              <a:off x="613517" y="2810115"/>
                              <a:ext cx="38656" cy="42280"/>
                            </a:xfrm>
                            <a:prstGeom prst="rect">
                              <a:avLst/>
                            </a:prstGeom>
                            <a:noFill/>
                            <a:ln>
                              <a:noFill/>
                            </a:ln>
                          </pic:spPr>
                        </pic:pic>
                        <pic:pic xmlns:pic="http://schemas.openxmlformats.org/drawingml/2006/picture">
                          <pic:nvPicPr>
                            <pic:cNvPr id="141" name="Shape 141"/>
                            <pic:cNvPicPr preferRelativeResize="0"/>
                          </pic:nvPicPr>
                          <pic:blipFill rotWithShape="1">
                            <a:blip r:embed="rId106">
                              <a:alphaModFix/>
                            </a:blip>
                            <a:srcRect/>
                            <a:stretch/>
                          </pic:blipFill>
                          <pic:spPr>
                            <a:xfrm>
                              <a:off x="569663" y="3009984"/>
                              <a:ext cx="38656" cy="42280"/>
                            </a:xfrm>
                            <a:prstGeom prst="rect">
                              <a:avLst/>
                            </a:prstGeom>
                            <a:noFill/>
                            <a:ln>
                              <a:noFill/>
                            </a:ln>
                          </pic:spPr>
                        </pic:pic>
                        <pic:pic xmlns:pic="http://schemas.openxmlformats.org/drawingml/2006/picture">
                          <pic:nvPicPr>
                            <pic:cNvPr id="142" name="Shape 142"/>
                            <pic:cNvPicPr preferRelativeResize="0"/>
                          </pic:nvPicPr>
                          <pic:blipFill rotWithShape="1">
                            <a:blip r:embed="rId106">
                              <a:alphaModFix/>
                            </a:blip>
                            <a:srcRect/>
                            <a:stretch/>
                          </pic:blipFill>
                          <pic:spPr>
                            <a:xfrm>
                              <a:off x="902379" y="2784876"/>
                              <a:ext cx="38656" cy="42280"/>
                            </a:xfrm>
                            <a:prstGeom prst="rect">
                              <a:avLst/>
                            </a:prstGeom>
                            <a:noFill/>
                            <a:ln>
                              <a:noFill/>
                            </a:ln>
                          </pic:spPr>
                        </pic:pic>
                        <pic:pic xmlns:pic="http://schemas.openxmlformats.org/drawingml/2006/picture">
                          <pic:nvPicPr>
                            <pic:cNvPr id="143" name="Shape 143"/>
                            <pic:cNvPicPr preferRelativeResize="0"/>
                          </pic:nvPicPr>
                          <pic:blipFill rotWithShape="1">
                            <a:blip r:embed="rId107">
                              <a:alphaModFix/>
                            </a:blip>
                            <a:srcRect/>
                            <a:stretch/>
                          </pic:blipFill>
                          <pic:spPr>
                            <a:xfrm>
                              <a:off x="1770837" y="2656333"/>
                              <a:ext cx="65671" cy="52067"/>
                            </a:xfrm>
                            <a:prstGeom prst="rect">
                              <a:avLst/>
                            </a:prstGeom>
                            <a:noFill/>
                            <a:ln>
                              <a:noFill/>
                            </a:ln>
                          </pic:spPr>
                        </pic:pic>
                        <pic:pic xmlns:pic="http://schemas.openxmlformats.org/drawingml/2006/picture">
                          <pic:nvPicPr>
                            <pic:cNvPr id="144" name="Shape 144"/>
                            <pic:cNvPicPr preferRelativeResize="0"/>
                          </pic:nvPicPr>
                          <pic:blipFill rotWithShape="1">
                            <a:blip r:embed="rId108">
                              <a:alphaModFix/>
                            </a:blip>
                            <a:srcRect/>
                            <a:stretch/>
                          </pic:blipFill>
                          <pic:spPr>
                            <a:xfrm>
                              <a:off x="4529621" y="436503"/>
                              <a:ext cx="32071" cy="35324"/>
                            </a:xfrm>
                            <a:prstGeom prst="rect">
                              <a:avLst/>
                            </a:prstGeom>
                            <a:noFill/>
                            <a:ln>
                              <a:noFill/>
                            </a:ln>
                          </pic:spPr>
                        </pic:pic>
                        <pic:pic xmlns:pic="http://schemas.openxmlformats.org/drawingml/2006/picture">
                          <pic:nvPicPr>
                            <pic:cNvPr id="145" name="Shape 145"/>
                            <pic:cNvPicPr preferRelativeResize="0"/>
                          </pic:nvPicPr>
                          <pic:blipFill rotWithShape="1">
                            <a:blip r:embed="rId106">
                              <a:alphaModFix/>
                            </a:blip>
                            <a:srcRect/>
                            <a:stretch/>
                          </pic:blipFill>
                          <pic:spPr>
                            <a:xfrm>
                              <a:off x="1944081" y="2767622"/>
                              <a:ext cx="38656" cy="42280"/>
                            </a:xfrm>
                            <a:prstGeom prst="rect">
                              <a:avLst/>
                            </a:prstGeom>
                            <a:noFill/>
                            <a:ln>
                              <a:noFill/>
                            </a:ln>
                          </pic:spPr>
                        </pic:pic>
                        <pic:pic xmlns:pic="http://schemas.openxmlformats.org/drawingml/2006/picture">
                          <pic:nvPicPr>
                            <pic:cNvPr id="146" name="Shape 146"/>
                            <pic:cNvPicPr preferRelativeResize="0"/>
                          </pic:nvPicPr>
                          <pic:blipFill rotWithShape="1">
                            <a:blip r:embed="rId99">
                              <a:alphaModFix/>
                            </a:blip>
                            <a:srcRect/>
                            <a:stretch/>
                          </pic:blipFill>
                          <pic:spPr>
                            <a:xfrm>
                              <a:off x="1480585" y="2860718"/>
                              <a:ext cx="45711" cy="44832"/>
                            </a:xfrm>
                            <a:prstGeom prst="rect">
                              <a:avLst/>
                            </a:prstGeom>
                            <a:noFill/>
                            <a:ln>
                              <a:noFill/>
                            </a:ln>
                          </pic:spPr>
                        </pic:pic>
                        <pic:pic xmlns:pic="http://schemas.openxmlformats.org/drawingml/2006/picture">
                          <pic:nvPicPr>
                            <pic:cNvPr id="147" name="Shape 147"/>
                            <pic:cNvPicPr preferRelativeResize="0"/>
                          </pic:nvPicPr>
                          <pic:blipFill rotWithShape="1">
                            <a:blip r:embed="rId109">
                              <a:alphaModFix/>
                            </a:blip>
                            <a:srcRect/>
                            <a:stretch/>
                          </pic:blipFill>
                          <pic:spPr>
                            <a:xfrm>
                              <a:off x="3957387" y="1352563"/>
                              <a:ext cx="47862" cy="52729"/>
                            </a:xfrm>
                            <a:prstGeom prst="rect">
                              <a:avLst/>
                            </a:prstGeom>
                            <a:noFill/>
                            <a:ln>
                              <a:noFill/>
                            </a:ln>
                          </pic:spPr>
                        </pic:pic>
                        <pic:pic xmlns:pic="http://schemas.openxmlformats.org/drawingml/2006/picture">
                          <pic:nvPicPr>
                            <pic:cNvPr id="148" name="Shape 148"/>
                            <pic:cNvPicPr preferRelativeResize="0"/>
                          </pic:nvPicPr>
                          <pic:blipFill rotWithShape="1">
                            <a:blip r:embed="rId106">
                              <a:alphaModFix/>
                            </a:blip>
                            <a:srcRect/>
                            <a:stretch/>
                          </pic:blipFill>
                          <pic:spPr>
                            <a:xfrm>
                              <a:off x="3519274" y="2315747"/>
                              <a:ext cx="38656" cy="42280"/>
                            </a:xfrm>
                            <a:prstGeom prst="rect">
                              <a:avLst/>
                            </a:prstGeom>
                            <a:noFill/>
                            <a:ln>
                              <a:noFill/>
                            </a:ln>
                          </pic:spPr>
                        </pic:pic>
                        <pic:pic xmlns:pic="http://schemas.openxmlformats.org/drawingml/2006/picture">
                          <pic:nvPicPr>
                            <pic:cNvPr id="149" name="Shape 149"/>
                            <pic:cNvPicPr preferRelativeResize="0"/>
                          </pic:nvPicPr>
                          <pic:blipFill rotWithShape="1">
                            <a:blip r:embed="rId110">
                              <a:alphaModFix/>
                            </a:blip>
                            <a:srcRect/>
                            <a:stretch/>
                          </pic:blipFill>
                          <pic:spPr>
                            <a:xfrm>
                              <a:off x="4993000" y="951483"/>
                              <a:ext cx="121416" cy="109929"/>
                            </a:xfrm>
                            <a:prstGeom prst="rect">
                              <a:avLst/>
                            </a:prstGeom>
                            <a:noFill/>
                            <a:ln>
                              <a:noFill/>
                            </a:ln>
                          </pic:spPr>
                        </pic:pic>
                        <pic:pic xmlns:pic="http://schemas.openxmlformats.org/drawingml/2006/picture">
                          <pic:nvPicPr>
                            <pic:cNvPr id="150" name="Shape 150"/>
                            <pic:cNvPicPr preferRelativeResize="0"/>
                          </pic:nvPicPr>
                          <pic:blipFill rotWithShape="1">
                            <a:blip r:embed="rId111">
                              <a:alphaModFix/>
                            </a:blip>
                            <a:srcRect/>
                            <a:stretch/>
                          </pic:blipFill>
                          <pic:spPr>
                            <a:xfrm>
                              <a:off x="1892673" y="2582265"/>
                              <a:ext cx="190122" cy="126134"/>
                            </a:xfrm>
                            <a:prstGeom prst="rect">
                              <a:avLst/>
                            </a:prstGeom>
                            <a:noFill/>
                            <a:ln>
                              <a:noFill/>
                            </a:ln>
                          </pic:spPr>
                        </pic:pic>
                        <pic:pic xmlns:pic="http://schemas.openxmlformats.org/drawingml/2006/picture">
                          <pic:nvPicPr>
                            <pic:cNvPr id="151" name="Shape 151"/>
                            <pic:cNvPicPr preferRelativeResize="0"/>
                          </pic:nvPicPr>
                          <pic:blipFill rotWithShape="1">
                            <a:blip r:embed="rId112">
                              <a:alphaModFix/>
                            </a:blip>
                            <a:srcRect/>
                            <a:stretch/>
                          </pic:blipFill>
                          <pic:spPr>
                            <a:xfrm>
                              <a:off x="4473933" y="1621265"/>
                              <a:ext cx="65669" cy="52060"/>
                            </a:xfrm>
                            <a:prstGeom prst="rect">
                              <a:avLst/>
                            </a:prstGeom>
                            <a:noFill/>
                            <a:ln>
                              <a:noFill/>
                            </a:ln>
                          </pic:spPr>
                        </pic:pic>
                        <pic:pic xmlns:pic="http://schemas.openxmlformats.org/drawingml/2006/picture">
                          <pic:nvPicPr>
                            <pic:cNvPr id="152" name="Shape 152"/>
                            <pic:cNvPicPr preferRelativeResize="0"/>
                          </pic:nvPicPr>
                          <pic:blipFill rotWithShape="1">
                            <a:blip r:embed="rId112">
                              <a:alphaModFix/>
                            </a:blip>
                            <a:srcRect/>
                            <a:stretch/>
                          </pic:blipFill>
                          <pic:spPr>
                            <a:xfrm>
                              <a:off x="4250273" y="1686293"/>
                              <a:ext cx="65669" cy="52057"/>
                            </a:xfrm>
                            <a:prstGeom prst="rect">
                              <a:avLst/>
                            </a:prstGeom>
                            <a:noFill/>
                            <a:ln>
                              <a:noFill/>
                            </a:ln>
                          </pic:spPr>
                        </pic:pic>
                        <pic:pic xmlns:pic="http://schemas.openxmlformats.org/drawingml/2006/picture">
                          <pic:nvPicPr>
                            <pic:cNvPr id="153" name="Shape 153"/>
                            <pic:cNvPicPr preferRelativeResize="0"/>
                          </pic:nvPicPr>
                          <pic:blipFill rotWithShape="1">
                            <a:blip r:embed="rId106">
                              <a:alphaModFix/>
                            </a:blip>
                            <a:srcRect/>
                            <a:stretch/>
                          </pic:blipFill>
                          <pic:spPr>
                            <a:xfrm>
                              <a:off x="3297533" y="1174889"/>
                              <a:ext cx="38654" cy="42265"/>
                            </a:xfrm>
                            <a:prstGeom prst="rect">
                              <a:avLst/>
                            </a:prstGeom>
                            <a:noFill/>
                            <a:ln>
                              <a:noFill/>
                            </a:ln>
                          </pic:spPr>
                        </pic:pic>
                        <pic:pic xmlns:pic="http://schemas.openxmlformats.org/drawingml/2006/picture">
                          <pic:nvPicPr>
                            <pic:cNvPr id="154" name="Shape 154"/>
                            <pic:cNvPicPr preferRelativeResize="0"/>
                          </pic:nvPicPr>
                          <pic:blipFill rotWithShape="1">
                            <a:blip r:embed="rId106">
                              <a:alphaModFix/>
                            </a:blip>
                            <a:srcRect/>
                            <a:stretch/>
                          </pic:blipFill>
                          <pic:spPr>
                            <a:xfrm>
                              <a:off x="3380809" y="1114418"/>
                              <a:ext cx="38656" cy="42280"/>
                            </a:xfrm>
                            <a:prstGeom prst="rect">
                              <a:avLst/>
                            </a:prstGeom>
                            <a:noFill/>
                            <a:ln>
                              <a:noFill/>
                            </a:ln>
                          </pic:spPr>
                        </pic:pic>
                        <pic:pic xmlns:pic="http://schemas.openxmlformats.org/drawingml/2006/picture">
                          <pic:nvPicPr>
                            <pic:cNvPr id="155" name="Shape 155"/>
                            <pic:cNvPicPr preferRelativeResize="0"/>
                          </pic:nvPicPr>
                          <pic:blipFill rotWithShape="1">
                            <a:blip r:embed="rId106">
                              <a:alphaModFix/>
                            </a:blip>
                            <a:srcRect/>
                            <a:stretch/>
                          </pic:blipFill>
                          <pic:spPr>
                            <a:xfrm>
                              <a:off x="3131070" y="1087869"/>
                              <a:ext cx="38648" cy="42271"/>
                            </a:xfrm>
                            <a:prstGeom prst="rect">
                              <a:avLst/>
                            </a:prstGeom>
                            <a:noFill/>
                            <a:ln>
                              <a:noFill/>
                            </a:ln>
                          </pic:spPr>
                        </pic:pic>
                        <pic:pic xmlns:pic="http://schemas.openxmlformats.org/drawingml/2006/picture">
                          <pic:nvPicPr>
                            <pic:cNvPr id="156" name="Shape 156"/>
                            <pic:cNvPicPr preferRelativeResize="0"/>
                          </pic:nvPicPr>
                          <pic:blipFill rotWithShape="1">
                            <a:blip r:embed="rId106">
                              <a:alphaModFix/>
                            </a:blip>
                            <a:srcRect/>
                            <a:stretch/>
                          </pic:blipFill>
                          <pic:spPr>
                            <a:xfrm>
                              <a:off x="2910572" y="1069983"/>
                              <a:ext cx="38656" cy="42280"/>
                            </a:xfrm>
                            <a:prstGeom prst="rect">
                              <a:avLst/>
                            </a:prstGeom>
                            <a:noFill/>
                            <a:ln>
                              <a:noFill/>
                            </a:ln>
                          </pic:spPr>
                        </pic:pic>
                        <pic:pic xmlns:pic="http://schemas.openxmlformats.org/drawingml/2006/picture">
                          <pic:nvPicPr>
                            <pic:cNvPr id="157" name="Shape 157"/>
                            <pic:cNvPicPr preferRelativeResize="0"/>
                          </pic:nvPicPr>
                          <pic:blipFill rotWithShape="1">
                            <a:blip r:embed="rId106">
                              <a:alphaModFix/>
                            </a:blip>
                            <a:srcRect/>
                            <a:stretch/>
                          </pic:blipFill>
                          <pic:spPr>
                            <a:xfrm>
                              <a:off x="2840640" y="1152604"/>
                              <a:ext cx="38656" cy="42280"/>
                            </a:xfrm>
                            <a:prstGeom prst="rect">
                              <a:avLst/>
                            </a:prstGeom>
                            <a:noFill/>
                            <a:ln>
                              <a:noFill/>
                            </a:ln>
                          </pic:spPr>
                        </pic:pic>
                        <pic:pic xmlns:pic="http://schemas.openxmlformats.org/drawingml/2006/picture">
                          <pic:nvPicPr>
                            <pic:cNvPr id="158" name="Shape 158"/>
                            <pic:cNvPicPr preferRelativeResize="0"/>
                          </pic:nvPicPr>
                          <pic:blipFill rotWithShape="1">
                            <a:blip r:embed="rId113">
                              <a:alphaModFix/>
                            </a:blip>
                            <a:srcRect/>
                            <a:stretch/>
                          </pic:blipFill>
                          <pic:spPr>
                            <a:xfrm>
                              <a:off x="2579124" y="955497"/>
                              <a:ext cx="70679" cy="115484"/>
                            </a:xfrm>
                            <a:prstGeom prst="rect">
                              <a:avLst/>
                            </a:prstGeom>
                            <a:noFill/>
                            <a:ln>
                              <a:noFill/>
                            </a:ln>
                          </pic:spPr>
                        </pic:pic>
                        <pic:pic xmlns:pic="http://schemas.openxmlformats.org/drawingml/2006/picture">
                          <pic:nvPicPr>
                            <pic:cNvPr id="159" name="Shape 159"/>
                            <pic:cNvPicPr preferRelativeResize="0"/>
                          </pic:nvPicPr>
                          <pic:blipFill rotWithShape="1">
                            <a:blip r:embed="rId114">
                              <a:alphaModFix/>
                            </a:blip>
                            <a:srcRect/>
                            <a:stretch/>
                          </pic:blipFill>
                          <pic:spPr>
                            <a:xfrm>
                              <a:off x="3953192" y="872227"/>
                              <a:ext cx="25752" cy="40518"/>
                            </a:xfrm>
                            <a:prstGeom prst="rect">
                              <a:avLst/>
                            </a:prstGeom>
                            <a:noFill/>
                            <a:ln>
                              <a:noFill/>
                            </a:ln>
                          </pic:spPr>
                        </pic:pic>
                        <pic:pic xmlns:pic="http://schemas.openxmlformats.org/drawingml/2006/picture">
                          <pic:nvPicPr>
                            <pic:cNvPr id="160" name="Shape 160"/>
                            <pic:cNvPicPr preferRelativeResize="0"/>
                          </pic:nvPicPr>
                          <pic:blipFill rotWithShape="1">
                            <a:blip r:embed="rId115">
                              <a:alphaModFix/>
                            </a:blip>
                            <a:srcRect/>
                            <a:stretch/>
                          </pic:blipFill>
                          <pic:spPr>
                            <a:xfrm>
                              <a:off x="3835285" y="1408242"/>
                              <a:ext cx="101630" cy="129657"/>
                            </a:xfrm>
                            <a:prstGeom prst="rect">
                              <a:avLst/>
                            </a:prstGeom>
                            <a:noFill/>
                            <a:ln>
                              <a:noFill/>
                            </a:ln>
                          </pic:spPr>
                        </pic:pic>
                        <pic:pic xmlns:pic="http://schemas.openxmlformats.org/drawingml/2006/picture">
                          <pic:nvPicPr>
                            <pic:cNvPr id="161" name="Shape 161"/>
                            <pic:cNvPicPr preferRelativeResize="0"/>
                          </pic:nvPicPr>
                          <pic:blipFill rotWithShape="1">
                            <a:blip r:embed="rId58">
                              <a:alphaModFix/>
                            </a:blip>
                            <a:srcRect/>
                            <a:stretch/>
                          </pic:blipFill>
                          <pic:spPr>
                            <a:xfrm>
                              <a:off x="3647988" y="226937"/>
                              <a:ext cx="35466" cy="32022"/>
                            </a:xfrm>
                            <a:prstGeom prst="rect">
                              <a:avLst/>
                            </a:prstGeom>
                            <a:noFill/>
                            <a:ln>
                              <a:noFill/>
                            </a:ln>
                          </pic:spPr>
                        </pic:pic>
                        <pic:pic xmlns:pic="http://schemas.openxmlformats.org/drawingml/2006/picture">
                          <pic:nvPicPr>
                            <pic:cNvPr id="162" name="Shape 162"/>
                            <pic:cNvPicPr preferRelativeResize="0"/>
                          </pic:nvPicPr>
                          <pic:blipFill rotWithShape="1">
                            <a:blip r:embed="rId116">
                              <a:alphaModFix/>
                            </a:blip>
                            <a:srcRect/>
                            <a:stretch/>
                          </pic:blipFill>
                          <pic:spPr>
                            <a:xfrm>
                              <a:off x="3272664" y="830849"/>
                              <a:ext cx="27868" cy="45638"/>
                            </a:xfrm>
                            <a:prstGeom prst="rect">
                              <a:avLst/>
                            </a:prstGeom>
                            <a:noFill/>
                            <a:ln>
                              <a:noFill/>
                            </a:ln>
                          </pic:spPr>
                        </pic:pic>
                        <pic:pic xmlns:pic="http://schemas.openxmlformats.org/drawingml/2006/picture">
                          <pic:nvPicPr>
                            <pic:cNvPr id="163" name="Shape 163"/>
                            <pic:cNvPicPr preferRelativeResize="0"/>
                          </pic:nvPicPr>
                          <pic:blipFill rotWithShape="1">
                            <a:blip r:embed="rId117">
                              <a:alphaModFix/>
                            </a:blip>
                            <a:srcRect/>
                            <a:stretch/>
                          </pic:blipFill>
                          <pic:spPr>
                            <a:xfrm>
                              <a:off x="4384381" y="124802"/>
                              <a:ext cx="86590" cy="100838"/>
                            </a:xfrm>
                            <a:prstGeom prst="rect">
                              <a:avLst/>
                            </a:prstGeom>
                            <a:noFill/>
                            <a:ln>
                              <a:noFill/>
                            </a:ln>
                          </pic:spPr>
                        </pic:pic>
                        <pic:pic xmlns:pic="http://schemas.openxmlformats.org/drawingml/2006/picture">
                          <pic:nvPicPr>
                            <pic:cNvPr id="164" name="Shape 164"/>
                            <pic:cNvPicPr preferRelativeResize="0"/>
                          </pic:nvPicPr>
                          <pic:blipFill rotWithShape="1">
                            <a:blip r:embed="rId118">
                              <a:alphaModFix/>
                            </a:blip>
                            <a:srcRect/>
                            <a:stretch/>
                          </pic:blipFill>
                          <pic:spPr>
                            <a:xfrm>
                              <a:off x="5484037" y="420535"/>
                              <a:ext cx="37905" cy="41748"/>
                            </a:xfrm>
                            <a:prstGeom prst="rect">
                              <a:avLst/>
                            </a:prstGeom>
                            <a:noFill/>
                            <a:ln>
                              <a:noFill/>
                            </a:ln>
                          </pic:spPr>
                        </pic:pic>
                        <pic:pic xmlns:pic="http://schemas.openxmlformats.org/drawingml/2006/picture">
                          <pic:nvPicPr>
                            <pic:cNvPr id="165" name="Shape 165"/>
                            <pic:cNvPicPr preferRelativeResize="0"/>
                          </pic:nvPicPr>
                          <pic:blipFill rotWithShape="1">
                            <a:blip r:embed="rId119">
                              <a:alphaModFix/>
                            </a:blip>
                            <a:srcRect/>
                            <a:stretch/>
                          </pic:blipFill>
                          <pic:spPr>
                            <a:xfrm>
                              <a:off x="3670122" y="339436"/>
                              <a:ext cx="27424" cy="29996"/>
                            </a:xfrm>
                            <a:prstGeom prst="rect">
                              <a:avLst/>
                            </a:prstGeom>
                            <a:noFill/>
                            <a:ln>
                              <a:noFill/>
                            </a:ln>
                          </pic:spPr>
                        </pic:pic>
                        <pic:pic xmlns:pic="http://schemas.openxmlformats.org/drawingml/2006/picture">
                          <pic:nvPicPr>
                            <pic:cNvPr id="166" name="Shape 166"/>
                            <pic:cNvPicPr preferRelativeResize="0"/>
                          </pic:nvPicPr>
                          <pic:blipFill rotWithShape="1">
                            <a:blip r:embed="rId112">
                              <a:alphaModFix/>
                            </a:blip>
                            <a:srcRect/>
                            <a:stretch/>
                          </pic:blipFill>
                          <pic:spPr>
                            <a:xfrm>
                              <a:off x="4399715" y="550468"/>
                              <a:ext cx="65668" cy="52056"/>
                            </a:xfrm>
                            <a:prstGeom prst="rect">
                              <a:avLst/>
                            </a:prstGeom>
                            <a:noFill/>
                            <a:ln>
                              <a:noFill/>
                            </a:ln>
                          </pic:spPr>
                        </pic:pic>
                        <pic:pic xmlns:pic="http://schemas.openxmlformats.org/drawingml/2006/picture">
                          <pic:nvPicPr>
                            <pic:cNvPr id="167" name="Shape 167"/>
                            <pic:cNvPicPr preferRelativeResize="0"/>
                          </pic:nvPicPr>
                          <pic:blipFill rotWithShape="1">
                            <a:blip r:embed="rId120">
                              <a:alphaModFix/>
                            </a:blip>
                            <a:srcRect/>
                            <a:stretch/>
                          </pic:blipFill>
                          <pic:spPr>
                            <a:xfrm>
                              <a:off x="4037384" y="1101754"/>
                              <a:ext cx="41005" cy="32510"/>
                            </a:xfrm>
                            <a:prstGeom prst="rect">
                              <a:avLst/>
                            </a:prstGeom>
                            <a:noFill/>
                            <a:ln>
                              <a:noFill/>
                            </a:ln>
                          </pic:spPr>
                        </pic:pic>
                        <pic:pic xmlns:pic="http://schemas.openxmlformats.org/drawingml/2006/picture">
                          <pic:nvPicPr>
                            <pic:cNvPr id="168" name="Shape 168"/>
                            <pic:cNvPicPr preferRelativeResize="0"/>
                          </pic:nvPicPr>
                          <pic:blipFill rotWithShape="1">
                            <a:blip r:embed="rId121">
                              <a:alphaModFix/>
                            </a:blip>
                            <a:srcRect/>
                            <a:stretch/>
                          </pic:blipFill>
                          <pic:spPr>
                            <a:xfrm>
                              <a:off x="3921835" y="729637"/>
                              <a:ext cx="69985" cy="98250"/>
                            </a:xfrm>
                            <a:prstGeom prst="rect">
                              <a:avLst/>
                            </a:prstGeom>
                            <a:noFill/>
                            <a:ln>
                              <a:noFill/>
                            </a:ln>
                          </pic:spPr>
                        </pic:pic>
                        <pic:pic xmlns:pic="http://schemas.openxmlformats.org/drawingml/2006/picture">
                          <pic:nvPicPr>
                            <pic:cNvPr id="169" name="Shape 169"/>
                            <pic:cNvPicPr preferRelativeResize="0"/>
                          </pic:nvPicPr>
                          <pic:blipFill rotWithShape="1">
                            <a:blip r:embed="rId122">
                              <a:alphaModFix/>
                            </a:blip>
                            <a:srcRect/>
                            <a:stretch/>
                          </pic:blipFill>
                          <pic:spPr>
                            <a:xfrm>
                              <a:off x="4018038" y="640592"/>
                              <a:ext cx="25752" cy="40518"/>
                            </a:xfrm>
                            <a:prstGeom prst="rect">
                              <a:avLst/>
                            </a:prstGeom>
                            <a:noFill/>
                            <a:ln>
                              <a:noFill/>
                            </a:ln>
                          </pic:spPr>
                        </pic:pic>
                        <pic:pic xmlns:pic="http://schemas.openxmlformats.org/drawingml/2006/picture">
                          <pic:nvPicPr>
                            <pic:cNvPr id="170" name="Shape 170"/>
                            <pic:cNvPicPr preferRelativeResize="0"/>
                          </pic:nvPicPr>
                          <pic:blipFill rotWithShape="1">
                            <a:blip r:embed="rId122">
                              <a:alphaModFix/>
                            </a:blip>
                            <a:srcRect/>
                            <a:stretch/>
                          </pic:blipFill>
                          <pic:spPr>
                            <a:xfrm>
                              <a:off x="3774625" y="880236"/>
                              <a:ext cx="25752" cy="40512"/>
                            </a:xfrm>
                            <a:prstGeom prst="rect">
                              <a:avLst/>
                            </a:prstGeom>
                            <a:noFill/>
                            <a:ln>
                              <a:noFill/>
                            </a:ln>
                          </pic:spPr>
                        </pic:pic>
                        <wps:wsp>
                          <wps:cNvPr id="1000938536" name="Téglalap 1000938536"/>
                          <wps:cNvSpPr/>
                          <wps:spPr>
                            <a:xfrm>
                              <a:off x="205516" y="75397"/>
                              <a:ext cx="1750695" cy="160655"/>
                            </a:xfrm>
                            <a:prstGeom prst="rect">
                              <a:avLst/>
                            </a:prstGeom>
                            <a:noFill/>
                            <a:ln>
                              <a:noFill/>
                            </a:ln>
                          </wps:spPr>
                          <wps:txbx>
                            <w:txbxContent>
                              <w:p w:rsidRPr="003C7077" w:rsidR="000C03C9" w:rsidRDefault="00773A83" w14:paraId="27B61727" w14:textId="77777777">
                                <w:pPr>
                                  <w:spacing w:line="180" w:lineRule="auto"/>
                                  <w:textDirection w:val="btLr"/>
                                </w:pPr>
                                <w:r w:rsidRPr="003C7077">
                                  <w:rPr>
                                    <w:rFonts w:ascii="Arial" w:hAnsi="Arial" w:eastAsia="Arial" w:cs="Arial"/>
                                    <w:b/>
                                    <w:color w:val="1D1D1B"/>
                                    <w:sz w:val="11"/>
                                  </w:rPr>
                                  <w:t xml:space="preserve">Виконавці програми «Наздоганяючі населені пункти»</w:t>
                                </w:r>
                              </w:p>
                              <w:p w:rsidRPr="003C7077" w:rsidR="000C03C9" w:rsidRDefault="00773A83" w14:paraId="0FA30A17" w14:textId="77777777">
                                <w:pPr>
                                  <w:spacing w:before="2"/>
                                  <w:textDirection w:val="btLr"/>
                                </w:pPr>
                                <w:r w:rsidRPr="003C7077">
                                  <w:rPr>
                                    <w:rFonts w:ascii="Arial" w:hAnsi="Arial" w:eastAsia="Arial" w:cs="Arial"/>
                                    <w:color w:val="1D1D1B"/>
                                    <w:sz w:val="9"/>
                                  </w:rPr>
                                  <w:t xml:space="preserve">2019-2026: 300 муніципалітетів</w:t>
                                </w:r>
                              </w:p>
                            </w:txbxContent>
                          </wps:txbx>
                          <wps:bodyPr spcFirstLastPara="1" wrap="square" lIns="0" tIns="0" rIns="0" bIns="0" anchor="t" anchorCtr="0">
                            <a:noAutofit/>
                          </wps:bodyPr>
                        </wps:wsp>
                        <wps:wsp>
                          <wps:cNvPr id="1038608499" name="Téglalap 1038608499"/>
                          <wps:cNvSpPr/>
                          <wps:spPr>
                            <a:xfrm>
                              <a:off x="3593972" y="120499"/>
                              <a:ext cx="156845" cy="29845"/>
                            </a:xfrm>
                            <a:prstGeom prst="rect">
                              <a:avLst/>
                            </a:prstGeom>
                            <a:noFill/>
                            <a:ln>
                              <a:noFill/>
                            </a:ln>
                          </wps:spPr>
                          <wps:txbx>
                            <w:txbxContent>
                              <w:p w:rsidRPr="003C7077" w:rsidR="000C03C9" w:rsidRDefault="00773A83" w14:paraId="6F381BB5" w14:textId="77777777">
                                <w:pPr>
                                  <w:spacing w:line="180" w:lineRule="auto"/>
                                  <w:textDirection w:val="btLr"/>
                                </w:pPr>
                                <w:r w:rsidRPr="003C7077">
                                  <w:rPr>
                                    <w:rFonts w:ascii="Open Sans" w:hAnsi="Open Sans" w:eastAsia="Open Sans" w:cs="Open Sans"/>
                                    <w:color w:val="575756"/>
                                    <w:sz w:val="3"/>
                                  </w:rPr>
                                  <w:t xml:space="preserve"> </w:t>
                                </w:r>
                                <w:r w:rsidRPr="003C7077">
                                  <w:rPr>
                                    <w:rFonts w:ascii="Open Sans" w:hAnsi="Open Sans" w:eastAsia="Open Sans" w:cs="Open Sans"/>
                                    <w:color w:val="575756"/>
                                    <w:sz w:val="3"/>
                                  </w:rPr>
                                  <w:t xml:space="preserve">Торнанадска</w:t>
                                </w:r>
                              </w:p>
                            </w:txbxContent>
                          </wps:txbx>
                          <wps:bodyPr spcFirstLastPara="1" wrap="square" lIns="0" tIns="0" rIns="0" bIns="0" anchor="t" anchorCtr="0">
                            <a:noAutofit/>
                          </wps:bodyPr>
                        </wps:wsp>
                        <wps:wsp>
                          <wps:cNvPr id="92309253" name="Téglalap 92309253"/>
                          <wps:cNvSpPr/>
                          <wps:spPr>
                            <a:xfrm>
                              <a:off x="3841589" y="115701"/>
                              <a:ext cx="262255" cy="42545"/>
                            </a:xfrm>
                            <a:prstGeom prst="rect">
                              <a:avLst/>
                            </a:prstGeom>
                            <a:noFill/>
                            <a:ln>
                              <a:noFill/>
                            </a:ln>
                          </wps:spPr>
                          <wps:txbx>
                            <w:txbxContent>
                              <w:p w:rsidRPr="003C7077" w:rsidR="000C03C9" w:rsidRDefault="00773A83" w14:paraId="4D6CEC04" w14:textId="77777777">
                                <w:pPr>
                                  <w:spacing w:line="230" w:lineRule="auto"/>
                                  <w:textDirection w:val="btLr"/>
                                </w:pPr>
                                <w:r w:rsidRPr="003C7077">
                                  <w:rPr>
                                    <w:rFonts w:ascii="Open Sans" w:hAnsi="Open Sans" w:eastAsia="Open Sans" w:cs="Open Sans"/>
                                    <w:color w:val="575756"/>
                                    <w:sz w:val="3"/>
                                  </w:rPr>
                                  <w:t xml:space="preserve">Торнасцентякаб </w:t>
                                </w:r>
                                <w:r w:rsidRPr="003C7077">
                                  <w:rPr>
                                    <w:rFonts w:ascii="Open Sans" w:hAnsi="Open Sans" w:eastAsia="Open Sans" w:cs="Open Sans"/>
                                    <w:color w:val="662483"/>
                                    <w:sz w:val="2"/>
                                  </w:rPr>
                                  <w:t xml:space="preserve">Семере</w:t>
                                </w:r>
                              </w:p>
                            </w:txbxContent>
                          </wps:txbx>
                          <wps:bodyPr spcFirstLastPara="1" wrap="square" lIns="0" tIns="0" rIns="0" bIns="0" anchor="t" anchorCtr="0">
                            <a:noAutofit/>
                          </wps:bodyPr>
                        </wps:wsp>
                        <wps:wsp>
                          <wps:cNvPr id="2103065369" name="Téglalap 2103065369"/>
                          <wps:cNvSpPr/>
                          <wps:spPr>
                            <a:xfrm>
                              <a:off x="4299743" y="132616"/>
                              <a:ext cx="142240" cy="29845"/>
                            </a:xfrm>
                            <a:prstGeom prst="rect">
                              <a:avLst/>
                            </a:prstGeom>
                            <a:noFill/>
                            <a:ln>
                              <a:noFill/>
                            </a:ln>
                          </wps:spPr>
                          <wps:txbx>
                            <w:txbxContent>
                              <w:p w:rsidRPr="003C7077" w:rsidR="000C03C9" w:rsidRDefault="00773A83" w14:paraId="3578114F" w14:textId="77777777">
                                <w:pPr>
                                  <w:spacing w:line="180" w:lineRule="auto"/>
                                  <w:textDirection w:val="btLr"/>
                                </w:pPr>
                                <w:r w:rsidRPr="003C7077">
                                  <w:rPr>
                                    <w:rFonts w:ascii="Open Sans" w:hAnsi="Open Sans" w:eastAsia="Open Sans" w:cs="Open Sans"/>
                                    <w:color w:val="575756"/>
                                    <w:sz w:val="3"/>
                                  </w:rPr>
                                  <w:t xml:space="preserve">Верхній </w:t>
                                </w:r>
                                <w:r w:rsidRPr="003C7077">
                                  <w:rPr>
                                    <w:rFonts w:ascii="Open Sans" w:hAnsi="Open Sans" w:eastAsia="Open Sans" w:cs="Open Sans"/>
                                    <w:color w:val="575756"/>
                                    <w:sz w:val="3"/>
                                  </w:rPr>
                                  <w:t xml:space="preserve">Регмек</w:t>
                                </w:r>
                              </w:p>
                            </w:txbxContent>
                          </wps:txbx>
                          <wps:bodyPr spcFirstLastPara="1" wrap="square" lIns="0" tIns="0" rIns="0" bIns="0" anchor="t" anchorCtr="0">
                            <a:noAutofit/>
                          </wps:bodyPr>
                        </wps:wsp>
                        <wps:wsp>
                          <wps:cNvPr id="1143813325" name="Téglalap 1143813325"/>
                          <wps:cNvSpPr/>
                          <wps:spPr>
                            <a:xfrm>
                              <a:off x="4122085" y="149580"/>
                              <a:ext cx="109220" cy="29845"/>
                            </a:xfrm>
                            <a:prstGeom prst="rect">
                              <a:avLst/>
                            </a:prstGeom>
                            <a:noFill/>
                            <a:ln>
                              <a:noFill/>
                            </a:ln>
                          </wps:spPr>
                          <wps:txbx>
                            <w:txbxContent>
                              <w:p w:rsidRPr="003C7077" w:rsidR="000C03C9" w:rsidRDefault="00773A83" w14:paraId="6ABB77EF" w14:textId="77777777">
                                <w:pPr>
                                  <w:spacing w:line="180" w:lineRule="auto"/>
                                  <w:textDirection w:val="btLr"/>
                                </w:pPr>
                                <w:r w:rsidRPr="003C7077">
                                  <w:rPr>
                                    <w:rFonts w:ascii="Open Sans" w:hAnsi="Open Sans" w:eastAsia="Open Sans" w:cs="Open Sans"/>
                                    <w:color w:val="E30614"/>
                                    <w:sz w:val="3"/>
                                  </w:rPr>
                                  <w:t xml:space="preserve">Фулкоерч</w:t>
                                </w:r>
                              </w:p>
                            </w:txbxContent>
                          </wps:txbx>
                          <wps:bodyPr spcFirstLastPara="1" wrap="square" lIns="0" tIns="0" rIns="0" bIns="0" anchor="t" anchorCtr="0">
                            <a:noAutofit/>
                          </wps:bodyPr>
                        </wps:wsp>
                        <wps:wsp>
                          <wps:cNvPr id="220736112" name="Téglalap 220736112"/>
                          <wps:cNvSpPr/>
                          <wps:spPr>
                            <a:xfrm>
                              <a:off x="4778491" y="161303"/>
                              <a:ext cx="141605" cy="25400"/>
                            </a:xfrm>
                            <a:prstGeom prst="rect">
                              <a:avLst/>
                            </a:prstGeom>
                            <a:noFill/>
                            <a:ln>
                              <a:noFill/>
                            </a:ln>
                          </wps:spPr>
                          <wps:txbx>
                            <w:txbxContent>
                              <w:p w:rsidRPr="003C7077" w:rsidR="000C03C9" w:rsidRDefault="00773A83" w14:paraId="354EB793" w14:textId="77777777">
                                <w:pPr>
                                  <w:spacing w:before="3"/>
                                  <w:textDirection w:val="btLr"/>
                                </w:pPr>
                                <w:r w:rsidRPr="003C7077">
                                  <w:rPr>
                                    <w:rFonts w:ascii="Open Sans" w:hAnsi="Open Sans" w:eastAsia="Open Sans" w:cs="Open Sans"/>
                                    <w:color w:val="E30614"/>
                                    <w:sz w:val="2"/>
                                  </w:rPr>
                                  <w:t xml:space="preserve">Земпленагард</w:t>
                                </w:r>
                              </w:p>
                            </w:txbxContent>
                          </wps:txbx>
                          <wps:bodyPr spcFirstLastPara="1" wrap="square" lIns="0" tIns="0" rIns="0" bIns="0" anchor="t" anchorCtr="0">
                            <a:noAutofit/>
                          </wps:bodyPr>
                        </wps:wsp>
                        <wps:wsp>
                          <wps:cNvPr id="803695527" name="Téglalap 803695527"/>
                          <wps:cNvSpPr/>
                          <wps:spPr>
                            <a:xfrm>
                              <a:off x="3660471" y="173529"/>
                              <a:ext cx="647065" cy="47625"/>
                            </a:xfrm>
                            <a:prstGeom prst="rect">
                              <a:avLst/>
                            </a:prstGeom>
                            <a:noFill/>
                            <a:ln>
                              <a:noFill/>
                            </a:ln>
                          </wps:spPr>
                          <wps:txbx>
                            <w:txbxContent>
                              <w:p w:rsidRPr="003C7077" w:rsidR="000C03C9" w:rsidRDefault="00773A83" w14:paraId="2175D1B6" w14:textId="77777777">
                                <w:pPr>
                                  <w:spacing w:line="180" w:lineRule="auto"/>
                                  <w:textDirection w:val="btLr"/>
                                </w:pPr>
                                <w:r w:rsidRPr="003C7077">
                                  <w:rPr>
                                    <w:rFonts w:ascii="Open Sans" w:hAnsi="Open Sans" w:eastAsia="Open Sans" w:cs="Open Sans"/>
                                    <w:color w:val="008BD2"/>
                                    <w:sz w:val="3"/>
                                  </w:rPr>
                                  <w:t xml:space="preserve">Беаверенке</w:t>
                                </w:r>
                                <w:r w:rsidRPr="003C7077">
                                  <w:rPr>
                                    <w:rFonts w:ascii="Open Sans" w:hAnsi="Open Sans" w:eastAsia="Open Sans" w:cs="Open Sans"/>
                                    <w:color w:val="008BD2"/>
                                    <w:sz w:val="3"/>
                                  </w:rPr>
                                  <w:tab/>
                                </w:r>
                                <w:r w:rsidRPr="003C7077">
                                  <w:rPr>
                                    <w:rFonts w:ascii="Open Sans" w:hAnsi="Open Sans" w:eastAsia="Open Sans" w:cs="Open Sans"/>
                                    <w:color w:val="E30614"/>
                                    <w:sz w:val="2"/>
                                  </w:rPr>
                                  <w:t xml:space="preserve">Ченьєте </w:t>
                                </w:r>
                                <w:r w:rsidRPr="003C7077">
                                  <w:rPr>
                                    <w:rFonts w:ascii="Open Sans" w:hAnsi="Open Sans" w:eastAsia="Open Sans" w:cs="Open Sans"/>
                                    <w:color w:val="E30614"/>
                                    <w:sz w:val="2"/>
                                  </w:rPr>
                                  <w:t xml:space="preserve">Хернадвече</w:t>
                                </w:r>
                                <w:r w:rsidRPr="003C7077">
                                  <w:rPr>
                                    <w:rFonts w:ascii="Open Sans" w:hAnsi="Open Sans" w:eastAsia="Open Sans" w:cs="Open Sans"/>
                                    <w:color w:val="E30614"/>
                                    <w:sz w:val="2"/>
                                  </w:rPr>
                                  <w:t xml:space="preserve">   </w:t>
                                </w:r>
                              </w:p>
                              <w:p w:rsidRPr="003C7077" w:rsidR="000C03C9" w:rsidRDefault="00773A83" w14:paraId="3FFAF8A7" w14:textId="77777777">
                                <w:pPr>
                                  <w:spacing w:line="180" w:lineRule="auto"/>
                                  <w:ind w:end="168"/>
                                  <w:jc w:val="center"/>
                                  <w:textDirection w:val="btLr"/>
                                </w:pPr>
                                <w:r w:rsidRPr="003C7077">
                                  <w:rPr>
                                    <w:rFonts w:ascii="Open Sans" w:hAnsi="Open Sans" w:eastAsia="Open Sans" w:cs="Open Sans"/>
                                    <w:color w:val="575756"/>
                                    <w:sz w:val="2"/>
                                  </w:rPr>
                                  <w:t xml:space="preserve">F</w:t>
                                </w:r>
                              </w:p>
                            </w:txbxContent>
                          </wps:txbx>
                          <wps:bodyPr spcFirstLastPara="1" wrap="square" lIns="0" tIns="0" rIns="0" bIns="0" anchor="t" anchorCtr="0">
                            <a:noAutofit/>
                          </wps:bodyPr>
                        </wps:wsp>
                        <wps:wsp>
                          <wps:cNvPr id="173542976" name="Téglalap 173542976"/>
                          <wps:cNvSpPr/>
                          <wps:spPr>
                            <a:xfrm>
                              <a:off x="4436974" y="181599"/>
                              <a:ext cx="142240" cy="29845"/>
                            </a:xfrm>
                            <a:prstGeom prst="rect">
                              <a:avLst/>
                            </a:prstGeom>
                            <a:noFill/>
                            <a:ln>
                              <a:noFill/>
                            </a:ln>
                          </wps:spPr>
                          <wps:txbx>
                            <w:txbxContent>
                              <w:p w:rsidRPr="003C7077" w:rsidR="000C03C9" w:rsidRDefault="00773A83" w14:paraId="21C381DF" w14:textId="77777777">
                                <w:pPr>
                                  <w:spacing w:line="180" w:lineRule="auto"/>
                                  <w:textDirection w:val="btLr"/>
                                </w:pPr>
                                <w:r w:rsidRPr="003C7077">
                                  <w:rPr>
                                    <w:rFonts w:ascii="Open Sans" w:hAnsi="Open Sans" w:eastAsia="Open Sans" w:cs="Open Sans"/>
                                    <w:color w:val="575756"/>
                                    <w:sz w:val="3"/>
                                  </w:rPr>
                                  <w:t xml:space="preserve">Ковальство</w:t>
                                </w:r>
                              </w:p>
                            </w:txbxContent>
                          </wps:txbx>
                          <wps:bodyPr spcFirstLastPara="1" wrap="square" lIns="0" tIns="0" rIns="0" bIns="0" anchor="t" anchorCtr="0">
                            <a:noAutofit/>
                          </wps:bodyPr>
                        </wps:wsp>
                        <wps:wsp>
                          <wps:cNvPr id="298041585" name="Téglalap 298041585"/>
                          <wps:cNvSpPr/>
                          <wps:spPr>
                            <a:xfrm>
                              <a:off x="3706061" y="195828"/>
                              <a:ext cx="619760" cy="48260"/>
                            </a:xfrm>
                            <a:prstGeom prst="rect">
                              <a:avLst/>
                            </a:prstGeom>
                            <a:noFill/>
                            <a:ln>
                              <a:noFill/>
                            </a:ln>
                          </wps:spPr>
                          <wps:txbx>
                            <w:txbxContent>
                              <w:p w:rsidRPr="003C7077" w:rsidR="000C03C9" w:rsidRDefault="00773A83" w14:paraId="6B5C78B8" w14:textId="77777777">
                                <w:pPr>
                                  <w:spacing w:before="3" w:line="180" w:lineRule="auto"/>
                                  <w:ind w:end="131"/>
                                  <w:jc w:val="center"/>
                                  <w:textDirection w:val="btLr"/>
                                </w:pPr>
                                <w:r w:rsidRPr="003C7077">
                                  <w:rPr>
                                    <w:rFonts w:ascii="Open Sans" w:hAnsi="Open Sans" w:eastAsia="Open Sans" w:cs="Open Sans"/>
                                    <w:color w:val="575756"/>
                                    <w:sz w:val="2"/>
                                  </w:rPr>
                                  <w:t xml:space="preserve">firstbrain</w:t>
                                </w:r>
                              </w:p>
                              <w:p w:rsidRPr="003C7077" w:rsidR="000C03C9" w:rsidRDefault="00773A83" w14:paraId="55900C2D" w14:textId="77777777">
                                <w:pPr>
                                  <w:spacing w:line="180" w:lineRule="auto"/>
                                  <w:textDirection w:val="btLr"/>
                                </w:pPr>
                                <w:r w:rsidRPr="003C7077">
                                  <w:rPr>
                                    <w:rFonts w:ascii="Open Sans" w:hAnsi="Open Sans" w:eastAsia="Open Sans" w:cs="Open Sans"/>
                                    <w:color w:val="008BD2"/>
                                    <w:sz w:val="2"/>
                                  </w:rPr>
                                  <w:t xml:space="preserve">Мартоні </w:t>
                                </w:r>
                                <w:r w:rsidRPr="003C7077">
                                  <w:rPr>
                                    <w:rFonts w:ascii="Open Sans" w:hAnsi="Open Sans" w:eastAsia="Open Sans" w:cs="Open Sans"/>
                                    <w:color w:val="575756"/>
                                    <w:sz w:val="2"/>
                                  </w:rPr>
                                  <w:t xml:space="preserve">Крашнокв</w:t>
                                </w:r>
                                <w:r w:rsidRPr="003C7077">
                                  <w:rPr>
                                    <w:rFonts w:ascii="Open Sans" w:hAnsi="Open Sans" w:eastAsia="Open Sans" w:cs="Open Sans"/>
                                    <w:color w:val="575756"/>
                                    <w:sz w:val="2"/>
                                  </w:rPr>
                                  <w:tab/>
                                </w:r>
                                <w:r w:rsidRPr="003C7077">
                                  <w:rPr>
                                    <w:rFonts w:ascii="Open Sans" w:hAnsi="Open Sans" w:eastAsia="Open Sans" w:cs="Open Sans"/>
                                    <w:color w:val="E30614"/>
                                    <w:sz w:val="3"/>
                                  </w:rPr>
                                  <w:t xml:space="preserve">Гонкрушка</w:t>
                                </w:r>
                              </w:p>
                            </w:txbxContent>
                          </wps:txbx>
                          <wps:bodyPr spcFirstLastPara="1" wrap="square" lIns="0" tIns="0" rIns="0" bIns="0" anchor="t" anchorCtr="0">
                            <a:noAutofit/>
                          </wps:bodyPr>
                        </wps:wsp>
                        <wps:wsp>
                          <wps:cNvPr id="2113439526" name="Téglalap 2113439526"/>
                          <wps:cNvSpPr/>
                          <wps:spPr>
                            <a:xfrm>
                              <a:off x="3603238" y="227001"/>
                              <a:ext cx="54610" cy="29845"/>
                            </a:xfrm>
                            <a:prstGeom prst="rect">
                              <a:avLst/>
                            </a:prstGeom>
                            <a:noFill/>
                            <a:ln>
                              <a:noFill/>
                            </a:ln>
                          </wps:spPr>
                          <wps:txbx>
                            <w:txbxContent>
                              <w:p w:rsidRPr="003C7077" w:rsidR="000C03C9" w:rsidRDefault="00773A83" w14:paraId="5472AA36" w14:textId="77777777">
                                <w:pPr>
                                  <w:spacing w:line="180" w:lineRule="auto"/>
                                  <w:textDirection w:val="btLr"/>
                                </w:pPr>
                                <w:r w:rsidRPr="003C7077">
                                  <w:rPr>
                                    <w:rFonts w:ascii="Open Sans" w:hAnsi="Open Sans" w:eastAsia="Open Sans" w:cs="Open Sans"/>
                                    <w:color w:val="008BD2"/>
                                    <w:sz w:val="3"/>
                                  </w:rPr>
                                  <w:t xml:space="preserve">Син</w:t>
                                </w:r>
                              </w:p>
                            </w:txbxContent>
                          </wps:txbx>
                          <wps:bodyPr spcFirstLastPara="1" wrap="square" lIns="0" tIns="0" rIns="0" bIns="0" anchor="t" anchorCtr="0">
                            <a:noAutofit/>
                          </wps:bodyPr>
                        </wps:wsp>
                        <wps:wsp>
                          <wps:cNvPr id="944610635" name="Téglalap 944610635"/>
                          <wps:cNvSpPr/>
                          <wps:spPr>
                            <a:xfrm>
                              <a:off x="3801092" y="216086"/>
                              <a:ext cx="147955" cy="48260"/>
                            </a:xfrm>
                            <a:prstGeom prst="rect">
                              <a:avLst/>
                            </a:prstGeom>
                            <a:noFill/>
                            <a:ln>
                              <a:noFill/>
                            </a:ln>
                          </wps:spPr>
                          <wps:txbx>
                            <w:txbxContent>
                              <w:p w:rsidRPr="003C7077" w:rsidR="000C03C9" w:rsidRDefault="00773A83" w14:paraId="5C4AFBAB" w14:textId="77777777">
                                <w:pPr>
                                  <w:spacing w:before="3" w:line="180" w:lineRule="auto"/>
                                  <w:ind w:start="153" w:firstLine="153"/>
                                  <w:textDirection w:val="btLr"/>
                                </w:pPr>
                                <w:r w:rsidRPr="003C7077">
                                  <w:rPr>
                                    <w:rFonts w:ascii="Open Sans" w:hAnsi="Open Sans" w:eastAsia="Open Sans" w:cs="Open Sans"/>
                                    <w:color w:val="575756"/>
                                    <w:sz w:val="2"/>
                                  </w:rPr>
                                  <w:t xml:space="preserve">айда</w:t>
                                </w:r>
                              </w:p>
                              <w:p w:rsidRPr="003C7077" w:rsidR="000C03C9" w:rsidRDefault="00773A83" w14:paraId="43A5C908" w14:textId="77777777">
                                <w:pPr>
                                  <w:textDirection w:val="btLr"/>
                                </w:pPr>
                                <w:r w:rsidRPr="003C7077">
                                  <w:rPr>
                                    <w:rFonts w:ascii="Open Sans" w:hAnsi="Open Sans" w:eastAsia="Open Sans" w:cs="Open Sans"/>
                                    <w:color w:val="662483"/>
                                    <w:sz w:val="2"/>
                                  </w:rPr>
                                  <w:t xml:space="preserve">Ракача</w:t>
                                </w:r>
                              </w:p>
                            </w:txbxContent>
                          </wps:txbx>
                          <wps:bodyPr spcFirstLastPara="1" wrap="square" lIns="0" tIns="0" rIns="0" bIns="0" anchor="t" anchorCtr="0">
                            <a:noAutofit/>
                          </wps:bodyPr>
                        </wps:wsp>
                        <wps:wsp>
                          <wps:cNvPr id="105167073" name="Téglalap 105167073"/>
                          <wps:cNvSpPr/>
                          <wps:spPr>
                            <a:xfrm>
                              <a:off x="4667017" y="186568"/>
                              <a:ext cx="165100" cy="60960"/>
                            </a:xfrm>
                            <a:prstGeom prst="rect">
                              <a:avLst/>
                            </a:prstGeom>
                            <a:noFill/>
                            <a:ln>
                              <a:noFill/>
                            </a:ln>
                          </wps:spPr>
                          <wps:txbx>
                            <w:txbxContent>
                              <w:p w:rsidRPr="003C7077" w:rsidR="000C03C9" w:rsidRDefault="00773A83" w14:paraId="7BE6DD39" w14:textId="77777777">
                                <w:pPr>
                                  <w:ind w:end="16" w:firstLine="123"/>
                                  <w:textDirection w:val="btLr"/>
                                </w:pPr>
                                <w:r w:rsidRPr="003C7077">
                                  <w:rPr>
                                    <w:rFonts w:ascii="Open Sans" w:hAnsi="Open Sans" w:eastAsia="Open Sans" w:cs="Open Sans"/>
                                    <w:color w:val="E30614"/>
                                    <w:sz w:val="3"/>
                                  </w:rPr>
                                  <w:t xml:space="preserve">Дамоч </w:t>
                                </w:r>
                                <w:r w:rsidRPr="003C7077">
                                  <w:rPr>
                                    <w:rFonts w:ascii="Open Sans" w:hAnsi="Open Sans" w:eastAsia="Open Sans" w:cs="Open Sans"/>
                                    <w:color w:val="662483"/>
                                    <w:sz w:val="3"/>
                                  </w:rPr>
                                  <w:t xml:space="preserve">Лацацке</w:t>
                                </w:r>
                              </w:p>
                            </w:txbxContent>
                          </wps:txbx>
                          <wps:bodyPr spcFirstLastPara="1" wrap="square" lIns="0" tIns="0" rIns="0" bIns="0" anchor="t" anchorCtr="0">
                            <a:noAutofit/>
                          </wps:bodyPr>
                        </wps:wsp>
                        <wps:wsp>
                          <wps:cNvPr id="41623368" name="Téglalap 41623368"/>
                          <wps:cNvSpPr/>
                          <wps:spPr>
                            <a:xfrm>
                              <a:off x="4939124" y="168230"/>
                              <a:ext cx="272415" cy="96520"/>
                            </a:xfrm>
                            <a:prstGeom prst="rect">
                              <a:avLst/>
                            </a:prstGeom>
                            <a:noFill/>
                            <a:ln>
                              <a:noFill/>
                            </a:ln>
                          </wps:spPr>
                          <wps:txbx>
                            <w:txbxContent>
                              <w:p w:rsidRPr="003C7077" w:rsidR="000C03C9" w:rsidRDefault="00773A83" w14:paraId="40364B77" w14:textId="77777777">
                                <w:pPr>
                                  <w:ind w:start="118" w:end="148" w:hanging="1"/>
                                  <w:textDirection w:val="btLr"/>
                                </w:pPr>
                                <w:r w:rsidRPr="003C7077">
                                  <w:rPr>
                                    <w:rFonts w:ascii="Open Sans" w:hAnsi="Open Sans" w:eastAsia="Open Sans" w:cs="Open Sans"/>
                                    <w:color w:val="575756"/>
                                    <w:sz w:val="3"/>
                                  </w:rPr>
                                  <w:t xml:space="preserve">Тісабездед </w:t>
                                </w:r>
                                <w:r w:rsidRPr="003C7077">
                                  <w:rPr>
                                    <w:rFonts w:ascii="Open Sans" w:hAnsi="Open Sans" w:eastAsia="Open Sans" w:cs="Open Sans"/>
                                    <w:color w:val="575756"/>
                                    <w:sz w:val="3"/>
                                  </w:rPr>
                                  <w:t xml:space="preserve">Еперєске</w:t>
                                </w:r>
                              </w:p>
                              <w:p w:rsidRPr="003C7077" w:rsidR="000C03C9" w:rsidRDefault="00773A83" w14:paraId="7DF9E4B3" w14:textId="77777777">
                                <w:pPr>
                                  <w:spacing w:before="8" w:line="180" w:lineRule="auto"/>
                                  <w:ind w:start="167" w:firstLine="167"/>
                                  <w:textDirection w:val="btLr"/>
                                </w:pPr>
                                <w:r w:rsidRPr="003C7077">
                                  <w:rPr>
                                    <w:rFonts w:ascii="Open Sans" w:hAnsi="Open Sans" w:eastAsia="Open Sans" w:cs="Open Sans"/>
                                    <w:color w:val="575756"/>
                                    <w:sz w:val="3"/>
                                  </w:rPr>
                                  <w:t xml:space="preserve">Тісамогірош</w:t>
                                </w:r>
                              </w:p>
                            </w:txbxContent>
                          </wps:txbx>
                          <wps:bodyPr spcFirstLastPara="1" wrap="square" lIns="0" tIns="0" rIns="0" bIns="0" anchor="t" anchorCtr="0">
                            <a:noAutofit/>
                          </wps:bodyPr>
                        </wps:wsp>
                        <wps:wsp>
                          <wps:cNvPr id="759090812" name="Téglalap 759090812"/>
                          <wps:cNvSpPr/>
                          <wps:spPr>
                            <a:xfrm>
                              <a:off x="4190909" y="260314"/>
                              <a:ext cx="94615" cy="29845"/>
                            </a:xfrm>
                            <a:prstGeom prst="rect">
                              <a:avLst/>
                            </a:prstGeom>
                            <a:noFill/>
                            <a:ln>
                              <a:noFill/>
                            </a:ln>
                          </wps:spPr>
                          <wps:txbx>
                            <w:txbxContent>
                              <w:p w:rsidRPr="003C7077" w:rsidR="000C03C9" w:rsidRDefault="00773A83" w14:paraId="64E00EBF" w14:textId="77777777">
                                <w:pPr>
                                  <w:spacing w:line="180" w:lineRule="auto"/>
                                  <w:textDirection w:val="btLr"/>
                                </w:pPr>
                                <w:r w:rsidRPr="003C7077">
                                  <w:rPr>
                                    <w:rFonts w:ascii="Open Sans" w:hAnsi="Open Sans" w:eastAsia="Open Sans" w:cs="Open Sans"/>
                                    <w:color w:val="009640"/>
                                    <w:sz w:val="3"/>
                                  </w:rPr>
                                  <w:t xml:space="preserve">Вільмань</w:t>
                                </w:r>
                              </w:p>
                            </w:txbxContent>
                          </wps:txbx>
                          <wps:bodyPr spcFirstLastPara="1" wrap="square" lIns="0" tIns="0" rIns="0" bIns="0" anchor="t" anchorCtr="0">
                            <a:noAutofit/>
                          </wps:bodyPr>
                        </wps:wsp>
                        <wps:wsp>
                          <wps:cNvPr id="651155348" name="Téglalap 651155348"/>
                          <wps:cNvSpPr/>
                          <wps:spPr>
                            <a:xfrm>
                              <a:off x="3643345" y="282115"/>
                              <a:ext cx="452755" cy="31750"/>
                            </a:xfrm>
                            <a:prstGeom prst="rect">
                              <a:avLst/>
                            </a:prstGeom>
                            <a:noFill/>
                            <a:ln>
                              <a:noFill/>
                            </a:ln>
                          </wps:spPr>
                          <wps:txbx>
                            <w:txbxContent>
                              <w:p w:rsidRPr="003C7077" w:rsidR="000C03C9" w:rsidRDefault="00773A83" w14:paraId="35290A08" w14:textId="77777777">
                                <w:pPr>
                                  <w:spacing w:before="1" w:line="180" w:lineRule="auto"/>
                                  <w:textDirection w:val="btLr"/>
                                </w:pPr>
                                <w:r w:rsidRPr="003C7077">
                                  <w:rPr>
                                    <w:rFonts w:ascii="Open Sans" w:hAnsi="Open Sans" w:eastAsia="Open Sans" w:cs="Open Sans"/>
                                    <w:color w:val="662483"/>
                                    <w:sz w:val="3"/>
                                  </w:rPr>
                                  <w:t xml:space="preserve">Бекон </w:t>
                                </w:r>
                                <w:r w:rsidRPr="003C7077">
                                  <w:rPr>
                                    <w:rFonts w:ascii="Open Sans" w:hAnsi="Open Sans" w:eastAsia="Open Sans" w:cs="Open Sans"/>
                                    <w:color w:val="662483"/>
                                    <w:sz w:val="2"/>
                                  </w:rPr>
                                  <w:t xml:space="preserve">Ракачасенд </w:t>
                                </w:r>
                                <w:r w:rsidRPr="003C7077">
                                  <w:rPr>
                                    <w:rFonts w:ascii="Open Sans" w:hAnsi="Open Sans" w:eastAsia="Open Sans" w:cs="Open Sans"/>
                                    <w:color w:val="575756"/>
                                    <w:sz w:val="2"/>
                                  </w:rPr>
                                  <w:t xml:space="preserve">Гагбатор </w:t>
                                </w:r>
                                <w:r w:rsidRPr="003C7077">
                                  <w:rPr>
                                    <w:rFonts w:ascii="Open Sans" w:hAnsi="Open Sans" w:eastAsia="Open Sans" w:cs="Open Sans"/>
                                    <w:color w:val="575756"/>
                                    <w:sz w:val="2"/>
                                  </w:rPr>
                                  <w:t xml:space="preserve">Хурц</w:t>
                                </w:r>
                              </w:p>
                            </w:txbxContent>
                          </wps:txbx>
                          <wps:bodyPr spcFirstLastPara="1" wrap="square" lIns="0" tIns="0" rIns="0" bIns="0" anchor="t" anchorCtr="0">
                            <a:noAutofit/>
                          </wps:bodyPr>
                        </wps:wsp>
                        <wps:wsp>
                          <wps:cNvPr id="899708514" name="Téglalap 899708514"/>
                          <wps:cNvSpPr/>
                          <wps:spPr>
                            <a:xfrm>
                              <a:off x="4834439" y="279571"/>
                              <a:ext cx="213995" cy="131445"/>
                            </a:xfrm>
                            <a:prstGeom prst="rect">
                              <a:avLst/>
                            </a:prstGeom>
                            <a:noFill/>
                            <a:ln>
                              <a:noFill/>
                            </a:ln>
                          </wps:spPr>
                          <wps:txbx>
                            <w:txbxContent>
                              <w:p w:rsidRPr="003C7077" w:rsidR="000C03C9" w:rsidRDefault="00773A83" w14:paraId="02CF5346" w14:textId="77777777">
                                <w:pPr>
                                  <w:spacing w:before="3" w:line="301" w:lineRule="auto"/>
                                  <w:ind w:start="101" w:end="15" w:firstLine="116"/>
                                  <w:textDirection w:val="btLr"/>
                                </w:pPr>
                                <w:r w:rsidRPr="003C7077">
                                  <w:rPr>
                                    <w:rFonts w:ascii="Open Sans" w:hAnsi="Open Sans" w:eastAsia="Open Sans" w:cs="Open Sans"/>
                                    <w:color w:val="008BD2"/>
                                    <w:sz w:val="2"/>
                                  </w:rPr>
                                  <w:t xml:space="preserve">Тузсер </w:t>
                                </w:r>
                                <w:r w:rsidRPr="003C7077">
                                  <w:rPr>
                                    <w:rFonts w:ascii="Open Sans" w:hAnsi="Open Sans" w:eastAsia="Open Sans" w:cs="Open Sans"/>
                                    <w:color w:val="009640"/>
                                    <w:sz w:val="2"/>
                                  </w:rPr>
                                  <w:t xml:space="preserve">Мезоладань</w:t>
                                </w:r>
                              </w:p>
                              <w:p w:rsidRPr="003C7077" w:rsidR="000C03C9" w:rsidRDefault="00773A83" w14:paraId="66BA6611" w14:textId="77777777">
                                <w:pPr>
                                  <w:spacing w:line="320" w:lineRule="auto"/>
                                  <w:ind w:start="106" w:end="15" w:hanging="1"/>
                                  <w:textDirection w:val="btLr"/>
                                </w:pPr>
                                <w:r w:rsidRPr="003C7077">
                                  <w:rPr>
                                    <w:rFonts w:ascii="Open Sans" w:hAnsi="Open Sans" w:eastAsia="Open Sans" w:cs="Open Sans"/>
                                    <w:color w:val="575756"/>
                                    <w:sz w:val="2"/>
                                  </w:rPr>
                                  <w:t xml:space="preserve">Кекче </w:t>
                                </w:r>
                                <w:r w:rsidRPr="003C7077">
                                  <w:rPr>
                                    <w:rFonts w:ascii="Open Sans" w:hAnsi="Open Sans" w:eastAsia="Open Sans" w:cs="Open Sans"/>
                                    <w:color w:val="575756"/>
                                    <w:sz w:val="3"/>
                                  </w:rPr>
                                  <w:t xml:space="preserve">Уйкенез </w:t>
                                </w:r>
                                <w:r w:rsidRPr="003C7077">
                                  <w:rPr>
                                    <w:rFonts w:ascii="Open Sans" w:hAnsi="Open Sans" w:eastAsia="Open Sans" w:cs="Open Sans"/>
                                    <w:color w:val="575756"/>
                                    <w:sz w:val="3"/>
                                  </w:rPr>
                                  <w:t xml:space="preserve">Араньошапаті</w:t>
                                </w:r>
                              </w:p>
                            </w:txbxContent>
                          </wps:txbx>
                          <wps:bodyPr spcFirstLastPara="1" wrap="square" lIns="0" tIns="0" rIns="0" bIns="0" anchor="t" anchorCtr="0">
                            <a:noAutofit/>
                          </wps:bodyPr>
                        </wps:wsp>
                        <wps:wsp>
                          <wps:cNvPr id="440257472" name="Téglalap 440257472"/>
                          <wps:cNvSpPr/>
                          <wps:spPr>
                            <a:xfrm>
                              <a:off x="5132844" y="278906"/>
                              <a:ext cx="163830" cy="29845"/>
                            </a:xfrm>
                            <a:prstGeom prst="rect">
                              <a:avLst/>
                            </a:prstGeom>
                            <a:noFill/>
                            <a:ln>
                              <a:noFill/>
                            </a:ln>
                          </wps:spPr>
                          <wps:txbx>
                            <w:txbxContent>
                              <w:p w:rsidRPr="003C7077" w:rsidR="000C03C9" w:rsidRDefault="00773A83" w14:paraId="1C9051A9" w14:textId="77777777">
                                <w:pPr>
                                  <w:spacing w:line="180" w:lineRule="auto"/>
                                  <w:textDirection w:val="btLr"/>
                                </w:pPr>
                                <w:r w:rsidRPr="003C7077">
                                  <w:rPr>
                                    <w:rFonts w:ascii="Open Sans" w:hAnsi="Open Sans" w:eastAsia="Open Sans" w:cs="Open Sans"/>
                                    <w:color w:val="662483"/>
                                    <w:sz w:val="3"/>
                                  </w:rPr>
                                  <w:t xml:space="preserve">Тісакерецен</w:t>
                                </w:r>
                              </w:p>
                            </w:txbxContent>
                          </wps:txbx>
                          <wps:bodyPr spcFirstLastPara="1" wrap="square" lIns="0" tIns="0" rIns="0" bIns="0" anchor="t" anchorCtr="0">
                            <a:noAutofit/>
                          </wps:bodyPr>
                        </wps:wsp>
                        <wps:wsp>
                          <wps:cNvPr id="845175517" name="Téglalap 845175517"/>
                          <wps:cNvSpPr/>
                          <wps:spPr>
                            <a:xfrm>
                              <a:off x="3565782" y="301708"/>
                              <a:ext cx="742315" cy="39370"/>
                            </a:xfrm>
                            <a:prstGeom prst="rect">
                              <a:avLst/>
                            </a:prstGeom>
                            <a:noFill/>
                            <a:ln>
                              <a:noFill/>
                            </a:ln>
                          </wps:spPr>
                          <wps:txbx>
                            <w:txbxContent>
                              <w:p w:rsidRPr="003C7077" w:rsidR="000C03C9" w:rsidRDefault="00773A83" w14:paraId="0535A13B" w14:textId="77777777">
                                <w:pPr>
                                  <w:spacing w:before="3" w:line="180" w:lineRule="auto"/>
                                  <w:textDirection w:val="btLr"/>
                                </w:pPr>
                                <w:r w:rsidRPr="003C7077">
                                  <w:rPr>
                                    <w:rFonts w:ascii="Open Sans" w:hAnsi="Open Sans" w:eastAsia="Open Sans" w:cs="Open Sans"/>
                                    <w:color w:val="575756"/>
                                    <w:sz w:val="3"/>
                                  </w:rPr>
                                  <w:t xml:space="preserve">Фельсьотелекеш</w:t>
                                </w:r>
                                <w:r w:rsidRPr="003C7077">
                                  <w:rPr>
                                    <w:rFonts w:ascii="Open Sans" w:hAnsi="Open Sans" w:eastAsia="Open Sans" w:cs="Open Sans"/>
                                    <w:color w:val="575756"/>
                                    <w:sz w:val="3"/>
                                  </w:rPr>
                                  <w:tab/>
                                </w:r>
                                <w:r w:rsidRPr="003C7077">
                                  <w:rPr>
                                    <w:rFonts w:ascii="Open Sans" w:hAnsi="Open Sans" w:eastAsia="Open Sans" w:cs="Open Sans"/>
                                    <w:color w:val="009640"/>
                                    <w:sz w:val="2"/>
                                  </w:rPr>
                                  <w:t xml:space="preserve">Гадна </w:t>
                                </w:r>
                                <w:r w:rsidRPr="003C7077">
                                  <w:rPr>
                                    <w:rFonts w:ascii="Open Sans" w:hAnsi="Open Sans" w:eastAsia="Open Sans" w:cs="Open Sans"/>
                                    <w:color w:val="575756"/>
                                    <w:sz w:val="2"/>
                                  </w:rPr>
                                  <w:t xml:space="preserve">Абауйшолонок </w:t>
                                </w:r>
                                <w:r w:rsidRPr="003C7077">
                                  <w:rPr>
                                    <w:rFonts w:ascii="Open Sans" w:hAnsi="Open Sans" w:eastAsia="Open Sans" w:cs="Open Sans"/>
                                    <w:color w:val="008BD2"/>
                                    <w:sz w:val="2"/>
                                  </w:rPr>
                                  <w:t xml:space="preserve">Новайдранй </w:t>
                                </w:r>
                                <w:r w:rsidRPr="003C7077">
                                  <w:rPr>
                                    <w:rFonts w:ascii="Open Sans" w:hAnsi="Open Sans" w:eastAsia="Open Sans" w:cs="Open Sans"/>
                                    <w:color w:val="E30614"/>
                                    <w:sz w:val="3"/>
                                  </w:rPr>
                                  <w:t xml:space="preserve">Візоли</w:t>
                                </w:r>
                              </w:p>
                            </w:txbxContent>
                          </wps:txbx>
                          <wps:bodyPr spcFirstLastPara="1" wrap="square" lIns="0" tIns="0" rIns="0" bIns="0" anchor="t" anchorCtr="0">
                            <a:noAutofit/>
                          </wps:bodyPr>
                        </wps:wsp>
                        <wps:wsp>
                          <wps:cNvPr id="1828270839" name="Téglalap 1828270839"/>
                          <wps:cNvSpPr/>
                          <wps:spPr>
                            <a:xfrm>
                              <a:off x="303470" y="305075"/>
                              <a:ext cx="899015" cy="545465"/>
                            </a:xfrm>
                            <a:prstGeom prst="rect">
                              <a:avLst/>
                            </a:prstGeom>
                            <a:noFill/>
                            <a:ln>
                              <a:noFill/>
                            </a:ln>
                          </wps:spPr>
                          <wps:txbx>
                            <w:txbxContent>
                              <w:p w:rsidRPr="003C7077" w:rsidR="000C03C9" w:rsidRDefault="00472451" w14:paraId="7229AACE" w14:textId="24D55FD3">
                                <w:pPr>
                                  <w:spacing w:before="4" w:line="457" w:lineRule="auto"/>
                                  <w:ind w:firstLine="1"/>
                                  <w:textDirection w:val="btLr"/>
                                </w:pPr>
                                <w:r w:rsidRPr="00472451">
                                  <w:rPr>
                                    <w:rFonts w:ascii="Arial" w:hAnsi="Arial" w:eastAsia="Arial" w:cs="Arial"/>
                                    <w:color w:val="1D1D1B"/>
                                    <w:sz w:val="6"/>
                                  </w:rPr>
                                  <w:t xml:space="preserve">Угорська благодійна служба Мальтійського ордену </w:t>
                                </w:r>
                                <w:r w:rsidRPr="003C7077" w:rsidR="00773A83">
                                  <w:rPr>
                                    <w:rFonts w:ascii="Arial" w:hAnsi="Arial" w:eastAsia="Arial" w:cs="Arial"/>
                                    <w:color w:val="1D1D1B"/>
                                    <w:sz w:val="6"/>
                                  </w:rPr>
                                  <w:t xml:space="preserve">(108) Реформатська благодійна організація (66)</w:t>
                                </w:r>
                              </w:p>
                              <w:p w:rsidRPr="003C7077" w:rsidR="000C03C9" w:rsidRDefault="00773A83" w14:paraId="438A9CD8" w14:textId="77777777">
                                <w:pPr>
                                  <w:spacing w:line="180" w:lineRule="auto"/>
                                  <w:ind w:start="3" w:firstLine="3"/>
                                  <w:textDirection w:val="btLr"/>
                                </w:pPr>
                                <w:r w:rsidRPr="003C7077">
                                  <w:rPr>
                                    <w:rFonts w:ascii="Arial" w:hAnsi="Arial" w:eastAsia="Arial" w:cs="Arial"/>
                                    <w:color w:val="1D1D1B"/>
                                    <w:sz w:val="6"/>
                                  </w:rPr>
                                  <w:t xml:space="preserve">Екуменічна допомога (27)</w:t>
                                </w:r>
                              </w:p>
                              <w:p w:rsidRPr="003C7077" w:rsidR="000C03C9" w:rsidRDefault="00773A83" w14:paraId="37AFD59F" w14:textId="77777777">
                                <w:pPr>
                                  <w:spacing w:before="71"/>
                                  <w:ind w:start="3" w:firstLine="3"/>
                                  <w:textDirection w:val="btLr"/>
                                </w:pPr>
                                <w:r w:rsidRPr="003C7077">
                                  <w:rPr>
                                    <w:rFonts w:ascii="Arial" w:hAnsi="Arial" w:eastAsia="Arial" w:cs="Arial"/>
                                    <w:color w:val="1D1D1B"/>
                                    <w:sz w:val="6"/>
                                  </w:rPr>
                                  <w:t xml:space="preserve">Баптистська благодійна організація (33)</w:t>
                                </w:r>
                              </w:p>
                              <w:p w:rsidRPr="003C7077" w:rsidR="000C03C9" w:rsidRDefault="00773A83" w14:paraId="6FA315B7" w14:textId="77777777">
                                <w:pPr>
                                  <w:spacing w:before="75"/>
                                  <w:ind w:start="1" w:firstLine="1"/>
                                  <w:textDirection w:val="btLr"/>
                                </w:pPr>
                                <w:r w:rsidRPr="003C7077">
                                  <w:rPr>
                                    <w:rFonts w:ascii="Arial" w:hAnsi="Arial" w:eastAsia="Arial" w:cs="Arial"/>
                                    <w:color w:val="1D1D1B"/>
                                    <w:sz w:val="6"/>
                                  </w:rPr>
                                  <w:t xml:space="preserve">Католицька благодійна організація (22)</w:t>
                                </w:r>
                              </w:p>
                              <w:p w:rsidRPr="003C7077" w:rsidR="000C03C9" w:rsidRDefault="00773A83" w14:paraId="5E850F54" w14:textId="77777777">
                                <w:pPr>
                                  <w:spacing w:before="78"/>
                                  <w:ind w:start="1" w:firstLine="1"/>
                                  <w:textDirection w:val="btLr"/>
                                </w:pPr>
                                <w:r w:rsidRPr="003C7077">
                                  <w:rPr>
                                    <w:rFonts w:ascii="Arial" w:hAnsi="Arial" w:eastAsia="Arial" w:cs="Arial"/>
                                    <w:color w:val="1D1D1B"/>
                                    <w:sz w:val="6"/>
                                  </w:rPr>
                                  <w:t xml:space="preserve">Фонд «Тьютор» (5)</w:t>
                                </w:r>
                              </w:p>
                            </w:txbxContent>
                          </wps:txbx>
                          <wps:bodyPr spcFirstLastPara="1" wrap="square" lIns="0" tIns="0" rIns="0" bIns="0" anchor="t" anchorCtr="0">
                            <a:noAutofit/>
                          </wps:bodyPr>
                        </wps:wsp>
                        <wps:wsp>
                          <wps:cNvPr id="771910011" name="Téglalap 771910011"/>
                          <wps:cNvSpPr/>
                          <wps:spPr>
                            <a:xfrm>
                              <a:off x="1343596" y="320687"/>
                              <a:ext cx="1620520" cy="55244"/>
                            </a:xfrm>
                            <a:prstGeom prst="rect">
                              <a:avLst/>
                            </a:prstGeom>
                            <a:noFill/>
                            <a:ln>
                              <a:noFill/>
                            </a:ln>
                          </wps:spPr>
                          <wps:txbx>
                            <w:txbxContent>
                              <w:p w:rsidRPr="003C7077" w:rsidR="000C03C9" w:rsidRDefault="00773A83" w14:paraId="620777BD" w14:textId="77777777">
                                <w:pPr>
                                  <w:spacing w:before="4"/>
                                  <w:textDirection w:val="btLr"/>
                                </w:pPr>
                                <w:r w:rsidRPr="003C7077">
                                  <w:rPr>
                                    <w:rFonts w:ascii="Arial" w:hAnsi="Arial" w:eastAsia="Arial" w:cs="Arial"/>
                                    <w:color w:val="1D1D1B"/>
                                    <w:sz w:val="6"/>
                                  </w:rPr>
                                  <w:t xml:space="preserve">Група інтересів ромів округу </w:t>
                                </w:r>
                                <w:r w:rsidRPr="003C7077">
                                  <w:rPr>
                                    <w:rFonts w:ascii="Arial" w:hAnsi="Arial" w:eastAsia="Arial" w:cs="Arial"/>
                                    <w:color w:val="1D1D1B"/>
                                    <w:sz w:val="6"/>
                                  </w:rPr>
                                  <w:t xml:space="preserve">Боршод-Абауй-Земплен </w:t>
                                </w:r>
                                <w:r w:rsidRPr="003C7077">
                                  <w:rPr>
                                    <w:rFonts w:ascii="Arial" w:hAnsi="Arial" w:eastAsia="Arial" w:cs="Arial"/>
                                    <w:color w:val="1D1D1B"/>
                                    <w:sz w:val="6"/>
                                  </w:rPr>
                                  <w:t xml:space="preserve">Мера </w:t>
                                </w:r>
                                <w:r w:rsidRPr="003C7077">
                                  <w:rPr>
                                    <w:rFonts w:ascii="Arial" w:hAnsi="Arial" w:eastAsia="Arial" w:cs="Arial"/>
                                    <w:color w:val="1D1D1B"/>
                                    <w:sz w:val="6"/>
                                  </w:rPr>
                                  <w:t xml:space="preserve">(4)</w:t>
                                </w:r>
                              </w:p>
                            </w:txbxContent>
                          </wps:txbx>
                          <wps:bodyPr spcFirstLastPara="1" wrap="square" lIns="0" tIns="0" rIns="0" bIns="0" anchor="t" anchorCtr="0">
                            <a:noAutofit/>
                          </wps:bodyPr>
                        </wps:wsp>
                        <wps:wsp>
                          <wps:cNvPr id="551630694" name="Téglalap 551630694"/>
                          <wps:cNvSpPr/>
                          <wps:spPr>
                            <a:xfrm>
                              <a:off x="4690857" y="286754"/>
                              <a:ext cx="121285" cy="60325"/>
                            </a:xfrm>
                            <a:prstGeom prst="rect">
                              <a:avLst/>
                            </a:prstGeom>
                            <a:noFill/>
                            <a:ln>
                              <a:noFill/>
                            </a:ln>
                          </wps:spPr>
                          <wps:txbx>
                            <w:txbxContent>
                              <w:p w:rsidRPr="003C7077" w:rsidR="000C03C9" w:rsidRDefault="00773A83" w14:paraId="5DF4B5E3" w14:textId="77777777">
                                <w:pPr>
                                  <w:ind w:start="88" w:end="8" w:hanging="1"/>
                                  <w:textDirection w:val="btLr"/>
                                </w:pPr>
                                <w:r w:rsidRPr="003C7077">
                                  <w:rPr>
                                    <w:rFonts w:ascii="Open Sans" w:hAnsi="Open Sans" w:eastAsia="Open Sans" w:cs="Open Sans"/>
                                    <w:color w:val="575756"/>
                                    <w:sz w:val="3"/>
                                  </w:rPr>
                                  <w:t xml:space="preserve">Сем'єн </w:t>
                                </w:r>
                                <w:r w:rsidRPr="003C7077">
                                  <w:rPr>
                                    <w:rFonts w:ascii="Open Sans" w:hAnsi="Open Sans" w:eastAsia="Open Sans" w:cs="Open Sans"/>
                                    <w:color w:val="E30614"/>
                                    <w:sz w:val="3"/>
                                  </w:rPr>
                                  <w:t xml:space="preserve">Річе</w:t>
                                </w:r>
                              </w:p>
                            </w:txbxContent>
                          </wps:txbx>
                          <wps:bodyPr spcFirstLastPara="1" wrap="square" lIns="0" tIns="0" rIns="0" bIns="0" anchor="t" anchorCtr="0">
                            <a:noAutofit/>
                          </wps:bodyPr>
                        </wps:wsp>
                        <wps:wsp>
                          <wps:cNvPr id="1440684396" name="Téglalap 1440684396"/>
                          <wps:cNvSpPr/>
                          <wps:spPr>
                            <a:xfrm>
                              <a:off x="3779566" y="321376"/>
                              <a:ext cx="67945" cy="25400"/>
                            </a:xfrm>
                            <a:prstGeom prst="rect">
                              <a:avLst/>
                            </a:prstGeom>
                            <a:noFill/>
                            <a:ln>
                              <a:noFill/>
                            </a:ln>
                          </wps:spPr>
                          <wps:txbx>
                            <w:txbxContent>
                              <w:p w:rsidRPr="003C7077" w:rsidR="000C03C9" w:rsidRDefault="00773A83" w14:paraId="6E0954A3" w14:textId="77777777">
                                <w:pPr>
                                  <w:spacing w:before="3"/>
                                  <w:textDirection w:val="btLr"/>
                                </w:pPr>
                                <w:r w:rsidRPr="003C7077">
                                  <w:rPr>
                                    <w:rFonts w:ascii="Open Sans" w:hAnsi="Open Sans" w:eastAsia="Open Sans" w:cs="Open Sans"/>
                                    <w:color w:val="662483"/>
                                    <w:sz w:val="2"/>
                                  </w:rPr>
                                  <w:t xml:space="preserve">Рокі Маунтін</w:t>
                                </w:r>
                              </w:p>
                            </w:txbxContent>
                          </wps:txbx>
                          <wps:bodyPr spcFirstLastPara="1" wrap="square" lIns="0" tIns="0" rIns="0" bIns="0" anchor="t" anchorCtr="0">
                            <a:noAutofit/>
                          </wps:bodyPr>
                        </wps:wsp>
                        <wps:wsp>
                          <wps:cNvPr id="328213355" name="Téglalap 328213355"/>
                          <wps:cNvSpPr/>
                          <wps:spPr>
                            <a:xfrm>
                              <a:off x="3834293" y="321376"/>
                              <a:ext cx="62230" cy="25400"/>
                            </a:xfrm>
                            <a:prstGeom prst="rect">
                              <a:avLst/>
                            </a:prstGeom>
                            <a:noFill/>
                            <a:ln>
                              <a:noFill/>
                            </a:ln>
                          </wps:spPr>
                          <wps:txbx>
                            <w:txbxContent>
                              <w:p w:rsidRPr="003C7077" w:rsidR="000C03C9" w:rsidRDefault="00773A83" w14:paraId="79267408" w14:textId="77777777">
                                <w:pPr>
                                  <w:spacing w:before="3"/>
                                  <w:textDirection w:val="btLr"/>
                                </w:pPr>
                                <w:r w:rsidRPr="003C7077">
                                  <w:rPr>
                                    <w:rFonts w:ascii="Open Sans" w:hAnsi="Open Sans" w:eastAsia="Open Sans" w:cs="Open Sans"/>
                                    <w:color w:val="662483"/>
                                    <w:sz w:val="2"/>
                                  </w:rPr>
                                  <w:t xml:space="preserve">податок</w:t>
                                </w:r>
                              </w:p>
                            </w:txbxContent>
                          </wps:txbx>
                          <wps:bodyPr spcFirstLastPara="1" wrap="square" lIns="0" tIns="0" rIns="0" bIns="0" anchor="t" anchorCtr="0">
                            <a:noAutofit/>
                          </wps:bodyPr>
                        </wps:wsp>
                        <wps:wsp>
                          <wps:cNvPr id="1940585539" name="Téglalap 1940585539"/>
                          <wps:cNvSpPr/>
                          <wps:spPr>
                            <a:xfrm>
                              <a:off x="4027109" y="338863"/>
                              <a:ext cx="91440" cy="25400"/>
                            </a:xfrm>
                            <a:prstGeom prst="rect">
                              <a:avLst/>
                            </a:prstGeom>
                            <a:noFill/>
                            <a:ln>
                              <a:noFill/>
                            </a:ln>
                          </wps:spPr>
                          <wps:txbx>
                            <w:txbxContent>
                              <w:p w:rsidRPr="003C7077" w:rsidR="000C03C9" w:rsidRDefault="00773A83" w14:paraId="16A9C110" w14:textId="77777777">
                                <w:pPr>
                                  <w:spacing w:before="3"/>
                                  <w:textDirection w:val="btLr"/>
                                </w:pPr>
                                <w:r w:rsidRPr="003C7077">
                                  <w:rPr>
                                    <w:rFonts w:ascii="Open Sans" w:hAnsi="Open Sans" w:eastAsia="Open Sans" w:cs="Open Sans"/>
                                    <w:color w:val="008BD2"/>
                                    <w:sz w:val="2"/>
                                  </w:rPr>
                                  <w:t xml:space="preserve">Кактус блакитний</w:t>
                                </w:r>
                              </w:p>
                            </w:txbxContent>
                          </wps:txbx>
                          <wps:bodyPr spcFirstLastPara="1" wrap="square" lIns="0" tIns="0" rIns="0" bIns="0" anchor="t" anchorCtr="0">
                            <a:noAutofit/>
                          </wps:bodyPr>
                        </wps:wsp>
                        <wps:wsp>
                          <wps:cNvPr id="1137907382" name="Téglalap 1137907382"/>
                          <wps:cNvSpPr/>
                          <wps:spPr>
                            <a:xfrm>
                              <a:off x="1344771" y="414880"/>
                              <a:ext cx="1496060" cy="254635"/>
                            </a:xfrm>
                            <a:prstGeom prst="rect">
                              <a:avLst/>
                            </a:prstGeom>
                            <a:noFill/>
                            <a:ln>
                              <a:noFill/>
                            </a:ln>
                          </wps:spPr>
                          <wps:txbx>
                            <w:txbxContent>
                              <w:p w:rsidRPr="003C7077" w:rsidR="000C03C9" w:rsidRDefault="00773A83" w14:paraId="4E1A8382" w14:textId="77777777">
                                <w:pPr>
                                  <w:spacing w:before="4" w:line="475" w:lineRule="auto"/>
                                  <w:ind w:start="1" w:hanging="1"/>
                                  <w:textDirection w:val="btLr"/>
                                </w:pPr>
                                <w:r w:rsidRPr="003C7077">
                                  <w:rPr>
                                    <w:rFonts w:ascii="Arial" w:hAnsi="Arial" w:eastAsia="Arial" w:cs="Arial"/>
                                    <w:color w:val="1D1D1B"/>
                                    <w:sz w:val="6"/>
                                  </w:rPr>
                                  <w:t xml:space="preserve">Угорський Червоний Хрест, </w:t>
                                </w:r>
                                <w:r w:rsidRPr="003C7077">
                                  <w:rPr>
                                    <w:rFonts w:ascii="Arial" w:hAnsi="Arial" w:eastAsia="Arial" w:cs="Arial"/>
                                    <w:color w:val="1D1D1B"/>
                                    <w:sz w:val="6"/>
                                  </w:rPr>
                                  <w:t xml:space="preserve">організація округу </w:t>
                                </w:r>
                                <w:r w:rsidRPr="003C7077">
                                  <w:rPr>
                                    <w:rFonts w:ascii="Arial" w:hAnsi="Arial" w:eastAsia="Arial" w:cs="Arial"/>
                                    <w:color w:val="1D1D1B"/>
                                    <w:sz w:val="6"/>
                                  </w:rPr>
                                  <w:t xml:space="preserve">Боршод-Абауй-Земплен </w:t>
                                </w:r>
                                <w:r w:rsidRPr="003C7077">
                                  <w:rPr>
                                    <w:rFonts w:ascii="Arial" w:hAnsi="Arial" w:eastAsia="Arial" w:cs="Arial"/>
                                    <w:color w:val="1D1D1B"/>
                                    <w:sz w:val="6"/>
                                  </w:rPr>
                                  <w:t xml:space="preserve">(3) </w:t>
                                </w:r>
                                <w:r w:rsidRPr="003C7077">
                                  <w:rPr>
                                    <w:rFonts w:ascii="Arial" w:hAnsi="Arial" w:eastAsia="Arial" w:cs="Arial"/>
                                    <w:color w:val="1D1D1B"/>
                                    <w:sz w:val="6"/>
                                  </w:rPr>
                                  <w:t xml:space="preserve">Міська церква </w:t>
                                </w:r>
                                <w:r w:rsidRPr="003C7077">
                                  <w:rPr>
                                    <w:rFonts w:ascii="Arial" w:hAnsi="Arial" w:eastAsia="Arial" w:cs="Arial"/>
                                    <w:color w:val="1D1D1B"/>
                                    <w:sz w:val="6"/>
                                  </w:rPr>
                                  <w:t xml:space="preserve">Хайдудорог </w:t>
                                </w:r>
                                <w:r w:rsidRPr="003C7077">
                                  <w:rPr>
                                    <w:rFonts w:ascii="Arial" w:hAnsi="Arial" w:eastAsia="Arial" w:cs="Arial"/>
                                    <w:color w:val="1D1D1B"/>
                                    <w:sz w:val="6"/>
                                  </w:rPr>
                                  <w:t xml:space="preserve">(2)</w:t>
                                </w:r>
                              </w:p>
                              <w:p w:rsidRPr="003C7077" w:rsidR="001869FC" w:rsidRDefault="00773A83" w14:paraId="470AF645" w14:textId="77777777">
                                <w:pPr>
                                  <w:spacing w:line="180" w:lineRule="auto"/>
                                  <w:textDirection w:val="btLr"/>
                                  <w:rPr>
                                    <w:rFonts w:ascii="Arial" w:hAnsi="Arial" w:eastAsia="Arial" w:cs="Arial"/>
                                    <w:color w:val="1D1D1B"/>
                                    <w:sz w:val="6"/>
                                  </w:rPr>
                                </w:pPr>
                                <w:r w:rsidRPr="003C7077">
                                  <w:rPr>
                                    <w:rFonts w:ascii="Arial" w:hAnsi="Arial" w:eastAsia="Arial" w:cs="Arial"/>
                                    <w:color w:val="1D1D1B"/>
                                    <w:sz w:val="6"/>
                                  </w:rPr>
                                  <w:t xml:space="preserve">Угорська бенедиктинська конгрегація </w:t>
                                </w:r>
                                <w:r w:rsidRPr="003C7077">
                                  <w:rPr>
                                    <w:rFonts w:ascii="Arial" w:hAnsi="Arial" w:eastAsia="Arial" w:cs="Arial"/>
                                    <w:color w:val="1D1D1B"/>
                                    <w:sz w:val="6"/>
                                  </w:rPr>
                                  <w:t xml:space="preserve">Паннонгальма </w:t>
                                </w:r>
                                <w:r w:rsidRPr="003C7077">
                                  <w:rPr>
                                    <w:rFonts w:ascii="Arial" w:hAnsi="Arial" w:eastAsia="Arial" w:cs="Arial"/>
                                    <w:color w:val="1D1D1B"/>
                                    <w:sz w:val="6"/>
                                  </w:rPr>
                                  <w:t xml:space="preserve">Аб</w:t>
                                </w:r>
                              </w:p>
                              <w:p w:rsidRPr="003C7077" w:rsidR="001869FC" w:rsidRDefault="001869FC" w14:paraId="4F53B0AA" w14:textId="77777777">
                                <w:pPr>
                                  <w:spacing w:line="180" w:lineRule="auto"/>
                                  <w:textDirection w:val="btLr"/>
                                  <w:rPr>
                                    <w:rFonts w:ascii="Arial" w:hAnsi="Arial" w:eastAsia="Arial" w:cs="Arial"/>
                                    <w:color w:val="1D1D1B"/>
                                    <w:sz w:val="6"/>
                                  </w:rPr>
                                </w:pPr>
                              </w:p>
                              <w:p w:rsidRPr="003C7077" w:rsidR="001869FC" w:rsidRDefault="001869FC" w14:paraId="0BE160EB" w14:textId="77777777">
                                <w:pPr>
                                  <w:spacing w:line="180" w:lineRule="auto"/>
                                  <w:textDirection w:val="btLr"/>
                                  <w:rPr>
                                    <w:rFonts w:ascii="Arial" w:hAnsi="Arial" w:eastAsia="Arial" w:cs="Arial"/>
                                    <w:color w:val="1D1D1B"/>
                                    <w:sz w:val="6"/>
                                  </w:rPr>
                                </w:pPr>
                              </w:p>
                              <w:p w:rsidRPr="003C7077" w:rsidR="000C03C9" w:rsidRDefault="00773A83" w14:paraId="6A33E758" w14:textId="58AD4FF5">
                                <w:pPr>
                                  <w:spacing w:line="180" w:lineRule="auto"/>
                                  <w:textDirection w:val="btLr"/>
                                </w:pPr>
                                <w:r w:rsidRPr="003C7077">
                                  <w:rPr>
                                    <w:rFonts w:ascii="Arial" w:hAnsi="Arial" w:eastAsia="Arial" w:cs="Arial"/>
                                    <w:color w:val="1D1D1B"/>
                                    <w:sz w:val="6"/>
                                  </w:rPr>
                                  <w:t xml:space="preserve">бей (1)</w:t>
                                </w:r>
                              </w:p>
                            </w:txbxContent>
                          </wps:txbx>
                          <wps:bodyPr spcFirstLastPara="1" wrap="square" lIns="0" tIns="0" rIns="0" bIns="0" anchor="t" anchorCtr="0">
                            <a:noAutofit/>
                          </wps:bodyPr>
                        </wps:wsp>
                        <wps:wsp>
                          <wps:cNvPr id="145959108" name="Téglalap 145959108"/>
                          <wps:cNvSpPr/>
                          <wps:spPr>
                            <a:xfrm>
                              <a:off x="3406305" y="436379"/>
                              <a:ext cx="119380" cy="29845"/>
                            </a:xfrm>
                            <a:prstGeom prst="rect">
                              <a:avLst/>
                            </a:prstGeom>
                            <a:noFill/>
                            <a:ln>
                              <a:noFill/>
                            </a:ln>
                          </wps:spPr>
                          <wps:txbx>
                            <w:txbxContent>
                              <w:p w:rsidRPr="003C7077" w:rsidR="000C03C9" w:rsidRDefault="00773A83" w14:paraId="603C641C" w14:textId="77777777">
                                <w:pPr>
                                  <w:spacing w:line="180" w:lineRule="auto"/>
                                  <w:textDirection w:val="btLr"/>
                                </w:pPr>
                                <w:r w:rsidRPr="003C7077">
                                  <w:rPr>
                                    <w:rFonts w:ascii="Open Sans" w:hAnsi="Open Sans" w:eastAsia="Open Sans" w:cs="Open Sans"/>
                                    <w:color w:val="575756"/>
                                    <w:sz w:val="3"/>
                                    <w:highlight w:val="white"/>
                                  </w:rPr>
                                  <w:t xml:space="preserve"> Келемер  </w:t>
                                </w:r>
                              </w:p>
                            </w:txbxContent>
                          </wps:txbx>
                          <wps:bodyPr spcFirstLastPara="1" wrap="square" lIns="0" tIns="0" rIns="0" bIns="0" anchor="t" anchorCtr="0">
                            <a:noAutofit/>
                          </wps:bodyPr>
                        </wps:wsp>
                        <wps:wsp>
                          <wps:cNvPr id="1325559712" name="Téglalap 1325559712"/>
                          <wps:cNvSpPr/>
                          <wps:spPr>
                            <a:xfrm>
                              <a:off x="3516358" y="347177"/>
                              <a:ext cx="459740" cy="139065"/>
                            </a:xfrm>
                            <a:prstGeom prst="rect">
                              <a:avLst/>
                            </a:prstGeom>
                            <a:noFill/>
                            <a:ln>
                              <a:noFill/>
                            </a:ln>
                          </wps:spPr>
                          <wps:txbx>
                            <w:txbxContent>
                              <w:p w:rsidRPr="003C7077" w:rsidR="000C03C9" w:rsidRDefault="00773A83" w14:paraId="39BDDF55" w14:textId="77777777">
                                <w:pPr>
                                  <w:spacing w:line="180" w:lineRule="auto"/>
                                  <w:textDirection w:val="btLr"/>
                                </w:pPr>
                                <w:r w:rsidRPr="003C7077">
                                  <w:rPr>
                                    <w:rFonts w:ascii="Open Sans" w:hAnsi="Open Sans" w:eastAsia="Open Sans" w:cs="Open Sans"/>
                                    <w:color w:val="575756"/>
                                    <w:sz w:val="3"/>
                                  </w:rPr>
                                  <w:t xml:space="preserve">Задорфальва</w:t>
                                </w:r>
                                <w:r w:rsidRPr="003C7077">
                                  <w:rPr>
                                    <w:rFonts w:ascii="Open Sans" w:hAnsi="Open Sans" w:eastAsia="Open Sans" w:cs="Open Sans"/>
                                    <w:color w:val="575756"/>
                                    <w:sz w:val="3"/>
                                  </w:rPr>
                                  <w:tab/>
                                </w:r>
                                <w:r w:rsidRPr="003C7077">
                                  <w:rPr>
                                    <w:rFonts w:ascii="Open Sans" w:hAnsi="Open Sans" w:eastAsia="Open Sans" w:cs="Open Sans"/>
                                    <w:color w:val="009640"/>
                                    <w:sz w:val="2"/>
                                  </w:rPr>
                                  <w:t xml:space="preserve">Саксачі</w:t>
                                </w:r>
                              </w:p>
                              <w:p w:rsidRPr="003C7077" w:rsidR="000C03C9" w:rsidRDefault="00773A83" w14:paraId="442D85A3" w14:textId="77777777">
                                <w:pPr>
                                  <w:spacing w:before="25"/>
                                  <w:ind w:start="216" w:firstLine="216"/>
                                  <w:textDirection w:val="btLr"/>
                                </w:pPr>
                                <w:r w:rsidRPr="003C7077">
                                  <w:rPr>
                                    <w:rFonts w:ascii="Open Sans" w:hAnsi="Open Sans" w:eastAsia="Open Sans" w:cs="Open Sans"/>
                                    <w:color w:val="662483"/>
                                    <w:sz w:val="2"/>
                                  </w:rPr>
                                  <w:t xml:space="preserve">Сендрголад</w:t>
                                </w:r>
                                <w:r w:rsidRPr="003C7077">
                                  <w:rPr>
                                    <w:rFonts w:ascii="Open Sans" w:hAnsi="Open Sans" w:eastAsia="Open Sans" w:cs="Open Sans"/>
                                    <w:color w:val="662483"/>
                                    <w:sz w:val="2"/>
                                  </w:rPr>
                                  <w:t xml:space="preserve">  </w:t>
                                </w:r>
                                <w:r w:rsidRPr="003C7077">
                                  <w:rPr>
                                    <w:rFonts w:ascii="Open Sans" w:hAnsi="Open Sans" w:eastAsia="Open Sans" w:cs="Open Sans"/>
                                    <w:color w:val="575756"/>
                                    <w:sz w:val="2"/>
                                  </w:rPr>
                                  <w:t xml:space="preserve"> Лак </w:t>
                                </w:r>
                                <w:r w:rsidRPr="003C7077">
                                  <w:rPr>
                                    <w:rFonts w:ascii="Open Sans" w:hAnsi="Open Sans" w:eastAsia="Open Sans" w:cs="Open Sans"/>
                                    <w:color w:val="008BD2"/>
                                    <w:sz w:val="2"/>
                                  </w:rPr>
                                  <w:t xml:space="preserve">Селеб</w:t>
                                </w:r>
                              </w:p>
                              <w:p w:rsidRPr="003C7077" w:rsidR="000C03C9" w:rsidRDefault="00773A83" w14:paraId="216C9C2D" w14:textId="77777777">
                                <w:pPr>
                                  <w:spacing w:before="4"/>
                                  <w:ind w:start="212" w:firstLine="212"/>
                                  <w:textDirection w:val="btLr"/>
                                </w:pPr>
                                <w:r w:rsidRPr="003C7077">
                                  <w:rPr>
                                    <w:rFonts w:ascii="Open Sans" w:hAnsi="Open Sans" w:eastAsia="Open Sans" w:cs="Open Sans"/>
                                    <w:color w:val="575756"/>
                                    <w:sz w:val="3"/>
                                  </w:rPr>
                                  <w:t xml:space="preserve">Якфальва </w:t>
                                </w:r>
                                <w:r w:rsidRPr="003C7077">
                                  <w:rPr>
                                    <w:rFonts w:ascii="Open Sans" w:hAnsi="Open Sans" w:eastAsia="Open Sans" w:cs="Open Sans"/>
                                    <w:color w:val="009640"/>
                                    <w:sz w:val="2"/>
                                  </w:rPr>
                                  <w:t xml:space="preserve">Балайт  </w:t>
                                </w:r>
                                <w:r w:rsidRPr="003C7077">
                                  <w:rPr>
                                    <w:rFonts w:ascii="Open Sans" w:hAnsi="Open Sans" w:eastAsia="Open Sans" w:cs="Open Sans"/>
                                    <w:color w:val="575756"/>
                                    <w:sz w:val="2"/>
                                  </w:rPr>
                                  <w:t xml:space="preserve"> Монай</w:t>
                                </w:r>
                              </w:p>
                              <w:p w:rsidRPr="003C7077" w:rsidR="000C03C9" w:rsidRDefault="00773A83" w14:paraId="5EB03BA5" w14:textId="77777777">
                                <w:pPr>
                                  <w:spacing w:before="4"/>
                                  <w:ind w:start="460" w:firstLine="460"/>
                                  <w:textDirection w:val="btLr"/>
                                </w:pPr>
                                <w:r w:rsidRPr="003C7077">
                                  <w:rPr>
                                    <w:rFonts w:ascii="Open Sans" w:hAnsi="Open Sans" w:eastAsia="Open Sans" w:cs="Open Sans"/>
                                    <w:color w:val="575756"/>
                                    <w:sz w:val="2"/>
                                  </w:rPr>
                                  <w:t xml:space="preserve">Хангач</w:t>
                                </w:r>
                              </w:p>
                            </w:txbxContent>
                          </wps:txbx>
                          <wps:bodyPr spcFirstLastPara="1" wrap="square" lIns="0" tIns="0" rIns="0" bIns="0" anchor="t" anchorCtr="0">
                            <a:noAutofit/>
                          </wps:bodyPr>
                        </wps:wsp>
                        <wps:wsp>
                          <wps:cNvPr id="1518622988" name="Téglalap 1518622988"/>
                          <wps:cNvSpPr/>
                          <wps:spPr>
                            <a:xfrm>
                              <a:off x="4405249" y="350922"/>
                              <a:ext cx="262890" cy="99060"/>
                            </a:xfrm>
                            <a:prstGeom prst="rect">
                              <a:avLst/>
                            </a:prstGeom>
                            <a:noFill/>
                            <a:ln>
                              <a:noFill/>
                            </a:ln>
                          </wps:spPr>
                          <wps:txbx>
                            <w:txbxContent>
                              <w:p w:rsidRPr="003C7077" w:rsidR="000C03C9" w:rsidRDefault="00773A83" w14:paraId="05065F08" w14:textId="77777777">
                                <w:pPr>
                                  <w:spacing w:line="290" w:lineRule="auto"/>
                                  <w:ind w:start="167" w:firstLine="172"/>
                                  <w:textDirection w:val="btLr"/>
                                </w:pPr>
                                <w:r w:rsidRPr="003C7077">
                                  <w:rPr>
                                    <w:rFonts w:ascii="Open Sans" w:hAnsi="Open Sans" w:eastAsia="Open Sans" w:cs="Open Sans"/>
                                    <w:color w:val="575756"/>
                                    <w:sz w:val="3"/>
                                  </w:rPr>
                                  <w:t xml:space="preserve">Тісачермелі </w:t>
                                </w:r>
                                <w:r w:rsidRPr="003C7077">
                                  <w:rPr>
                                    <w:rFonts w:ascii="Open Sans" w:hAnsi="Open Sans" w:eastAsia="Open Sans" w:cs="Open Sans"/>
                                    <w:color w:val="E30614"/>
                                    <w:sz w:val="3"/>
                                  </w:rPr>
                                  <w:t xml:space="preserve">Тісакарад</w:t>
                                </w:r>
                              </w:p>
                              <w:p w:rsidRPr="003C7077" w:rsidR="000C03C9" w:rsidRDefault="00773A83" w14:paraId="6078596C" w14:textId="77777777">
                                <w:pPr>
                                  <w:spacing w:line="180" w:lineRule="auto"/>
                                  <w:textDirection w:val="btLr"/>
                                </w:pPr>
                                <w:r w:rsidRPr="003C7077">
                                  <w:rPr>
                                    <w:rFonts w:ascii="Open Sans" w:hAnsi="Open Sans" w:eastAsia="Open Sans" w:cs="Open Sans"/>
                                    <w:color w:val="575756"/>
                                    <w:sz w:val="3"/>
                                  </w:rPr>
                                  <w:t xml:space="preserve">Дьордьтарло</w:t>
                                </w:r>
                              </w:p>
                            </w:txbxContent>
                          </wps:txbx>
                          <wps:bodyPr spcFirstLastPara="1" wrap="square" lIns="0" tIns="0" rIns="0" bIns="0" anchor="t" anchorCtr="0">
                            <a:noAutofit/>
                          </wps:bodyPr>
                        </wps:wsp>
                        <wps:wsp>
                          <wps:cNvPr id="112360018" name="Téglalap 112360018"/>
                          <wps:cNvSpPr/>
                          <wps:spPr>
                            <a:xfrm>
                              <a:off x="5144063" y="342498"/>
                              <a:ext cx="129539" cy="76835"/>
                            </a:xfrm>
                            <a:prstGeom prst="rect">
                              <a:avLst/>
                            </a:prstGeom>
                            <a:noFill/>
                            <a:ln>
                              <a:noFill/>
                            </a:ln>
                          </wps:spPr>
                          <wps:txbx>
                            <w:txbxContent>
                              <w:p w:rsidRPr="003C7077" w:rsidR="000C03C9" w:rsidRDefault="00773A83" w14:paraId="43B48A1C" w14:textId="77777777">
                                <w:pPr>
                                  <w:spacing w:line="369" w:lineRule="auto"/>
                                  <w:ind w:end="12" w:firstLine="5"/>
                                  <w:textDirection w:val="btLr"/>
                                </w:pPr>
                                <w:r w:rsidRPr="003C7077">
                                  <w:rPr>
                                    <w:rFonts w:ascii="Open Sans" w:hAnsi="Open Sans" w:eastAsia="Open Sans" w:cs="Open Sans"/>
                                    <w:color w:val="662483"/>
                                    <w:sz w:val="3"/>
                                  </w:rPr>
                                  <w:t xml:space="preserve">Тісаадонь </w:t>
                                </w:r>
                                <w:r w:rsidRPr="003C7077">
                                  <w:rPr>
                                    <w:rFonts w:ascii="Open Sans" w:hAnsi="Open Sans" w:eastAsia="Open Sans" w:cs="Open Sans"/>
                                    <w:color w:val="662483"/>
                                    <w:sz w:val="3"/>
                                  </w:rPr>
                                  <w:t xml:space="preserve">Тісавід</w:t>
                                </w:r>
                              </w:p>
                            </w:txbxContent>
                          </wps:txbx>
                          <wps:bodyPr spcFirstLastPara="1" wrap="square" lIns="0" tIns="0" rIns="0" bIns="0" anchor="t" anchorCtr="0">
                            <a:noAutofit/>
                          </wps:bodyPr>
                        </wps:wsp>
                        <wps:wsp>
                          <wps:cNvPr id="783880077" name="Téglalap 783880077"/>
                          <wps:cNvSpPr/>
                          <wps:spPr>
                            <a:xfrm>
                              <a:off x="5311693" y="360509"/>
                              <a:ext cx="130175" cy="29845"/>
                            </a:xfrm>
                            <a:prstGeom prst="rect">
                              <a:avLst/>
                            </a:prstGeom>
                            <a:noFill/>
                            <a:ln>
                              <a:noFill/>
                            </a:ln>
                          </wps:spPr>
                          <wps:txbx>
                            <w:txbxContent>
                              <w:p w:rsidRPr="003C7077" w:rsidR="000C03C9" w:rsidRDefault="00773A83" w14:paraId="5E75941C" w14:textId="77777777">
                                <w:pPr>
                                  <w:spacing w:line="180" w:lineRule="auto"/>
                                  <w:textDirection w:val="btLr"/>
                                </w:pPr>
                                <w:r w:rsidRPr="003C7077">
                                  <w:rPr>
                                    <w:rFonts w:ascii="Open Sans" w:hAnsi="Open Sans" w:eastAsia="Open Sans" w:cs="Open Sans"/>
                                    <w:color w:val="008BD2"/>
                                    <w:sz w:val="3"/>
                                  </w:rPr>
                                  <w:t xml:space="preserve">Берегдароць</w:t>
                                </w:r>
                              </w:p>
                            </w:txbxContent>
                          </wps:txbx>
                          <wps:bodyPr spcFirstLastPara="1" wrap="square" lIns="0" tIns="0" rIns="0" bIns="0" anchor="t" anchorCtr="0">
                            <a:noAutofit/>
                          </wps:bodyPr>
                        </wps:wsp>
                        <wps:wsp>
                          <wps:cNvPr id="1672578790" name="Téglalap 1672578790"/>
                          <wps:cNvSpPr/>
                          <wps:spPr>
                            <a:xfrm>
                              <a:off x="4012963" y="361679"/>
                              <a:ext cx="387985" cy="95885"/>
                            </a:xfrm>
                            <a:prstGeom prst="rect">
                              <a:avLst/>
                            </a:prstGeom>
                            <a:noFill/>
                            <a:ln>
                              <a:noFill/>
                            </a:ln>
                          </wps:spPr>
                          <wps:txbx>
                            <w:txbxContent>
                              <w:p w:rsidRPr="003C7077" w:rsidR="000C03C9" w:rsidRDefault="00773A83" w14:paraId="5CDB204D" w14:textId="77777777">
                                <w:pPr>
                                  <w:spacing w:before="3" w:line="180" w:lineRule="auto"/>
                                  <w:ind w:start="24" w:firstLine="24"/>
                                  <w:textDirection w:val="btLr"/>
                                </w:pPr>
                                <w:r w:rsidRPr="003C7077">
                                  <w:rPr>
                                    <w:rFonts w:ascii="Open Sans" w:hAnsi="Open Sans" w:eastAsia="Open Sans" w:cs="Open Sans"/>
                                    <w:color w:val="575756"/>
                                    <w:sz w:val="2"/>
                                  </w:rPr>
                                  <w:t xml:space="preserve">Берет</w:t>
                                </w:r>
                              </w:p>
                              <w:p w:rsidRPr="003C7077" w:rsidR="000C03C9" w:rsidRDefault="00773A83" w14:paraId="5D7316FE" w14:textId="77777777">
                                <w:pPr>
                                  <w:spacing w:line="180" w:lineRule="auto"/>
                                  <w:ind w:start="143" w:firstLine="143"/>
                                  <w:textDirection w:val="btLr"/>
                                </w:pPr>
                                <w:r w:rsidRPr="003C7077">
                                  <w:rPr>
                                    <w:rFonts w:ascii="Open Sans" w:hAnsi="Open Sans" w:eastAsia="Open Sans" w:cs="Open Sans"/>
                                    <w:color w:val="575756"/>
                                    <w:sz w:val="2"/>
                                  </w:rPr>
                                  <w:t xml:space="preserve">Гот </w:t>
                                </w:r>
                                <w:r w:rsidRPr="003C7077">
                                  <w:rPr>
                                    <w:rFonts w:ascii="Open Sans" w:hAnsi="Open Sans" w:eastAsia="Open Sans" w:cs="Open Sans"/>
                                    <w:color w:val="575756"/>
                                    <w:sz w:val="2"/>
                                  </w:rPr>
                                  <w:t xml:space="preserve">Болдогкьойуйфалу</w:t>
                                </w:r>
                                <w:r w:rsidRPr="003C7077">
                                  <w:rPr>
                                    <w:rFonts w:ascii="Open Sans" w:hAnsi="Open Sans" w:eastAsia="Open Sans" w:cs="Open Sans"/>
                                    <w:color w:val="575756"/>
                                    <w:sz w:val="2"/>
                                  </w:rPr>
                                  <w:t xml:space="preserve">  </w:t>
                                </w:r>
                              </w:p>
                              <w:p w:rsidRPr="003C7077" w:rsidR="000C03C9" w:rsidRDefault="00773A83" w14:paraId="2345F321" w14:textId="77777777">
                                <w:pPr>
                                  <w:spacing w:before="8" w:line="180" w:lineRule="auto"/>
                                  <w:textDirection w:val="btLr"/>
                                </w:pPr>
                                <w:r w:rsidRPr="003C7077">
                                  <w:rPr>
                                    <w:rFonts w:ascii="Open Sans" w:hAnsi="Open Sans" w:eastAsia="Open Sans" w:cs="Open Sans"/>
                                    <w:color w:val="575756"/>
                                    <w:sz w:val="2"/>
                                  </w:rPr>
                                  <w:t xml:space="preserve">Расонисапберенц</w:t>
                                </w:r>
                              </w:p>
                              <w:p w:rsidRPr="003C7077" w:rsidR="000C03C9" w:rsidRDefault="00773A83" w14:paraId="4D8CFF32" w14:textId="77777777">
                                <w:pPr>
                                  <w:spacing w:line="180" w:lineRule="auto"/>
                                  <w:ind w:start="148" w:firstLine="148"/>
                                  <w:textDirection w:val="btLr"/>
                                </w:pPr>
                                <w:r w:rsidRPr="003C7077">
                                  <w:rPr>
                                    <w:rFonts w:ascii="Open Sans" w:hAnsi="Open Sans" w:eastAsia="Open Sans" w:cs="Open Sans"/>
                                    <w:color w:val="008BD2"/>
                                    <w:sz w:val="3"/>
                                  </w:rPr>
                                  <w:t xml:space="preserve">Гернадсентандраш</w:t>
                                </w:r>
                              </w:p>
                            </w:txbxContent>
                          </wps:txbx>
                          <wps:bodyPr spcFirstLastPara="1" wrap="square" lIns="0" tIns="0" rIns="0" bIns="0" anchor="t" anchorCtr="0">
                            <a:noAutofit/>
                          </wps:bodyPr>
                        </wps:wsp>
                        <wps:wsp>
                          <wps:cNvPr id="250381006" name="Téglalap 250381006"/>
                          <wps:cNvSpPr/>
                          <wps:spPr>
                            <a:xfrm>
                              <a:off x="4728367" y="408940"/>
                              <a:ext cx="454659" cy="64769"/>
                            </a:xfrm>
                            <a:prstGeom prst="rect">
                              <a:avLst/>
                            </a:prstGeom>
                            <a:noFill/>
                            <a:ln>
                              <a:noFill/>
                            </a:ln>
                          </wps:spPr>
                          <wps:txbx>
                            <w:txbxContent>
                              <w:p w:rsidRPr="003C7077" w:rsidR="000C03C9" w:rsidRDefault="00773A83" w14:paraId="349A79F9" w14:textId="77777777">
                                <w:pPr>
                                  <w:spacing w:before="4" w:line="215" w:lineRule="auto"/>
                                  <w:textDirection w:val="btLr"/>
                                </w:pPr>
                                <w:r w:rsidRPr="003C7077">
                                  <w:rPr>
                                    <w:rFonts w:ascii="Open Sans" w:hAnsi="Open Sans" w:eastAsia="Open Sans" w:cs="Open Sans"/>
                                    <w:color w:val="575756"/>
                                    <w:sz w:val="2"/>
                                  </w:rPr>
                                  <w:t xml:space="preserve">Тиса-Бенд</w:t>
                                </w:r>
                                <w:r w:rsidRPr="003C7077">
                                  <w:rPr>
                                    <w:rFonts w:ascii="Open Sans" w:hAnsi="Open Sans" w:eastAsia="Open Sans" w:cs="Open Sans"/>
                                    <w:color w:val="575756"/>
                                    <w:sz w:val="2"/>
                                  </w:rPr>
                                  <w:tab/>
                                </w:r>
                                <w:r w:rsidRPr="003C7077">
                                  <w:rPr>
                                    <w:rFonts w:ascii="Open Sans" w:hAnsi="Open Sans" w:eastAsia="Open Sans" w:cs="Open Sans"/>
                                    <w:color w:val="575756"/>
                                    <w:sz w:val="2"/>
                                  </w:rPr>
                                  <w:t xml:space="preserve">Дюре</w:t>
                                </w:r>
                              </w:p>
                              <w:p w:rsidRPr="003C7077" w:rsidR="000C03C9" w:rsidRDefault="00773A83" w14:paraId="2546249E" w14:textId="77777777">
                                <w:pPr>
                                  <w:spacing w:line="180" w:lineRule="auto"/>
                                  <w:ind w:start="61" w:firstLine="61"/>
                                  <w:textDirection w:val="btLr"/>
                                </w:pPr>
                                <w:r w:rsidRPr="003C7077">
                                  <w:rPr>
                                    <w:rFonts w:ascii="Open Sans" w:hAnsi="Open Sans" w:eastAsia="Open Sans" w:cs="Open Sans"/>
                                    <w:color w:val="575756"/>
                                    <w:sz w:val="3"/>
                                  </w:rPr>
                                  <w:t xml:space="preserve">Розпірні кільця</w:t>
                                </w:r>
                                <w:r w:rsidRPr="003C7077">
                                  <w:rPr>
                                    <w:rFonts w:ascii="Open Sans" w:hAnsi="Open Sans" w:eastAsia="Open Sans" w:cs="Open Sans"/>
                                    <w:color w:val="575756"/>
                                    <w:sz w:val="3"/>
                                  </w:rPr>
                                  <w:tab/>
                                </w:r>
                                <w:r w:rsidRPr="003C7077">
                                  <w:rPr>
                                    <w:rFonts w:ascii="Open Sans" w:hAnsi="Open Sans" w:eastAsia="Open Sans" w:cs="Open Sans"/>
                                    <w:color w:val="008BD2"/>
                                    <w:sz w:val="2"/>
                                  </w:rPr>
                                  <w:t xml:space="preserve">Олчва</w:t>
                                </w:r>
                              </w:p>
                            </w:txbxContent>
                          </wps:txbx>
                          <wps:bodyPr spcFirstLastPara="1" wrap="square" lIns="0" tIns="0" rIns="0" bIns="0" anchor="t" anchorCtr="0">
                            <a:noAutofit/>
                          </wps:bodyPr>
                        </wps:wsp>
                        <wps:wsp>
                          <wps:cNvPr id="475928218" name="Téglalap 475928218"/>
                          <wps:cNvSpPr/>
                          <wps:spPr>
                            <a:xfrm>
                              <a:off x="5575985" y="422128"/>
                              <a:ext cx="95885" cy="57785"/>
                            </a:xfrm>
                            <a:prstGeom prst="rect">
                              <a:avLst/>
                            </a:prstGeom>
                            <a:noFill/>
                            <a:ln>
                              <a:noFill/>
                            </a:ln>
                          </wps:spPr>
                          <wps:txbx>
                            <w:txbxContent>
                              <w:p w:rsidRPr="003C7077" w:rsidR="000C03C9" w:rsidRDefault="00773A83" w14:paraId="4A3999C8" w14:textId="77777777">
                                <w:pPr>
                                  <w:spacing w:line="337" w:lineRule="auto"/>
                                  <w:ind w:start="45" w:end="16" w:hanging="1"/>
                                  <w:textDirection w:val="btLr"/>
                                </w:pPr>
                                <w:r w:rsidRPr="003C7077">
                                  <w:rPr>
                                    <w:rFonts w:ascii="Open Sans" w:hAnsi="Open Sans" w:eastAsia="Open Sans" w:cs="Open Sans"/>
                                    <w:color w:val="662483"/>
                                    <w:sz w:val="2"/>
                                  </w:rPr>
                                  <w:t xml:space="preserve">Тісабеч </w:t>
                                </w:r>
                                <w:r w:rsidRPr="003C7077">
                                  <w:rPr>
                                    <w:rFonts w:ascii="Open Sans" w:hAnsi="Open Sans" w:eastAsia="Open Sans" w:cs="Open Sans"/>
                                    <w:color w:val="575756"/>
                                    <w:sz w:val="2"/>
                                  </w:rPr>
                                  <w:t xml:space="preserve">Ушка</w:t>
                                </w:r>
                              </w:p>
                            </w:txbxContent>
                          </wps:txbx>
                          <wps:bodyPr spcFirstLastPara="1" wrap="square" lIns="0" tIns="0" rIns="0" bIns="0" anchor="t" anchorCtr="0">
                            <a:noAutofit/>
                          </wps:bodyPr>
                        </wps:wsp>
                        <wps:wsp>
                          <wps:cNvPr id="1911192033" name="Téglalap 1911192033"/>
                          <wps:cNvSpPr/>
                          <wps:spPr>
                            <a:xfrm>
                              <a:off x="4012654" y="453383"/>
                              <a:ext cx="45085" cy="25400"/>
                            </a:xfrm>
                            <a:prstGeom prst="rect">
                              <a:avLst/>
                            </a:prstGeom>
                            <a:noFill/>
                            <a:ln>
                              <a:noFill/>
                            </a:ln>
                          </wps:spPr>
                          <wps:txbx>
                            <w:txbxContent>
                              <w:p w:rsidRPr="003C7077" w:rsidR="000C03C9" w:rsidRDefault="00773A83" w14:paraId="4B472AF1" w14:textId="77777777">
                                <w:pPr>
                                  <w:spacing w:before="3"/>
                                  <w:textDirection w:val="btLr"/>
                                </w:pPr>
                                <w:r w:rsidRPr="003C7077">
                                  <w:rPr>
                                    <w:rFonts w:ascii="Open Sans" w:hAnsi="Open Sans" w:eastAsia="Open Sans" w:cs="Open Sans"/>
                                    <w:color w:val="575756"/>
                                    <w:sz w:val="2"/>
                                  </w:rPr>
                                  <w:t xml:space="preserve">Лех</w:t>
                                </w:r>
                              </w:p>
                            </w:txbxContent>
                          </wps:txbx>
                          <wps:bodyPr spcFirstLastPara="1" wrap="square" lIns="0" tIns="0" rIns="0" bIns="0" anchor="t" anchorCtr="0">
                            <a:noAutofit/>
                          </wps:bodyPr>
                        </wps:wsp>
                        <wps:wsp>
                          <wps:cNvPr id="48239693" name="Téglalap 48239693"/>
                          <wps:cNvSpPr/>
                          <wps:spPr>
                            <a:xfrm>
                              <a:off x="4116191" y="457369"/>
                              <a:ext cx="138430" cy="60325"/>
                            </a:xfrm>
                            <a:prstGeom prst="rect">
                              <a:avLst/>
                            </a:prstGeom>
                            <a:noFill/>
                            <a:ln>
                              <a:noFill/>
                            </a:ln>
                          </wps:spPr>
                          <wps:txbx>
                            <w:txbxContent>
                              <w:p w:rsidRPr="003C7077" w:rsidR="000C03C9" w:rsidRDefault="00773A83" w14:paraId="3E5721A2" w14:textId="77777777">
                                <w:pPr>
                                  <w:ind w:end="12" w:firstLine="27"/>
                                  <w:textDirection w:val="btLr"/>
                                </w:pPr>
                                <w:r w:rsidRPr="003C7077">
                                  <w:rPr>
                                    <w:rFonts w:ascii="Open Sans" w:hAnsi="Open Sans" w:eastAsia="Open Sans" w:cs="Open Sans"/>
                                    <w:color w:val="008BD2"/>
                                    <w:sz w:val="3"/>
                                  </w:rPr>
                                  <w:t xml:space="preserve">Пере </w:t>
                                </w:r>
                                <w:r w:rsidRPr="003C7077">
                                  <w:rPr>
                                    <w:rFonts w:ascii="Open Sans" w:hAnsi="Open Sans" w:eastAsia="Open Sans" w:cs="Open Sans"/>
                                    <w:color w:val="009640"/>
                                    <w:sz w:val="3"/>
                                  </w:rPr>
                                  <w:t xml:space="preserve">Фельшідобса</w:t>
                                </w:r>
                              </w:p>
                            </w:txbxContent>
                          </wps:txbx>
                          <wps:bodyPr spcFirstLastPara="1" wrap="square" lIns="0" tIns="0" rIns="0" bIns="0" anchor="t" anchorCtr="0">
                            <a:noAutofit/>
                          </wps:bodyPr>
                        </wps:wsp>
                        <wps:wsp>
                          <wps:cNvPr id="1149382699" name="Téglalap 1149382699"/>
                          <wps:cNvSpPr/>
                          <wps:spPr>
                            <a:xfrm>
                              <a:off x="4369607" y="457371"/>
                              <a:ext cx="51435" cy="29845"/>
                            </a:xfrm>
                            <a:prstGeom prst="rect">
                              <a:avLst/>
                            </a:prstGeom>
                            <a:noFill/>
                            <a:ln>
                              <a:noFill/>
                            </a:ln>
                          </wps:spPr>
                          <wps:txbx>
                            <w:txbxContent>
                              <w:p w:rsidRPr="003C7077" w:rsidR="000C03C9" w:rsidRDefault="00773A83" w14:paraId="60BC4EDE" w14:textId="77777777">
                                <w:pPr>
                                  <w:spacing w:line="180" w:lineRule="auto"/>
                                  <w:textDirection w:val="btLr"/>
                                </w:pPr>
                                <w:r w:rsidRPr="003C7077">
                                  <w:rPr>
                                    <w:rFonts w:ascii="Open Sans" w:hAnsi="Open Sans" w:eastAsia="Open Sans" w:cs="Open Sans"/>
                                    <w:color w:val="662483"/>
                                    <w:sz w:val="3"/>
                                  </w:rPr>
                                  <w:t xml:space="preserve">Вісс</w:t>
                                </w:r>
                              </w:p>
                            </w:txbxContent>
                          </wps:txbx>
                          <wps:bodyPr spcFirstLastPara="1" wrap="square" lIns="0" tIns="0" rIns="0" bIns="0" anchor="t" anchorCtr="0">
                            <a:noAutofit/>
                          </wps:bodyPr>
                        </wps:wsp>
                        <wps:wsp>
                          <wps:cNvPr id="1511766733" name="Téglalap 1511766733"/>
                          <wps:cNvSpPr/>
                          <wps:spPr>
                            <a:xfrm>
                              <a:off x="5219976" y="456358"/>
                              <a:ext cx="132080" cy="65405"/>
                            </a:xfrm>
                            <a:prstGeom prst="rect">
                              <a:avLst/>
                            </a:prstGeom>
                            <a:noFill/>
                            <a:ln>
                              <a:noFill/>
                            </a:ln>
                          </wps:spPr>
                          <wps:txbx>
                            <w:txbxContent>
                              <w:p w:rsidRPr="003C7077" w:rsidR="000C03C9" w:rsidRDefault="00773A83" w14:paraId="7E78F471" w14:textId="77777777">
                                <w:pPr>
                                  <w:spacing w:line="180" w:lineRule="auto"/>
                                  <w:ind w:start="2" w:firstLine="2"/>
                                  <w:textDirection w:val="btLr"/>
                                </w:pPr>
                                <w:r w:rsidRPr="003C7077">
                                  <w:rPr>
                                    <w:rFonts w:ascii="Open Sans" w:hAnsi="Open Sans" w:eastAsia="Open Sans" w:cs="Open Sans"/>
                                    <w:color w:val="E30614"/>
                                    <w:sz w:val="3"/>
                                  </w:rPr>
                                  <w:t xml:space="preserve">Тарпа</w:t>
                                </w:r>
                              </w:p>
                              <w:p w:rsidRPr="003C7077" w:rsidR="000C03C9" w:rsidRDefault="00773A83" w14:paraId="01468ADE" w14:textId="77777777">
                                <w:pPr>
                                  <w:spacing w:before="18"/>
                                  <w:textDirection w:val="btLr"/>
                                </w:pPr>
                                <w:r w:rsidRPr="003C7077">
                                  <w:rPr>
                                    <w:rFonts w:ascii="Open Sans" w:hAnsi="Open Sans" w:eastAsia="Open Sans" w:cs="Open Sans"/>
                                    <w:color w:val="008BD2"/>
                                    <w:sz w:val="2"/>
                                  </w:rPr>
                                  <w:t xml:space="preserve">Сату </w:t>
                                </w:r>
                                <w:r w:rsidRPr="003C7077">
                                  <w:rPr>
                                    <w:rFonts w:ascii="Open Sans" w:hAnsi="Open Sans" w:eastAsia="Open Sans" w:cs="Open Sans"/>
                                    <w:color w:val="008BD2"/>
                                    <w:sz w:val="2"/>
                                  </w:rPr>
                                  <w:t xml:space="preserve">Маречіца</w:t>
                                </w:r>
                              </w:p>
                            </w:txbxContent>
                          </wps:txbx>
                          <wps:bodyPr spcFirstLastPara="1" wrap="square" lIns="0" tIns="0" rIns="0" bIns="0" anchor="t" anchorCtr="0">
                            <a:noAutofit/>
                          </wps:bodyPr>
                        </wps:wsp>
                        <wps:wsp>
                          <wps:cNvPr id="1809844178" name="Téglalap 1809844178"/>
                          <wps:cNvSpPr/>
                          <wps:spPr>
                            <a:xfrm>
                              <a:off x="5442701" y="465207"/>
                              <a:ext cx="68580" cy="25400"/>
                            </a:xfrm>
                            <a:prstGeom prst="rect">
                              <a:avLst/>
                            </a:prstGeom>
                            <a:noFill/>
                            <a:ln>
                              <a:noFill/>
                            </a:ln>
                          </wps:spPr>
                          <wps:txbx>
                            <w:txbxContent>
                              <w:p w:rsidRPr="003C7077" w:rsidR="000C03C9" w:rsidRDefault="00773A83" w14:paraId="54A8B407" w14:textId="77777777">
                                <w:pPr>
                                  <w:spacing w:before="3"/>
                                  <w:textDirection w:val="btLr"/>
                                </w:pPr>
                                <w:r w:rsidRPr="003C7077">
                                  <w:rPr>
                                    <w:rFonts w:ascii="Open Sans" w:hAnsi="Open Sans" w:eastAsia="Open Sans" w:cs="Open Sans"/>
                                    <w:color w:val="575756"/>
                                    <w:sz w:val="2"/>
                                  </w:rPr>
                                  <w:t xml:space="preserve">Мілота</w:t>
                                </w:r>
                              </w:p>
                            </w:txbxContent>
                          </wps:txbx>
                          <wps:bodyPr spcFirstLastPara="1" wrap="square" lIns="0" tIns="0" rIns="0" bIns="0" anchor="t" anchorCtr="0">
                            <a:noAutofit/>
                          </wps:bodyPr>
                        </wps:wsp>
                        <wps:wsp>
                          <wps:cNvPr id="784033069" name="Téglalap 784033069"/>
                          <wps:cNvSpPr/>
                          <wps:spPr>
                            <a:xfrm>
                              <a:off x="4926409" y="470095"/>
                              <a:ext cx="93980" cy="29845"/>
                            </a:xfrm>
                            <a:prstGeom prst="rect">
                              <a:avLst/>
                            </a:prstGeom>
                            <a:noFill/>
                            <a:ln>
                              <a:noFill/>
                            </a:ln>
                          </wps:spPr>
                          <wps:txbx>
                            <w:txbxContent>
                              <w:p w:rsidRPr="003C7077" w:rsidR="000C03C9" w:rsidRDefault="00773A83" w14:paraId="4F7900D3" w14:textId="77777777">
                                <w:pPr>
                                  <w:spacing w:line="180" w:lineRule="auto"/>
                                  <w:textDirection w:val="btLr"/>
                                </w:pPr>
                                <w:r w:rsidRPr="003C7077">
                                  <w:rPr>
                                    <w:rFonts w:ascii="Open Sans" w:hAnsi="Open Sans" w:eastAsia="Open Sans" w:cs="Open Sans"/>
                                    <w:color w:val="575756"/>
                                    <w:sz w:val="3"/>
                                  </w:rPr>
                                  <w:t xml:space="preserve">Гемзе</w:t>
                                </w:r>
                              </w:p>
                            </w:txbxContent>
                          </wps:txbx>
                          <wps:bodyPr spcFirstLastPara="1" wrap="square" lIns="0" tIns="0" rIns="0" bIns="0" anchor="t" anchorCtr="0">
                            <a:noAutofit/>
                          </wps:bodyPr>
                        </wps:wsp>
                        <wps:wsp>
                          <wps:cNvPr id="1157752625" name="Téglalap 1157752625"/>
                          <wps:cNvSpPr/>
                          <wps:spPr>
                            <a:xfrm>
                              <a:off x="3845972" y="487843"/>
                              <a:ext cx="97155" cy="25400"/>
                            </a:xfrm>
                            <a:prstGeom prst="rect">
                              <a:avLst/>
                            </a:prstGeom>
                            <a:noFill/>
                            <a:ln>
                              <a:noFill/>
                            </a:ln>
                          </wps:spPr>
                          <wps:txbx>
                            <w:txbxContent>
                              <w:p w:rsidRPr="003C7077" w:rsidR="000C03C9" w:rsidRDefault="00773A83" w14:paraId="50D8B745" w14:textId="77777777">
                                <w:pPr>
                                  <w:spacing w:before="3"/>
                                  <w:textDirection w:val="btLr"/>
                                </w:pPr>
                                <w:r w:rsidRPr="003C7077">
                                  <w:rPr>
                                    <w:rFonts w:ascii="Open Sans" w:hAnsi="Open Sans" w:eastAsia="Open Sans" w:cs="Open Sans"/>
                                    <w:color w:val="575756"/>
                                    <w:sz w:val="2"/>
                                  </w:rPr>
                                  <w:t xml:space="preserve">Хомрогд</w:t>
                                </w:r>
                              </w:p>
                            </w:txbxContent>
                          </wps:txbx>
                          <wps:bodyPr spcFirstLastPara="1" wrap="square" lIns="0" tIns="0" rIns="0" bIns="0" anchor="t" anchorCtr="0">
                            <a:noAutofit/>
                          </wps:bodyPr>
                        </wps:wsp>
                        <wps:wsp>
                          <wps:cNvPr id="1502366954" name="Téglalap 1502366954"/>
                          <wps:cNvSpPr/>
                          <wps:spPr>
                            <a:xfrm>
                              <a:off x="3515919" y="492129"/>
                              <a:ext cx="313055" cy="67945"/>
                            </a:xfrm>
                            <a:prstGeom prst="rect">
                              <a:avLst/>
                            </a:prstGeom>
                            <a:noFill/>
                            <a:ln>
                              <a:noFill/>
                            </a:ln>
                          </wps:spPr>
                          <wps:txbx>
                            <w:txbxContent>
                              <w:p w:rsidRPr="003C7077" w:rsidR="000C03C9" w:rsidRDefault="00773A83" w14:paraId="6751E5B1" w14:textId="77777777">
                                <w:pPr>
                                  <w:spacing w:line="180" w:lineRule="auto"/>
                                  <w:ind w:start="27" w:firstLine="27"/>
                                  <w:textDirection w:val="btLr"/>
                                </w:pPr>
                                <w:r w:rsidRPr="003C7077">
                                  <w:rPr>
                                    <w:rFonts w:ascii="Open Sans" w:hAnsi="Open Sans" w:eastAsia="Open Sans" w:cs="Open Sans"/>
                                    <w:color w:val="008BD2"/>
                                    <w:sz w:val="3"/>
                                  </w:rPr>
                                  <w:t xml:space="preserve">Сир і сир</w:t>
                                </w:r>
                              </w:p>
                              <w:p w:rsidRPr="003C7077" w:rsidR="000C03C9" w:rsidRDefault="00773A83" w14:paraId="4BE59D21" w14:textId="77777777">
                                <w:pPr>
                                  <w:spacing w:before="12"/>
                                  <w:textDirection w:val="btLr"/>
                                </w:pPr>
                                <w:r w:rsidRPr="003C7077">
                                  <w:rPr>
                                    <w:rFonts w:ascii="Open Sans" w:hAnsi="Open Sans" w:eastAsia="Open Sans" w:cs="Open Sans"/>
                                    <w:color w:val="662483"/>
                                    <w:sz w:val="2"/>
                                  </w:rPr>
                                  <w:t xml:space="preserve">Сайонеметі </w:t>
                                </w:r>
                                <w:r w:rsidRPr="003C7077">
                                  <w:rPr>
                                    <w:rFonts w:ascii="Open Sans" w:hAnsi="Open Sans" w:eastAsia="Open Sans" w:cs="Open Sans"/>
                                    <w:color w:val="662483"/>
                                    <w:sz w:val="2"/>
                                  </w:rPr>
                                  <w:t xml:space="preserve">Боршодзірак</w:t>
                                </w:r>
                                <w:r w:rsidRPr="003C7077">
                                  <w:rPr>
                                    <w:rFonts w:ascii="Open Sans" w:hAnsi="Open Sans" w:eastAsia="Open Sans" w:cs="Open Sans"/>
                                    <w:color w:val="662483"/>
                                    <w:sz w:val="2"/>
                                  </w:rPr>
                                  <w:t xml:space="preserve">  </w:t>
                                </w:r>
                              </w:p>
                            </w:txbxContent>
                          </wps:txbx>
                          <wps:bodyPr spcFirstLastPara="1" wrap="square" lIns="0" tIns="0" rIns="0" bIns="0" anchor="t" anchorCtr="0">
                            <a:noAutofit/>
                          </wps:bodyPr>
                        </wps:wsp>
                        <wps:wsp>
                          <wps:cNvPr id="835811067" name="Téglalap 835811067"/>
                          <wps:cNvSpPr/>
                          <wps:spPr>
                            <a:xfrm>
                              <a:off x="4415040" y="505704"/>
                              <a:ext cx="136525" cy="29845"/>
                            </a:xfrm>
                            <a:prstGeom prst="rect">
                              <a:avLst/>
                            </a:prstGeom>
                            <a:noFill/>
                            <a:ln>
                              <a:noFill/>
                            </a:ln>
                          </wps:spPr>
                          <wps:txbx>
                            <w:txbxContent>
                              <w:p w:rsidRPr="003C7077" w:rsidR="000C03C9" w:rsidRDefault="00773A83" w14:paraId="531944A5" w14:textId="77777777">
                                <w:pPr>
                                  <w:spacing w:line="180" w:lineRule="auto"/>
                                  <w:textDirection w:val="btLr"/>
                                </w:pPr>
                                <w:r w:rsidRPr="003C7077">
                                  <w:rPr>
                                    <w:rFonts w:ascii="Open Sans" w:hAnsi="Open Sans" w:eastAsia="Open Sans" w:cs="Open Sans"/>
                                    <w:color w:val="008BD2"/>
                                    <w:sz w:val="3"/>
                                  </w:rPr>
                                  <w:t xml:space="preserve"> </w:t>
                                </w:r>
                                <w:r w:rsidRPr="003C7077">
                                  <w:rPr>
                                    <w:rFonts w:ascii="Open Sans" w:hAnsi="Open Sans" w:eastAsia="Open Sans" w:cs="Open Sans"/>
                                    <w:color w:val="008BD2"/>
                                    <w:sz w:val="3"/>
                                  </w:rPr>
                                  <w:t xml:space="preserve">Тісаберцел</w:t>
                                </w:r>
                              </w:p>
                            </w:txbxContent>
                          </wps:txbx>
                          <wps:bodyPr spcFirstLastPara="1" wrap="square" lIns="0" tIns="0" rIns="0" bIns="0" anchor="t" anchorCtr="0">
                            <a:noAutofit/>
                          </wps:bodyPr>
                        </wps:wsp>
                        <wps:wsp>
                          <wps:cNvPr id="312947239" name="Téglalap 312947239"/>
                          <wps:cNvSpPr/>
                          <wps:spPr>
                            <a:xfrm>
                              <a:off x="4725612" y="491160"/>
                              <a:ext cx="127635" cy="73660"/>
                            </a:xfrm>
                            <a:prstGeom prst="rect">
                              <a:avLst/>
                            </a:prstGeom>
                            <a:noFill/>
                            <a:ln>
                              <a:noFill/>
                            </a:ln>
                          </wps:spPr>
                          <wps:txbx>
                            <w:txbxContent>
                              <w:p w:rsidRPr="003C7077" w:rsidR="000C03C9" w:rsidRDefault="00773A83" w14:paraId="2F2BE421" w14:textId="77777777">
                                <w:pPr>
                                  <w:spacing w:line="343" w:lineRule="auto"/>
                                  <w:ind w:end="12" w:firstLine="27"/>
                                  <w:textDirection w:val="btLr"/>
                                </w:pPr>
                                <w:r w:rsidRPr="003C7077">
                                  <w:rPr>
                                    <w:rFonts w:ascii="Open Sans" w:hAnsi="Open Sans" w:eastAsia="Open Sans" w:cs="Open Sans"/>
                                    <w:color w:val="662483"/>
                                    <w:sz w:val="3"/>
                                  </w:rPr>
                                  <w:t xml:space="preserve">Бештерец </w:t>
                                </w:r>
                                <w:r w:rsidRPr="003C7077">
                                  <w:rPr>
                                    <w:rFonts w:ascii="Open Sans" w:hAnsi="Open Sans" w:eastAsia="Open Sans" w:cs="Open Sans"/>
                                    <w:color w:val="008BD2"/>
                                    <w:sz w:val="3"/>
                                  </w:rPr>
                                  <w:t xml:space="preserve">Тісарад</w:t>
                                </w:r>
                              </w:p>
                            </w:txbxContent>
                          </wps:txbx>
                          <wps:bodyPr spcFirstLastPara="1" wrap="square" lIns="0" tIns="0" rIns="0" bIns="0" anchor="t" anchorCtr="0">
                            <a:noAutofit/>
                          </wps:bodyPr>
                        </wps:wsp>
                        <wps:wsp>
                          <wps:cNvPr id="40509473" name="Téglalap 40509473"/>
                          <wps:cNvSpPr/>
                          <wps:spPr>
                            <a:xfrm>
                              <a:off x="5015073" y="506545"/>
                              <a:ext cx="36195" cy="29845"/>
                            </a:xfrm>
                            <a:prstGeom prst="rect">
                              <a:avLst/>
                            </a:prstGeom>
                            <a:noFill/>
                            <a:ln>
                              <a:noFill/>
                            </a:ln>
                          </wps:spPr>
                          <wps:txbx>
                            <w:txbxContent>
                              <w:p w:rsidRPr="003C7077" w:rsidR="000C03C9" w:rsidRDefault="00773A83" w14:paraId="1FD78D7A" w14:textId="77777777">
                                <w:pPr>
                                  <w:spacing w:line="180" w:lineRule="auto"/>
                                  <w:textDirection w:val="btLr"/>
                                </w:pPr>
                                <w:r w:rsidRPr="003C7077">
                                  <w:rPr>
                                    <w:rFonts w:ascii="Open Sans" w:hAnsi="Open Sans" w:eastAsia="Open Sans" w:cs="Open Sans"/>
                                    <w:color w:val="575756"/>
                                    <w:sz w:val="3"/>
                                  </w:rPr>
                                  <w:t xml:space="preserve">Ілк</w:t>
                                </w:r>
                              </w:p>
                            </w:txbxContent>
                          </wps:txbx>
                          <wps:bodyPr spcFirstLastPara="1" wrap="square" lIns="0" tIns="0" rIns="0" bIns="0" anchor="t" anchorCtr="0">
                            <a:noAutofit/>
                          </wps:bodyPr>
                        </wps:wsp>
                        <wps:wsp>
                          <wps:cNvPr id="1186931937" name="Téglalap 1186931937"/>
                          <wps:cNvSpPr/>
                          <wps:spPr>
                            <a:xfrm>
                              <a:off x="5431325" y="491954"/>
                              <a:ext cx="316230" cy="80645"/>
                            </a:xfrm>
                            <a:prstGeom prst="rect">
                              <a:avLst/>
                            </a:prstGeom>
                            <a:noFill/>
                            <a:ln>
                              <a:noFill/>
                            </a:ln>
                          </wps:spPr>
                          <wps:txbx>
                            <w:txbxContent>
                              <w:p w:rsidRPr="003C7077" w:rsidR="000C03C9" w:rsidRDefault="00773A83" w14:paraId="67750BB7" w14:textId="77777777">
                                <w:pPr>
                                  <w:spacing w:before="2" w:line="212" w:lineRule="auto"/>
                                  <w:ind w:start="35" w:end="17" w:hanging="1"/>
                                  <w:textDirection w:val="btLr"/>
                                </w:pPr>
                                <w:r w:rsidRPr="003C7077">
                                  <w:rPr>
                                    <w:rFonts w:ascii="Open Sans" w:hAnsi="Open Sans" w:eastAsia="Open Sans" w:cs="Open Sans"/>
                                    <w:color w:val="575756"/>
                                    <w:sz w:val="2"/>
                                  </w:rPr>
                                  <w:t xml:space="preserve">Туріштвандi </w:t>
                                </w:r>
                                <w:r w:rsidRPr="003C7077">
                                  <w:rPr>
                                    <w:rFonts w:ascii="Open Sans" w:hAnsi="Open Sans" w:eastAsia="Open Sans" w:cs="Open Sans"/>
                                    <w:color w:val="575756"/>
                                    <w:sz w:val="2"/>
                                  </w:rPr>
                                  <w:t xml:space="preserve">Високий гай </w:t>
                                </w:r>
                                <w:r w:rsidRPr="003C7077">
                                  <w:rPr>
                                    <w:rFonts w:ascii="Open Sans" w:hAnsi="Open Sans" w:eastAsia="Open Sans" w:cs="Open Sans"/>
                                    <w:color w:val="662483"/>
                                    <w:sz w:val="2"/>
                                  </w:rPr>
                                  <w:t xml:space="preserve">Ботпалад</w:t>
                                </w:r>
                              </w:p>
                              <w:p w:rsidRPr="003C7077" w:rsidR="000C03C9" w:rsidRDefault="00773A83" w14:paraId="104F5F53" w14:textId="77777777">
                                <w:pPr>
                                  <w:spacing w:before="13"/>
                                  <w:ind w:start="145" w:firstLine="145"/>
                                  <w:textDirection w:val="btLr"/>
                                </w:pPr>
                                <w:r w:rsidRPr="003C7077">
                                  <w:rPr>
                                    <w:rFonts w:ascii="Open Sans" w:hAnsi="Open Sans" w:eastAsia="Open Sans" w:cs="Open Sans"/>
                                    <w:color w:val="662483"/>
                                    <w:sz w:val="2"/>
                                  </w:rPr>
                                  <w:t xml:space="preserve">Турріче</w:t>
                                </w:r>
                              </w:p>
                            </w:txbxContent>
                          </wps:txbx>
                          <wps:bodyPr spcFirstLastPara="1" wrap="square" lIns="0" tIns="0" rIns="0" bIns="0" anchor="t" anchorCtr="0">
                            <a:noAutofit/>
                          </wps:bodyPr>
                        </wps:wsp>
                        <wps:wsp>
                          <wps:cNvPr id="1248555818" name="Téglalap 1248555818"/>
                          <wps:cNvSpPr/>
                          <wps:spPr>
                            <a:xfrm>
                              <a:off x="3835201" y="547815"/>
                              <a:ext cx="125730" cy="29845"/>
                            </a:xfrm>
                            <a:prstGeom prst="rect">
                              <a:avLst/>
                            </a:prstGeom>
                            <a:noFill/>
                            <a:ln>
                              <a:noFill/>
                            </a:ln>
                          </wps:spPr>
                          <wps:txbx>
                            <w:txbxContent>
                              <w:p w:rsidRPr="003C7077" w:rsidR="000C03C9" w:rsidRDefault="00773A83" w14:paraId="75DF0C50" w14:textId="77777777">
                                <w:pPr>
                                  <w:spacing w:line="180" w:lineRule="auto"/>
                                  <w:textDirection w:val="btLr"/>
                                </w:pPr>
                                <w:r w:rsidRPr="003C7077">
                                  <w:rPr>
                                    <w:rFonts w:ascii="Open Sans" w:hAnsi="Open Sans" w:eastAsia="Open Sans" w:cs="Open Sans"/>
                                    <w:color w:val="575756"/>
                                    <w:sz w:val="3"/>
                                  </w:rPr>
                                  <w:t xml:space="preserve">Нижні мисливці</w:t>
                                </w:r>
                              </w:p>
                            </w:txbxContent>
                          </wps:txbx>
                          <wps:bodyPr spcFirstLastPara="1" wrap="square" lIns="0" tIns="0" rIns="0" bIns="0" anchor="t" anchorCtr="0">
                            <a:noAutofit/>
                          </wps:bodyPr>
                        </wps:wsp>
                        <wps:wsp>
                          <wps:cNvPr id="1538040295" name="Téglalap 1538040295"/>
                          <wps:cNvSpPr/>
                          <wps:spPr>
                            <a:xfrm>
                              <a:off x="3957084" y="512033"/>
                              <a:ext cx="254000" cy="88900"/>
                            </a:xfrm>
                            <a:prstGeom prst="rect">
                              <a:avLst/>
                            </a:prstGeom>
                            <a:noFill/>
                            <a:ln>
                              <a:noFill/>
                            </a:ln>
                          </wps:spPr>
                          <wps:txbx>
                            <w:txbxContent>
                              <w:p w:rsidRPr="003C7077" w:rsidR="000C03C9" w:rsidRDefault="00773A83" w14:paraId="5533D1C2" w14:textId="77777777">
                                <w:pPr>
                                  <w:spacing w:line="345" w:lineRule="auto"/>
                                  <w:ind w:start="15" w:hanging="1"/>
                                  <w:textDirection w:val="btLr"/>
                                </w:pPr>
                                <w:r w:rsidRPr="003C7077">
                                  <w:rPr>
                                    <w:rFonts w:ascii="Open Sans" w:hAnsi="Open Sans" w:eastAsia="Open Sans" w:cs="Open Sans"/>
                                    <w:color w:val="575756"/>
                                    <w:sz w:val="2"/>
                                  </w:rPr>
                                  <w:t xml:space="preserve">Казмарк </w:t>
                                </w:r>
                                <w:r w:rsidRPr="003C7077">
                                  <w:rPr>
                                    <w:rFonts w:ascii="Open Sans" w:hAnsi="Open Sans" w:eastAsia="Open Sans" w:cs="Open Sans"/>
                                    <w:color w:val="662483"/>
                                    <w:sz w:val="3"/>
                                  </w:rPr>
                                  <w:t xml:space="preserve">Надькініж </w:t>
                                </w:r>
                                <w:r w:rsidRPr="003C7077">
                                  <w:rPr>
                                    <w:rFonts w:ascii="Open Sans" w:hAnsi="Open Sans" w:eastAsia="Open Sans" w:cs="Open Sans"/>
                                    <w:color w:val="575756"/>
                                    <w:sz w:val="3"/>
                                  </w:rPr>
                                  <w:t xml:space="preserve">Асало</w:t>
                                </w:r>
                              </w:p>
                            </w:txbxContent>
                          </wps:txbx>
                          <wps:bodyPr spcFirstLastPara="1" wrap="square" lIns="0" tIns="0" rIns="0" bIns="0" anchor="t" anchorCtr="0">
                            <a:noAutofit/>
                          </wps:bodyPr>
                        </wps:wsp>
                        <wps:wsp>
                          <wps:cNvPr id="328792281" name="Téglalap 328792281"/>
                          <wps:cNvSpPr/>
                          <wps:spPr>
                            <a:xfrm>
                              <a:off x="4998569" y="537136"/>
                              <a:ext cx="368935" cy="42545"/>
                            </a:xfrm>
                            <a:prstGeom prst="rect">
                              <a:avLst/>
                            </a:prstGeom>
                            <a:noFill/>
                            <a:ln>
                              <a:noFill/>
                            </a:ln>
                          </wps:spPr>
                          <wps:txbx>
                            <w:txbxContent>
                              <w:p w:rsidRPr="003C7077" w:rsidR="000C03C9" w:rsidRDefault="00773A83" w14:paraId="4AE44CBE" w14:textId="77777777">
                                <w:pPr>
                                  <w:spacing w:before="6" w:line="180" w:lineRule="auto"/>
                                  <w:ind w:start="291" w:firstLine="291"/>
                                  <w:textDirection w:val="btLr"/>
                                </w:pPr>
                                <w:r w:rsidRPr="003C7077">
                                  <w:rPr>
                                    <w:rFonts w:ascii="Open Sans" w:hAnsi="Open Sans" w:eastAsia="Open Sans" w:cs="Open Sans"/>
                                    <w:color w:val="662483"/>
                                    <w:sz w:val="2"/>
                                  </w:rPr>
                                  <w:t xml:space="preserve">Кісар </w:t>
                                </w:r>
                                <w:r w:rsidRPr="003C7077">
                                  <w:rPr>
                                    <w:rFonts w:ascii="Open Sans" w:hAnsi="Open Sans" w:eastAsia="Open Sans" w:cs="Open Sans"/>
                                    <w:color w:val="662483"/>
                                    <w:sz w:val="2"/>
                                  </w:rPr>
                                  <w:t xml:space="preserve">Кьомьоро</w:t>
                                </w:r>
                                <w:r w:rsidRPr="003C7077">
                                  <w:rPr>
                                    <w:rFonts w:ascii="Open Sans" w:hAnsi="Open Sans" w:eastAsia="Open Sans" w:cs="Open Sans"/>
                                    <w:color w:val="662483"/>
                                    <w:sz w:val="2"/>
                                  </w:rPr>
                                  <w:t xml:space="preserve">  </w:t>
                                </w:r>
                              </w:p>
                              <w:p w:rsidRPr="003C7077" w:rsidR="000C03C9" w:rsidRDefault="00773A83" w14:paraId="3360DFA7" w14:textId="77777777">
                                <w:pPr>
                                  <w:spacing w:line="180" w:lineRule="auto"/>
                                  <w:textDirection w:val="btLr"/>
                                </w:pPr>
                                <w:r w:rsidRPr="003C7077">
                                  <w:rPr>
                                    <w:rFonts w:ascii="Open Sans" w:hAnsi="Open Sans" w:eastAsia="Open Sans" w:cs="Open Sans"/>
                                    <w:color w:val="575756"/>
                                    <w:sz w:val="2"/>
                                  </w:rPr>
                                  <w:t xml:space="preserve">Великий барабан</w:t>
                                </w:r>
                              </w:p>
                            </w:txbxContent>
                          </wps:txbx>
                          <wps:bodyPr spcFirstLastPara="1" wrap="square" lIns="0" tIns="0" rIns="0" bIns="0" anchor="t" anchorCtr="0">
                            <a:noAutofit/>
                          </wps:bodyPr>
                        </wps:wsp>
                        <wps:wsp>
                          <wps:cNvPr id="444129613" name="Téglalap 444129613"/>
                          <wps:cNvSpPr/>
                          <wps:spPr>
                            <a:xfrm>
                              <a:off x="5402582" y="563613"/>
                              <a:ext cx="81280" cy="25400"/>
                            </a:xfrm>
                            <a:prstGeom prst="rect">
                              <a:avLst/>
                            </a:prstGeom>
                            <a:noFill/>
                            <a:ln>
                              <a:noFill/>
                            </a:ln>
                          </wps:spPr>
                          <wps:txbx>
                            <w:txbxContent>
                              <w:p w:rsidRPr="003C7077" w:rsidR="000C03C9" w:rsidRDefault="00773A83" w14:paraId="53564996" w14:textId="77777777">
                                <w:pPr>
                                  <w:spacing w:before="3"/>
                                  <w:textDirection w:val="btLr"/>
                                </w:pPr>
                                <w:r w:rsidRPr="003C7077">
                                  <w:rPr>
                                    <w:rFonts w:ascii="Open Sans" w:hAnsi="Open Sans" w:eastAsia="Open Sans" w:cs="Open Sans"/>
                                    <w:color w:val="662483"/>
                                    <w:sz w:val="2"/>
                                  </w:rPr>
                                  <w:t xml:space="preserve">Чахолц</w:t>
                                </w:r>
                              </w:p>
                            </w:txbxContent>
                          </wps:txbx>
                          <wps:bodyPr spcFirstLastPara="1" wrap="square" lIns="0" tIns="0" rIns="0" bIns="0" anchor="t" anchorCtr="0">
                            <a:noAutofit/>
                          </wps:bodyPr>
                        </wps:wsp>
                        <wps:wsp>
                          <wps:cNvPr id="1904873799" name="Téglalap 1904873799"/>
                          <wps:cNvSpPr/>
                          <wps:spPr>
                            <a:xfrm>
                              <a:off x="5188386" y="569701"/>
                              <a:ext cx="122555" cy="29845"/>
                            </a:xfrm>
                            <a:prstGeom prst="rect">
                              <a:avLst/>
                            </a:prstGeom>
                            <a:noFill/>
                            <a:ln>
                              <a:noFill/>
                            </a:ln>
                          </wps:spPr>
                          <wps:txbx>
                            <w:txbxContent>
                              <w:p w:rsidRPr="003C7077" w:rsidR="000C03C9" w:rsidRDefault="00773A83" w14:paraId="53277437" w14:textId="77777777">
                                <w:pPr>
                                  <w:spacing w:line="180" w:lineRule="auto"/>
                                  <w:textDirection w:val="btLr"/>
                                </w:pPr>
                                <w:r w:rsidRPr="003C7077">
                                  <w:rPr>
                                    <w:rFonts w:ascii="Open Sans" w:hAnsi="Open Sans" w:eastAsia="Open Sans" w:cs="Open Sans"/>
                                    <w:color w:val="575756"/>
                                    <w:sz w:val="3"/>
                                  </w:rPr>
                                  <w:t xml:space="preserve">Душ</w:t>
                                </w:r>
                              </w:p>
                            </w:txbxContent>
                          </wps:txbx>
                          <wps:bodyPr spcFirstLastPara="1" wrap="square" lIns="0" tIns="0" rIns="0" bIns="0" anchor="t" anchorCtr="0">
                            <a:noAutofit/>
                          </wps:bodyPr>
                        </wps:wsp>
                        <wps:wsp>
                          <wps:cNvPr id="1076465585" name="Téglalap 1076465585"/>
                          <wps:cNvSpPr/>
                          <wps:spPr>
                            <a:xfrm>
                              <a:off x="3543106" y="589225"/>
                              <a:ext cx="114935" cy="25400"/>
                            </a:xfrm>
                            <a:prstGeom prst="rect">
                              <a:avLst/>
                            </a:prstGeom>
                            <a:noFill/>
                            <a:ln>
                              <a:noFill/>
                            </a:ln>
                          </wps:spPr>
                          <wps:txbx>
                            <w:txbxContent>
                              <w:p w:rsidRPr="003C7077" w:rsidR="000C03C9" w:rsidRDefault="00773A83" w14:paraId="0DBA8C7A" w14:textId="77777777">
                                <w:pPr>
                                  <w:spacing w:before="3"/>
                                  <w:textDirection w:val="btLr"/>
                                </w:pPr>
                                <w:r w:rsidRPr="003C7077">
                                  <w:rPr>
                                    <w:rFonts w:ascii="Open Sans" w:hAnsi="Open Sans" w:eastAsia="Open Sans" w:cs="Open Sans"/>
                                    <w:color w:val="575756"/>
                                    <w:sz w:val="2"/>
                                  </w:rPr>
                                  <w:t xml:space="preserve">Борсодбота</w:t>
                                </w:r>
                              </w:p>
                            </w:txbxContent>
                          </wps:txbx>
                          <wps:bodyPr spcFirstLastPara="1" wrap="square" lIns="0" tIns="0" rIns="0" bIns="0" anchor="t" anchorCtr="0">
                            <a:noAutofit/>
                          </wps:bodyPr>
                        </wps:wsp>
                        <wps:wsp>
                          <wps:cNvPr id="2130497139" name="Téglalap 2130497139"/>
                          <wps:cNvSpPr/>
                          <wps:spPr>
                            <a:xfrm>
                              <a:off x="4894500" y="591374"/>
                              <a:ext cx="71120" cy="25400"/>
                            </a:xfrm>
                            <a:prstGeom prst="rect">
                              <a:avLst/>
                            </a:prstGeom>
                            <a:noFill/>
                            <a:ln>
                              <a:noFill/>
                            </a:ln>
                          </wps:spPr>
                          <wps:txbx>
                            <w:txbxContent>
                              <w:p w:rsidRPr="003C7077" w:rsidR="000C03C9" w:rsidRDefault="00773A83" w14:paraId="03B63C75" w14:textId="77777777">
                                <w:pPr>
                                  <w:spacing w:before="3"/>
                                  <w:textDirection w:val="btLr"/>
                                </w:pPr>
                                <w:r w:rsidRPr="003C7077">
                                  <w:rPr>
                                    <w:rFonts w:ascii="Open Sans" w:hAnsi="Open Sans" w:eastAsia="Open Sans" w:cs="Open Sans"/>
                                    <w:color w:val="E30614"/>
                                    <w:sz w:val="2"/>
                                  </w:rPr>
                                  <w:t xml:space="preserve">Рау</w:t>
                                </w:r>
                              </w:p>
                            </w:txbxContent>
                          </wps:txbx>
                          <wps:bodyPr spcFirstLastPara="1" wrap="square" lIns="0" tIns="0" rIns="0" bIns="0" anchor="t" anchorCtr="0">
                            <a:noAutofit/>
                          </wps:bodyPr>
                        </wps:wsp>
                        <wps:wsp>
                          <wps:cNvPr id="1458932639" name="Téglalap 1458932639"/>
                          <wps:cNvSpPr/>
                          <wps:spPr>
                            <a:xfrm>
                              <a:off x="3358037" y="595574"/>
                              <a:ext cx="106045" cy="29845"/>
                            </a:xfrm>
                            <a:prstGeom prst="rect">
                              <a:avLst/>
                            </a:prstGeom>
                            <a:noFill/>
                            <a:ln>
                              <a:noFill/>
                            </a:ln>
                          </wps:spPr>
                          <wps:txbx>
                            <w:txbxContent>
                              <w:p w:rsidRPr="003C7077" w:rsidR="000C03C9" w:rsidRDefault="00773A83" w14:paraId="2AA1763C" w14:textId="77777777">
                                <w:pPr>
                                  <w:spacing w:line="180" w:lineRule="auto"/>
                                  <w:textDirection w:val="btLr"/>
                                </w:pPr>
                                <w:r w:rsidRPr="003C7077">
                                  <w:rPr>
                                    <w:rFonts w:ascii="Open Sans" w:hAnsi="Open Sans" w:eastAsia="Open Sans" w:cs="Open Sans"/>
                                    <w:color w:val="662483"/>
                                    <w:sz w:val="3"/>
                                  </w:rPr>
                                  <w:t xml:space="preserve">Хангоні</w:t>
                                </w:r>
                              </w:p>
                            </w:txbxContent>
                          </wps:txbx>
                          <wps:bodyPr spcFirstLastPara="1" wrap="square" lIns="0" tIns="0" rIns="0" bIns="0" anchor="t" anchorCtr="0">
                            <a:noAutofit/>
                          </wps:bodyPr>
                        </wps:wsp>
                        <wps:wsp>
                          <wps:cNvPr id="1498993690" name="Téglalap 1498993690"/>
                          <wps:cNvSpPr/>
                          <wps:spPr>
                            <a:xfrm>
                              <a:off x="4415040" y="582748"/>
                              <a:ext cx="220979" cy="44450"/>
                            </a:xfrm>
                            <a:prstGeom prst="rect">
                              <a:avLst/>
                            </a:prstGeom>
                            <a:noFill/>
                            <a:ln>
                              <a:noFill/>
                            </a:ln>
                          </wps:spPr>
                          <wps:txbx>
                            <w:txbxContent>
                              <w:p w:rsidRPr="003C7077" w:rsidR="000C03C9" w:rsidRDefault="00773A83" w14:paraId="66C54CAE" w14:textId="77777777">
                                <w:pPr>
                                  <w:spacing w:line="230" w:lineRule="auto"/>
                                  <w:textDirection w:val="btLr"/>
                                </w:pPr>
                                <w:r w:rsidRPr="003C7077">
                                  <w:rPr>
                                    <w:rFonts w:ascii="Open Sans" w:hAnsi="Open Sans" w:eastAsia="Open Sans" w:cs="Open Sans"/>
                                    <w:color w:val="575756"/>
                                    <w:sz w:val="3"/>
                                  </w:rPr>
                                  <w:t xml:space="preserve">(Тімар) </w:t>
                                </w:r>
                                <w:r w:rsidRPr="003C7077">
                                  <w:rPr>
                                    <w:rFonts w:ascii="Open Sans" w:hAnsi="Open Sans" w:eastAsia="Open Sans" w:cs="Open Sans"/>
                                    <w:color w:val="575756"/>
                                    <w:sz w:val="3"/>
                                  </w:rPr>
                                  <w:t xml:space="preserve">Пашаб</w:t>
                                </w:r>
                                <w:r w:rsidRPr="003C7077">
                                  <w:rPr>
                                    <w:rFonts w:ascii="Open Sans" w:hAnsi="Open Sans" w:eastAsia="Open Sans" w:cs="Open Sans"/>
                                    <w:color w:val="575756"/>
                                    <w:sz w:val="3"/>
                                  </w:rPr>
                                  <w:t xml:space="preserve">  </w:t>
                                </w:r>
                              </w:p>
                            </w:txbxContent>
                          </wps:txbx>
                          <wps:bodyPr spcFirstLastPara="1" wrap="square" lIns="0" tIns="0" rIns="0" bIns="0" anchor="t" anchorCtr="0">
                            <a:noAutofit/>
                          </wps:bodyPr>
                        </wps:wsp>
                        <wps:wsp>
                          <wps:cNvPr id="1076710845" name="Téglalap 1076710845"/>
                          <wps:cNvSpPr/>
                          <wps:spPr>
                            <a:xfrm>
                              <a:off x="4719092" y="606141"/>
                              <a:ext cx="88900" cy="29845"/>
                            </a:xfrm>
                            <a:prstGeom prst="rect">
                              <a:avLst/>
                            </a:prstGeom>
                            <a:noFill/>
                            <a:ln>
                              <a:noFill/>
                            </a:ln>
                          </wps:spPr>
                          <wps:txbx>
                            <w:txbxContent>
                              <w:p w:rsidRPr="003C7077" w:rsidR="000C03C9" w:rsidRDefault="00773A83" w14:paraId="4FF37C02" w14:textId="77777777">
                                <w:pPr>
                                  <w:spacing w:line="180" w:lineRule="auto"/>
                                  <w:textDirection w:val="btLr"/>
                                </w:pPr>
                                <w:r w:rsidRPr="003C7077">
                                  <w:rPr>
                                    <w:rFonts w:ascii="Open Sans" w:hAnsi="Open Sans" w:eastAsia="Open Sans" w:cs="Open Sans"/>
                                    <w:color w:val="009640"/>
                                    <w:sz w:val="3"/>
                                  </w:rPr>
                                  <w:t xml:space="preserve">Секей</w:t>
                                </w:r>
                              </w:p>
                            </w:txbxContent>
                          </wps:txbx>
                          <wps:bodyPr spcFirstLastPara="1" wrap="square" lIns="0" tIns="0" rIns="0" bIns="0" anchor="t" anchorCtr="0">
                            <a:noAutofit/>
                          </wps:bodyPr>
                        </wps:wsp>
                        <wps:wsp>
                          <wps:cNvPr id="676895533" name="Téglalap 676895533"/>
                          <wps:cNvSpPr/>
                          <wps:spPr>
                            <a:xfrm>
                              <a:off x="5308026" y="585203"/>
                              <a:ext cx="430530" cy="46355"/>
                            </a:xfrm>
                            <a:prstGeom prst="rect">
                              <a:avLst/>
                            </a:prstGeom>
                            <a:noFill/>
                            <a:ln>
                              <a:noFill/>
                            </a:ln>
                          </wps:spPr>
                          <wps:txbx>
                            <w:txbxContent>
                              <w:p w:rsidRPr="003C7077" w:rsidR="000C03C9" w:rsidRDefault="00773A83" w14:paraId="72F48BED" w14:textId="77777777">
                                <w:pPr>
                                  <w:spacing w:before="5"/>
                                  <w:textDirection w:val="btLr"/>
                                </w:pPr>
                                <w:r w:rsidRPr="003C7077">
                                  <w:rPr>
                                    <w:rFonts w:ascii="Open Sans" w:hAnsi="Open Sans" w:eastAsia="Open Sans" w:cs="Open Sans"/>
                                    <w:color w:val="662483"/>
                                    <w:sz w:val="2"/>
                                  </w:rPr>
                                  <w:t xml:space="preserve">Надьсекереш </w:t>
                                </w:r>
                                <w:r w:rsidRPr="003C7077">
                                  <w:rPr>
                                    <w:rFonts w:ascii="Open Sans" w:hAnsi="Open Sans" w:eastAsia="Open Sans" w:cs="Open Sans"/>
                                    <w:color w:val="662483"/>
                                    <w:sz w:val="2"/>
                                    <w:highlight w:val="white"/>
                                  </w:rPr>
                                  <w:t xml:space="preserve">Гачали</w:t>
                                </w:r>
                                <w:r w:rsidRPr="003C7077">
                                  <w:rPr>
                                    <w:rFonts w:ascii="Open Sans" w:hAnsi="Open Sans" w:eastAsia="Open Sans" w:cs="Open Sans"/>
                                    <w:color w:val="008BD2"/>
                                    <w:sz w:val="2"/>
                                  </w:rPr>
                                  <w:t xml:space="preserve">  </w:t>
                                </w:r>
                                <w:r w:rsidRPr="003C7077">
                                  <w:rPr>
                                    <w:rFonts w:ascii="Open Sans" w:hAnsi="Open Sans" w:eastAsia="Open Sans" w:cs="Open Sans"/>
                                    <w:color w:val="662483"/>
                                    <w:sz w:val="2"/>
                                    <w:highlight w:val="white"/>
                                  </w:rPr>
                                  <w:t xml:space="preserve"> Чистий </w:t>
                                </w:r>
                              </w:p>
                            </w:txbxContent>
                          </wps:txbx>
                          <wps:bodyPr spcFirstLastPara="1" wrap="square" lIns="0" tIns="0" rIns="0" bIns="0" anchor="t" anchorCtr="0">
                            <a:noAutofit/>
                          </wps:bodyPr>
                        </wps:wsp>
                        <wps:wsp>
                          <wps:cNvPr id="1449983559" name="Téglalap 1449983559"/>
                          <wps:cNvSpPr/>
                          <wps:spPr>
                            <a:xfrm>
                              <a:off x="2890461" y="624850"/>
                              <a:ext cx="129539" cy="29845"/>
                            </a:xfrm>
                            <a:prstGeom prst="rect">
                              <a:avLst/>
                            </a:prstGeom>
                            <a:noFill/>
                            <a:ln>
                              <a:noFill/>
                            </a:ln>
                          </wps:spPr>
                          <wps:txbx>
                            <w:txbxContent>
                              <w:p w:rsidRPr="003C7077" w:rsidR="000C03C9" w:rsidRDefault="00773A83" w14:paraId="2F864304" w14:textId="77777777">
                                <w:pPr>
                                  <w:spacing w:line="180" w:lineRule="auto"/>
                                  <w:textDirection w:val="btLr"/>
                                </w:pPr>
                                <w:r w:rsidRPr="003C7077">
                                  <w:rPr>
                                    <w:rFonts w:ascii="Open Sans" w:hAnsi="Open Sans" w:eastAsia="Open Sans" w:cs="Open Sans"/>
                                    <w:color w:val="008BD2"/>
                                    <w:sz w:val="3"/>
                                  </w:rPr>
                                  <w:t xml:space="preserve">Іполітарнок</w:t>
                                </w:r>
                              </w:p>
                            </w:txbxContent>
                          </wps:txbx>
                          <wps:bodyPr spcFirstLastPara="1" wrap="square" lIns="0" tIns="0" rIns="0" bIns="0" anchor="t" anchorCtr="0">
                            <a:noAutofit/>
                          </wps:bodyPr>
                        </wps:wsp>
                        <wps:wsp>
                          <wps:cNvPr id="1068353772" name="Téglalap 1068353772"/>
                          <wps:cNvSpPr/>
                          <wps:spPr>
                            <a:xfrm>
                              <a:off x="3925774" y="644532"/>
                              <a:ext cx="99060" cy="29845"/>
                            </a:xfrm>
                            <a:prstGeom prst="rect">
                              <a:avLst/>
                            </a:prstGeom>
                            <a:noFill/>
                            <a:ln>
                              <a:noFill/>
                            </a:ln>
                          </wps:spPr>
                          <wps:txbx>
                            <w:txbxContent>
                              <w:p w:rsidRPr="003C7077" w:rsidR="000C03C9" w:rsidRDefault="00773A83" w14:paraId="593C6472" w14:textId="77777777">
                                <w:pPr>
                                  <w:spacing w:line="180" w:lineRule="auto"/>
                                  <w:textDirection w:val="btLr"/>
                                </w:pPr>
                                <w:r w:rsidRPr="003C7077">
                                  <w:rPr>
                                    <w:rFonts w:ascii="Open Sans" w:hAnsi="Open Sans" w:eastAsia="Open Sans" w:cs="Open Sans"/>
                                    <w:color w:val="575756"/>
                                    <w:sz w:val="3"/>
                                  </w:rPr>
                                  <w:t xml:space="preserve">Гестелі</w:t>
                                </w:r>
                              </w:p>
                            </w:txbxContent>
                          </wps:txbx>
                          <wps:bodyPr spcFirstLastPara="1" wrap="square" lIns="0" tIns="0" rIns="0" bIns="0" anchor="t" anchorCtr="0">
                            <a:noAutofit/>
                          </wps:bodyPr>
                        </wps:wsp>
                        <wps:wsp>
                          <wps:cNvPr id="2052066361" name="Téglalap 2052066361"/>
                          <wps:cNvSpPr/>
                          <wps:spPr>
                            <a:xfrm>
                              <a:off x="4084791" y="612305"/>
                              <a:ext cx="233679" cy="103505"/>
                            </a:xfrm>
                            <a:prstGeom prst="rect">
                              <a:avLst/>
                            </a:prstGeom>
                            <a:noFill/>
                            <a:ln>
                              <a:noFill/>
                            </a:ln>
                          </wps:spPr>
                          <wps:txbx>
                            <w:txbxContent>
                              <w:p w:rsidRPr="003C7077" w:rsidR="000C03C9" w:rsidRDefault="00773A83" w14:paraId="29E27873" w14:textId="77777777">
                                <w:pPr>
                                  <w:spacing w:before="3"/>
                                  <w:ind w:start="18" w:firstLine="18"/>
                                  <w:textDirection w:val="btLr"/>
                                </w:pPr>
                                <w:r w:rsidRPr="003C7077">
                                  <w:rPr>
                                    <w:rFonts w:ascii="Open Sans" w:hAnsi="Open Sans" w:eastAsia="Open Sans" w:cs="Open Sans"/>
                                    <w:color w:val="662483"/>
                                    <w:sz w:val="2"/>
                                  </w:rPr>
                                  <w:t xml:space="preserve">Тактасада </w:t>
                                </w:r>
                                <w:r w:rsidRPr="003C7077">
                                  <w:rPr>
                                    <w:rFonts w:ascii="Open Sans" w:hAnsi="Open Sans" w:eastAsia="Open Sans" w:cs="Open Sans"/>
                                    <w:color w:val="662483"/>
                                    <w:sz w:val="3"/>
                                  </w:rPr>
                                  <w:t xml:space="preserve">Прюг</w:t>
                                </w:r>
                              </w:p>
                              <w:p w:rsidRPr="003C7077" w:rsidR="000C03C9" w:rsidRDefault="000C03C9" w14:paraId="70339A48" w14:textId="77777777">
                                <w:pPr>
                                  <w:spacing w:before="16"/>
                                  <w:textDirection w:val="btLr"/>
                                </w:pPr>
                              </w:p>
                              <w:p w:rsidRPr="003C7077" w:rsidR="000C03C9" w:rsidRDefault="00773A83" w14:paraId="06B2B971" w14:textId="77777777">
                                <w:pPr>
                                  <w:spacing w:before="1" w:line="180" w:lineRule="auto"/>
                                  <w:textDirection w:val="btLr"/>
                                </w:pPr>
                                <w:r w:rsidRPr="003C7077">
                                  <w:rPr>
                                    <w:rFonts w:ascii="Open Sans" w:hAnsi="Open Sans" w:eastAsia="Open Sans" w:cs="Open Sans"/>
                                    <w:color w:val="662483"/>
                                    <w:sz w:val="3"/>
                                  </w:rPr>
                                  <w:t xml:space="preserve">Тактакенез</w:t>
                                </w:r>
                              </w:p>
                            </w:txbxContent>
                          </wps:txbx>
                          <wps:bodyPr spcFirstLastPara="1" wrap="square" lIns="0" tIns="0" rIns="0" bIns="0" anchor="t" anchorCtr="0">
                            <a:noAutofit/>
                          </wps:bodyPr>
                        </wps:wsp>
                        <wps:wsp>
                          <wps:cNvPr id="1884673033" name="Téglalap 1884673033"/>
                          <wps:cNvSpPr/>
                          <wps:spPr>
                            <a:xfrm>
                              <a:off x="5644107" y="626535"/>
                              <a:ext cx="94615" cy="25400"/>
                            </a:xfrm>
                            <a:prstGeom prst="rect">
                              <a:avLst/>
                            </a:prstGeom>
                            <a:noFill/>
                            <a:ln>
                              <a:noFill/>
                            </a:ln>
                          </wps:spPr>
                          <wps:txbx>
                            <w:txbxContent>
                              <w:p w:rsidRPr="003C7077" w:rsidR="000C03C9" w:rsidRDefault="00773A83" w14:paraId="15243B60" w14:textId="77777777">
                                <w:pPr>
                                  <w:spacing w:before="3"/>
                                  <w:textDirection w:val="btLr"/>
                                </w:pPr>
                                <w:r w:rsidRPr="003C7077">
                                  <w:rPr>
                                    <w:rFonts w:ascii="Open Sans" w:hAnsi="Open Sans" w:eastAsia="Open Sans" w:cs="Open Sans"/>
                                    <w:color w:val="008BD2"/>
                                    <w:sz w:val="2"/>
                                  </w:rPr>
                                  <w:t xml:space="preserve">Бі-телек</w:t>
                                </w:r>
                              </w:p>
                            </w:txbxContent>
                          </wps:txbx>
                          <wps:bodyPr spcFirstLastPara="1" wrap="square" lIns="0" tIns="0" rIns="0" bIns="0" anchor="t" anchorCtr="0">
                            <a:noAutofit/>
                          </wps:bodyPr>
                        </wps:wsp>
                        <wps:wsp>
                          <wps:cNvPr id="1529862186" name="Téglalap 1529862186"/>
                          <wps:cNvSpPr/>
                          <wps:spPr>
                            <a:xfrm>
                              <a:off x="3375511" y="628012"/>
                              <a:ext cx="217804" cy="64135"/>
                            </a:xfrm>
                            <a:prstGeom prst="rect">
                              <a:avLst/>
                            </a:prstGeom>
                            <a:noFill/>
                            <a:ln>
                              <a:noFill/>
                            </a:ln>
                          </wps:spPr>
                          <wps:txbx>
                            <w:txbxContent>
                              <w:p w:rsidRPr="003C7077" w:rsidR="000C03C9" w:rsidRDefault="00773A83" w14:paraId="59084A6A" w14:textId="77777777">
                                <w:pPr>
                                  <w:spacing w:line="227" w:lineRule="auto"/>
                                  <w:ind w:start="177" w:hanging="1"/>
                                  <w:textDirection w:val="btLr"/>
                                </w:pPr>
                                <w:r w:rsidRPr="003C7077">
                                  <w:rPr>
                                    <w:rFonts w:ascii="Open Sans" w:hAnsi="Open Sans" w:eastAsia="Open Sans" w:cs="Open Sans"/>
                                    <w:color w:val="009640"/>
                                    <w:sz w:val="3"/>
                                  </w:rPr>
                                  <w:t xml:space="preserve">Арло </w:t>
                                </w:r>
                                <w:r w:rsidRPr="003C7077">
                                  <w:rPr>
                                    <w:rFonts w:ascii="Open Sans" w:hAnsi="Open Sans" w:eastAsia="Open Sans" w:cs="Open Sans"/>
                                    <w:color w:val="662483"/>
                                    <w:sz w:val="3"/>
                                  </w:rPr>
                                  <w:t xml:space="preserve">Вольфхоле </w:t>
                                </w:r>
                                <w:r w:rsidRPr="003C7077">
                                  <w:rPr>
                                    <w:rFonts w:ascii="Open Sans" w:hAnsi="Open Sans" w:eastAsia="Open Sans" w:cs="Open Sans"/>
                                    <w:color w:val="662483"/>
                                    <w:sz w:val="3"/>
                                  </w:rPr>
                                  <w:t xml:space="preserve">Чернели</w:t>
                                </w:r>
                              </w:p>
                            </w:txbxContent>
                          </wps:txbx>
                          <wps:bodyPr spcFirstLastPara="1" wrap="square" lIns="0" tIns="0" rIns="0" bIns="0" anchor="t" anchorCtr="0">
                            <a:noAutofit/>
                          </wps:bodyPr>
                        </wps:wsp>
                        <wps:wsp>
                          <wps:cNvPr id="741223513" name="Téglalap 741223513"/>
                          <wps:cNvSpPr/>
                          <wps:spPr>
                            <a:xfrm>
                              <a:off x="4954957" y="633421"/>
                              <a:ext cx="478155" cy="100330"/>
                            </a:xfrm>
                            <a:prstGeom prst="rect">
                              <a:avLst/>
                            </a:prstGeom>
                            <a:noFill/>
                            <a:ln>
                              <a:noFill/>
                            </a:ln>
                          </wps:spPr>
                          <wps:txbx>
                            <w:txbxContent>
                              <w:p w:rsidRPr="003C7077" w:rsidR="000C03C9" w:rsidRDefault="00773A83" w14:paraId="77F4E734" w14:textId="77777777">
                                <w:pPr>
                                  <w:spacing w:before="3" w:line="180" w:lineRule="auto"/>
                                  <w:ind w:start="100" w:firstLine="100"/>
                                  <w:textDirection w:val="btLr"/>
                                </w:pPr>
                                <w:r w:rsidRPr="003C7077">
                                  <w:rPr>
                                    <w:rFonts w:ascii="Open Sans" w:hAnsi="Open Sans" w:eastAsia="Open Sans" w:cs="Open Sans"/>
                                    <w:color w:val="662483"/>
                                    <w:sz w:val="2"/>
                                  </w:rPr>
                                  <w:t xml:space="preserve">Ньїрпараскня</w:t>
                                </w:r>
                              </w:p>
                              <w:p w:rsidRPr="003C7077" w:rsidR="000C03C9" w:rsidRDefault="00773A83" w14:paraId="0956ACF5" w14:textId="77777777">
                                <w:pPr>
                                  <w:spacing w:line="227" w:lineRule="auto"/>
                                  <w:textDirection w:val="btLr"/>
                                </w:pPr>
                                <w:r w:rsidRPr="003C7077">
                                  <w:rPr>
                                    <w:rFonts w:ascii="Open Sans" w:hAnsi="Open Sans" w:eastAsia="Open Sans" w:cs="Open Sans"/>
                                    <w:color w:val="662483"/>
                                    <w:sz w:val="3"/>
                                  </w:rPr>
                                  <w:t xml:space="preserve">Канторяноші </w:t>
                                </w:r>
                                <w:r w:rsidRPr="003C7077">
                                  <w:rPr>
                                    <w:rFonts w:ascii="Open Sans" w:hAnsi="Open Sans" w:eastAsia="Open Sans" w:cs="Open Sans"/>
                                    <w:color w:val="575756"/>
                                    <w:sz w:val="2"/>
                                  </w:rPr>
                                  <w:t xml:space="preserve">Туньогматолч </w:t>
                                </w:r>
                                <w:r w:rsidRPr="003C7077">
                                  <w:rPr>
                                    <w:rFonts w:ascii="Open Sans" w:hAnsi="Open Sans" w:eastAsia="Open Sans" w:cs="Open Sans"/>
                                    <w:color w:val="575756"/>
                                    <w:sz w:val="2"/>
                                  </w:rPr>
                                  <w:t xml:space="preserve">Янькмайтіс</w:t>
                                </w:r>
                                <w:r w:rsidRPr="003C7077">
                                  <w:rPr>
                                    <w:rFonts w:ascii="Open Sans" w:hAnsi="Open Sans" w:eastAsia="Open Sans" w:cs="Open Sans"/>
                                    <w:color w:val="575756"/>
                                    <w:sz w:val="2"/>
                                  </w:rPr>
                                  <w:t xml:space="preserve">  </w:t>
                                </w:r>
                              </w:p>
                              <w:p w:rsidRPr="003C7077" w:rsidR="000C03C9" w:rsidRDefault="00773A83" w14:paraId="5D35D83E" w14:textId="77777777">
                                <w:pPr>
                                  <w:spacing w:before="17"/>
                                  <w:ind w:start="332" w:firstLine="332"/>
                                  <w:textDirection w:val="btLr"/>
                                </w:pPr>
                                <w:r w:rsidRPr="003C7077">
                                  <w:rPr>
                                    <w:rFonts w:ascii="Open Sans" w:hAnsi="Open Sans" w:eastAsia="Open Sans" w:cs="Open Sans"/>
                                    <w:color w:val="575756"/>
                                    <w:sz w:val="2"/>
                                  </w:rPr>
                                  <w:t xml:space="preserve">Громметські вуха</w:t>
                                </w:r>
                              </w:p>
                            </w:txbxContent>
                          </wps:txbx>
                          <wps:bodyPr spcFirstLastPara="1" wrap="square" lIns="0" tIns="0" rIns="0" bIns="0" anchor="t" anchorCtr="0">
                            <a:noAutofit/>
                          </wps:bodyPr>
                        </wps:wsp>
                        <wps:wsp>
                          <wps:cNvPr id="1376093451" name="Téglalap 1376093451"/>
                          <wps:cNvSpPr/>
                          <wps:spPr>
                            <a:xfrm>
                              <a:off x="4318532" y="655010"/>
                              <a:ext cx="86360" cy="25400"/>
                            </a:xfrm>
                            <a:prstGeom prst="rect">
                              <a:avLst/>
                            </a:prstGeom>
                            <a:noFill/>
                            <a:ln>
                              <a:noFill/>
                            </a:ln>
                          </wps:spPr>
                          <wps:txbx>
                            <w:txbxContent>
                              <w:p w:rsidRPr="003C7077" w:rsidR="000C03C9" w:rsidRDefault="00773A83" w14:paraId="54D1BB39" w14:textId="77777777">
                                <w:pPr>
                                  <w:spacing w:before="3"/>
                                  <w:textDirection w:val="btLr"/>
                                </w:pPr>
                                <w:r w:rsidRPr="003C7077">
                                  <w:rPr>
                                    <w:rFonts w:ascii="Open Sans" w:hAnsi="Open Sans" w:eastAsia="Open Sans" w:cs="Open Sans"/>
                                    <w:color w:val="008BD2"/>
                                    <w:sz w:val="2"/>
                                  </w:rPr>
                                  <w:t xml:space="preserve">Тактабай</w:t>
                                </w:r>
                              </w:p>
                            </w:txbxContent>
                          </wps:txbx>
                          <wps:bodyPr spcFirstLastPara="1" wrap="square" lIns="0" tIns="0" rIns="0" bIns="0" anchor="t" anchorCtr="0">
                            <a:noAutofit/>
                          </wps:bodyPr>
                        </wps:wsp>
                        <wps:wsp>
                          <wps:cNvPr id="1547107952" name="Téglalap 1547107952"/>
                          <wps:cNvSpPr/>
                          <wps:spPr>
                            <a:xfrm>
                              <a:off x="3256741" y="655484"/>
                              <a:ext cx="122555" cy="29845"/>
                            </a:xfrm>
                            <a:prstGeom prst="rect">
                              <a:avLst/>
                            </a:prstGeom>
                            <a:noFill/>
                            <a:ln>
                              <a:noFill/>
                            </a:ln>
                          </wps:spPr>
                          <wps:txbx>
                            <w:txbxContent>
                              <w:p w:rsidRPr="003C7077" w:rsidR="000C03C9" w:rsidRDefault="00773A83" w14:paraId="1293FDE1" w14:textId="77777777">
                                <w:pPr>
                                  <w:spacing w:line="180" w:lineRule="auto"/>
                                  <w:textDirection w:val="btLr"/>
                                </w:pPr>
                                <w:r w:rsidRPr="003C7077">
                                  <w:rPr>
                                    <w:rFonts w:ascii="Open Sans" w:hAnsi="Open Sans" w:eastAsia="Open Sans" w:cs="Open Sans"/>
                                    <w:color w:val="662483"/>
                                    <w:sz w:val="3"/>
                                  </w:rPr>
                                  <w:t xml:space="preserve">Домажа</w:t>
                                </w:r>
                              </w:p>
                            </w:txbxContent>
                          </wps:txbx>
                          <wps:bodyPr spcFirstLastPara="1" wrap="square" lIns="0" tIns="0" rIns="0" bIns="0" anchor="t" anchorCtr="0">
                            <a:noAutofit/>
                          </wps:bodyPr>
                        </wps:wsp>
                        <wps:wsp>
                          <wps:cNvPr id="2065001587" name="Téglalap 2065001587"/>
                          <wps:cNvSpPr/>
                          <wps:spPr>
                            <a:xfrm>
                              <a:off x="5556804" y="667925"/>
                              <a:ext cx="88900" cy="29845"/>
                            </a:xfrm>
                            <a:prstGeom prst="rect">
                              <a:avLst/>
                            </a:prstGeom>
                            <a:noFill/>
                            <a:ln>
                              <a:noFill/>
                            </a:ln>
                          </wps:spPr>
                          <wps:txbx>
                            <w:txbxContent>
                              <w:p w:rsidRPr="003C7077" w:rsidR="000C03C9" w:rsidRDefault="00773A83" w14:paraId="7D272D1C" w14:textId="77777777">
                                <w:pPr>
                                  <w:spacing w:line="180" w:lineRule="auto"/>
                                  <w:textDirection w:val="btLr"/>
                                </w:pPr>
                                <w:r w:rsidRPr="003C7077">
                                  <w:rPr>
                                    <w:rFonts w:ascii="Open Sans" w:hAnsi="Open Sans" w:eastAsia="Open Sans" w:cs="Open Sans"/>
                                    <w:color w:val="662483"/>
                                    <w:sz w:val="3"/>
                                  </w:rPr>
                                  <w:t xml:space="preserve">Ржаний</w:t>
                                </w:r>
                              </w:p>
                            </w:txbxContent>
                          </wps:txbx>
                          <wps:bodyPr spcFirstLastPara="1" wrap="square" lIns="0" tIns="0" rIns="0" bIns="0" anchor="t" anchorCtr="0">
                            <a:noAutofit/>
                          </wps:bodyPr>
                        </wps:wsp>
                        <wps:wsp>
                          <wps:cNvPr id="259947212" name="Téglalap 259947212"/>
                          <wps:cNvSpPr/>
                          <wps:spPr>
                            <a:xfrm>
                              <a:off x="4490073" y="689396"/>
                              <a:ext cx="120650" cy="29845"/>
                            </a:xfrm>
                            <a:prstGeom prst="rect">
                              <a:avLst/>
                            </a:prstGeom>
                            <a:noFill/>
                            <a:ln>
                              <a:noFill/>
                            </a:ln>
                          </wps:spPr>
                          <wps:txbx>
                            <w:txbxContent>
                              <w:p w:rsidRPr="003C7077" w:rsidR="000C03C9" w:rsidRDefault="00773A83" w14:paraId="409F352D" w14:textId="77777777">
                                <w:pPr>
                                  <w:spacing w:line="180" w:lineRule="auto"/>
                                  <w:textDirection w:val="btLr"/>
                                </w:pPr>
                                <w:r w:rsidRPr="003C7077">
                                  <w:rPr>
                                    <w:rFonts w:ascii="Open Sans" w:hAnsi="Open Sans" w:eastAsia="Open Sans" w:cs="Open Sans"/>
                                    <w:color w:val="008BD2"/>
                                    <w:sz w:val="3"/>
                                  </w:rPr>
                                  <w:t xml:space="preserve">Тісаеслар</w:t>
                                </w:r>
                              </w:p>
                            </w:txbxContent>
                          </wps:txbx>
                          <wps:bodyPr spcFirstLastPara="1" wrap="square" lIns="0" tIns="0" rIns="0" bIns="0" anchor="t" anchorCtr="0">
                            <a:noAutofit/>
                          </wps:bodyPr>
                        </wps:wsp>
                        <wps:wsp>
                          <wps:cNvPr id="191882895" name="Téglalap 191882895"/>
                          <wps:cNvSpPr/>
                          <wps:spPr>
                            <a:xfrm>
                              <a:off x="4791426" y="689897"/>
                              <a:ext cx="112395" cy="29845"/>
                            </a:xfrm>
                            <a:prstGeom prst="rect">
                              <a:avLst/>
                            </a:prstGeom>
                            <a:noFill/>
                            <a:ln>
                              <a:noFill/>
                            </a:ln>
                          </wps:spPr>
                          <wps:txbx>
                            <w:txbxContent>
                              <w:p w:rsidRPr="003C7077" w:rsidR="000C03C9" w:rsidRDefault="00773A83" w14:paraId="28C79BEF" w14:textId="77777777">
                                <w:pPr>
                                  <w:spacing w:line="180" w:lineRule="auto"/>
                                  <w:textDirection w:val="btLr"/>
                                </w:pPr>
                                <w:r w:rsidRPr="003C7077">
                                  <w:rPr>
                                    <w:rFonts w:ascii="Open Sans" w:hAnsi="Open Sans" w:eastAsia="Open Sans" w:cs="Open Sans"/>
                                    <w:color w:val="E30614"/>
                                    <w:sz w:val="3"/>
                                  </w:rPr>
                                  <w:t xml:space="preserve">Бесенйод</w:t>
                                </w:r>
                              </w:p>
                            </w:txbxContent>
                          </wps:txbx>
                          <wps:bodyPr spcFirstLastPara="1" wrap="square" lIns="0" tIns="0" rIns="0" bIns="0" anchor="t" anchorCtr="0">
                            <a:noAutofit/>
                          </wps:bodyPr>
                        </wps:wsp>
                        <wps:wsp>
                          <wps:cNvPr id="984201934" name="Téglalap 984201934"/>
                          <wps:cNvSpPr/>
                          <wps:spPr>
                            <a:xfrm>
                              <a:off x="1347170" y="709701"/>
                              <a:ext cx="1231900" cy="157480"/>
                            </a:xfrm>
                            <a:prstGeom prst="rect">
                              <a:avLst/>
                            </a:prstGeom>
                            <a:noFill/>
                            <a:ln>
                              <a:noFill/>
                            </a:ln>
                          </wps:spPr>
                          <wps:txbx>
                            <w:txbxContent>
                              <w:p w:rsidRPr="003C7077" w:rsidR="000C03C9" w:rsidRDefault="00773A83" w14:paraId="3ABF315F" w14:textId="77777777">
                                <w:pPr>
                                  <w:spacing w:before="4"/>
                                  <w:textDirection w:val="btLr"/>
                                </w:pPr>
                                <w:r w:rsidRPr="003C7077">
                                  <w:rPr>
                                    <w:rFonts w:ascii="Arial" w:hAnsi="Arial" w:eastAsia="Arial" w:cs="Arial"/>
                                    <w:color w:val="1D1D1B"/>
                                    <w:sz w:val="6"/>
                                  </w:rPr>
                                  <w:t xml:space="preserve">Південна Боршодська асоціація з інтеграції ромів (1)</w:t>
                                </w:r>
                              </w:p>
                              <w:p w:rsidRPr="003C7077" w:rsidR="000C03C9" w:rsidRDefault="000C03C9" w14:paraId="53D5E5AC" w14:textId="77777777">
                                <w:pPr>
                                  <w:textDirection w:val="btLr"/>
                                </w:pPr>
                              </w:p>
                              <w:p w:rsidRPr="003C7077" w:rsidR="000C03C9" w:rsidRDefault="00773A83" w14:paraId="4FD8E15B" w14:textId="77777777">
                                <w:pPr>
                                  <w:textDirection w:val="btLr"/>
                                </w:pPr>
                                <w:r w:rsidRPr="003C7077">
                                  <w:rPr>
                                    <w:rFonts w:ascii="Arial" w:hAnsi="Arial" w:eastAsia="Arial" w:cs="Arial"/>
                                    <w:color w:val="1D1D1B"/>
                                    <w:sz w:val="6"/>
                                  </w:rPr>
                                  <w:t xml:space="preserve">Угорський Червоний Хрест, організація повіту Баранья (1)</w:t>
                                </w:r>
                              </w:p>
                            </w:txbxContent>
                          </wps:txbx>
                          <wps:bodyPr spcFirstLastPara="1" wrap="square" lIns="0" tIns="0" rIns="0" bIns="0" anchor="t" anchorCtr="0">
                            <a:noAutofit/>
                          </wps:bodyPr>
                        </wps:wsp>
                        <wps:wsp>
                          <wps:cNvPr id="105115850" name="Téglalap 105115850"/>
                          <wps:cNvSpPr/>
                          <wps:spPr>
                            <a:xfrm>
                              <a:off x="2907002" y="701254"/>
                              <a:ext cx="163195" cy="55880"/>
                            </a:xfrm>
                            <a:prstGeom prst="rect">
                              <a:avLst/>
                            </a:prstGeom>
                            <a:noFill/>
                            <a:ln>
                              <a:noFill/>
                            </a:ln>
                          </wps:spPr>
                          <wps:txbx>
                            <w:txbxContent>
                              <w:p w:rsidRPr="003C7077" w:rsidR="000C03C9" w:rsidRDefault="00773A83" w14:paraId="1464B2A6" w14:textId="77777777">
                                <w:pPr>
                                  <w:spacing w:line="180" w:lineRule="auto"/>
                                  <w:textDirection w:val="btLr"/>
                                </w:pPr>
                                <w:r w:rsidRPr="003C7077">
                                  <w:rPr>
                                    <w:rFonts w:ascii="Open Sans" w:hAnsi="Open Sans" w:eastAsia="Open Sans" w:cs="Open Sans"/>
                                    <w:color w:val="009640"/>
                                    <w:sz w:val="3"/>
                                  </w:rPr>
                                  <w:t xml:space="preserve">Літке</w:t>
                                </w:r>
                              </w:p>
                              <w:p w:rsidRPr="003C7077" w:rsidR="000C03C9" w:rsidRDefault="00773A83" w14:paraId="7626359C" w14:textId="77777777">
                                <w:pPr>
                                  <w:spacing w:before="4"/>
                                  <w:ind w:start="27" w:firstLine="27"/>
                                  <w:textDirection w:val="btLr"/>
                                </w:pPr>
                                <w:r w:rsidRPr="003C7077">
                                  <w:rPr>
                                    <w:rFonts w:ascii="Open Sans" w:hAnsi="Open Sans" w:eastAsia="Open Sans" w:cs="Open Sans"/>
                                    <w:color w:val="575756"/>
                                    <w:sz w:val="2"/>
                                  </w:rPr>
                                  <w:t xml:space="preserve">Сіно на церковному подвір'ї</w:t>
                                </w:r>
                              </w:p>
                            </w:txbxContent>
                          </wps:txbx>
                          <wps:bodyPr spcFirstLastPara="1" wrap="square" lIns="0" tIns="0" rIns="0" bIns="0" anchor="t" anchorCtr="0">
                            <a:noAutofit/>
                          </wps:bodyPr>
                        </wps:wsp>
                        <wps:wsp>
                          <wps:cNvPr id="268978440" name="Téglalap 268978440"/>
                          <wps:cNvSpPr/>
                          <wps:spPr>
                            <a:xfrm>
                              <a:off x="3148610" y="714574"/>
                              <a:ext cx="72390" cy="29845"/>
                            </a:xfrm>
                            <a:prstGeom prst="rect">
                              <a:avLst/>
                            </a:prstGeom>
                            <a:noFill/>
                            <a:ln>
                              <a:noFill/>
                            </a:ln>
                          </wps:spPr>
                          <wps:txbx>
                            <w:txbxContent>
                              <w:p w:rsidRPr="003C7077" w:rsidR="000C03C9" w:rsidRDefault="00773A83" w14:paraId="61B4A0E5" w14:textId="77777777">
                                <w:pPr>
                                  <w:spacing w:line="180" w:lineRule="auto"/>
                                  <w:textDirection w:val="btLr"/>
                                </w:pPr>
                                <w:r w:rsidRPr="003C7077">
                                  <w:rPr>
                                    <w:rFonts w:ascii="Open Sans" w:hAnsi="Open Sans" w:eastAsia="Open Sans" w:cs="Open Sans"/>
                                    <w:color w:val="662483"/>
                                    <w:sz w:val="3"/>
                                  </w:rPr>
                                  <w:t xml:space="preserve">Забар</w:t>
                                </w:r>
                              </w:p>
                            </w:txbxContent>
                          </wps:txbx>
                          <wps:bodyPr spcFirstLastPara="1" wrap="square" lIns="0" tIns="0" rIns="0" bIns="0" anchor="t" anchorCtr="0">
                            <a:noAutofit/>
                          </wps:bodyPr>
                        </wps:wsp>
                        <wps:wsp>
                          <wps:cNvPr id="655191365" name="Téglalap 655191365"/>
                          <wps:cNvSpPr/>
                          <wps:spPr>
                            <a:xfrm>
                              <a:off x="2653317" y="725067"/>
                              <a:ext cx="151130" cy="29845"/>
                            </a:xfrm>
                            <a:prstGeom prst="rect">
                              <a:avLst/>
                            </a:prstGeom>
                            <a:noFill/>
                            <a:ln>
                              <a:noFill/>
                            </a:ln>
                          </wps:spPr>
                          <wps:txbx>
                            <w:txbxContent>
                              <w:p w:rsidRPr="003C7077" w:rsidR="000C03C9" w:rsidRDefault="00773A83" w14:paraId="7132EDA6" w14:textId="77777777">
                                <w:pPr>
                                  <w:spacing w:line="180" w:lineRule="auto"/>
                                  <w:textDirection w:val="btLr"/>
                                </w:pPr>
                                <w:r w:rsidRPr="003C7077">
                                  <w:rPr>
                                    <w:rFonts w:ascii="Open Sans" w:hAnsi="Open Sans" w:eastAsia="Open Sans" w:cs="Open Sans"/>
                                    <w:color w:val="E30614"/>
                                    <w:sz w:val="3"/>
                                  </w:rPr>
                                  <w:t xml:space="preserve">Ноградсакал</w:t>
                                </w:r>
                              </w:p>
                            </w:txbxContent>
                          </wps:txbx>
                          <wps:bodyPr spcFirstLastPara="1" wrap="square" lIns="0" tIns="0" rIns="0" bIns="0" anchor="t" anchorCtr="0">
                            <a:noAutofit/>
                          </wps:bodyPr>
                        </wps:wsp>
                        <wps:wsp>
                          <wps:cNvPr id="1624742243" name="Téglalap 1624742243"/>
                          <wps:cNvSpPr/>
                          <wps:spPr>
                            <a:xfrm>
                              <a:off x="3819314" y="735522"/>
                              <a:ext cx="104775" cy="29845"/>
                            </a:xfrm>
                            <a:prstGeom prst="rect">
                              <a:avLst/>
                            </a:prstGeom>
                            <a:noFill/>
                            <a:ln>
                              <a:noFill/>
                            </a:ln>
                          </wps:spPr>
                          <wps:txbx>
                            <w:txbxContent>
                              <w:p w:rsidRPr="003C7077" w:rsidR="000C03C9" w:rsidRDefault="00773A83" w14:paraId="5F74974F" w14:textId="77777777">
                                <w:pPr>
                                  <w:spacing w:line="180" w:lineRule="auto"/>
                                  <w:textDirection w:val="btLr"/>
                                </w:pPr>
                                <w:r w:rsidRPr="003C7077">
                                  <w:rPr>
                                    <w:rFonts w:ascii="Open Sans" w:hAnsi="Open Sans" w:eastAsia="Open Sans" w:cs="Open Sans"/>
                                    <w:color w:val="575756"/>
                                    <w:sz w:val="3"/>
                                  </w:rPr>
                                  <w:t xml:space="preserve">Сайопетрі</w:t>
                                </w:r>
                              </w:p>
                            </w:txbxContent>
                          </wps:txbx>
                          <wps:bodyPr spcFirstLastPara="1" wrap="square" lIns="0" tIns="0" rIns="0" bIns="0" anchor="t" anchorCtr="0">
                            <a:noAutofit/>
                          </wps:bodyPr>
                        </wps:wsp>
                        <wps:wsp>
                          <wps:cNvPr id="2087811811" name="Téglalap 2087811811"/>
                          <wps:cNvSpPr/>
                          <wps:spPr>
                            <a:xfrm>
                              <a:off x="5388900" y="717475"/>
                              <a:ext cx="149860" cy="47625"/>
                            </a:xfrm>
                            <a:prstGeom prst="rect">
                              <a:avLst/>
                            </a:prstGeom>
                            <a:noFill/>
                            <a:ln>
                              <a:noFill/>
                            </a:ln>
                          </wps:spPr>
                          <wps:txbx>
                            <w:txbxContent>
                              <w:p w:rsidRPr="003C7077" w:rsidR="000C03C9" w:rsidRDefault="00773A83" w14:paraId="4E474765" w14:textId="77777777">
                                <w:pPr>
                                  <w:spacing w:before="3" w:line="180" w:lineRule="auto"/>
                                  <w:ind w:start="103" w:firstLine="103"/>
                                  <w:textDirection w:val="btLr"/>
                                </w:pPr>
                                <w:r w:rsidRPr="003C7077">
                                  <w:rPr>
                                    <w:rFonts w:ascii="Open Sans" w:hAnsi="Open Sans" w:eastAsia="Open Sans" w:cs="Open Sans"/>
                                    <w:color w:val="575756"/>
                                    <w:sz w:val="2"/>
                                  </w:rPr>
                                  <w:t xml:space="preserve">Тангеландс</w:t>
                                </w:r>
                              </w:p>
                              <w:p w:rsidRPr="003C7077" w:rsidR="000C03C9" w:rsidRDefault="00773A83" w14:paraId="1F8ADC70" w14:textId="77777777">
                                <w:pPr>
                                  <w:spacing w:line="180" w:lineRule="auto"/>
                                  <w:textDirection w:val="btLr"/>
                                </w:pPr>
                                <w:r w:rsidRPr="003C7077">
                                  <w:rPr>
                                    <w:rFonts w:ascii="Open Sans" w:hAnsi="Open Sans" w:eastAsia="Open Sans" w:cs="Open Sans"/>
                                    <w:color w:val="008BD2"/>
                                    <w:sz w:val="2"/>
                                  </w:rPr>
                                  <w:t xml:space="preserve">Пор</w:t>
                                </w:r>
                              </w:p>
                            </w:txbxContent>
                          </wps:txbx>
                          <wps:bodyPr spcFirstLastPara="1" wrap="square" lIns="0" tIns="0" rIns="0" bIns="0" anchor="t" anchorCtr="0">
                            <a:noAutofit/>
                          </wps:bodyPr>
                        </wps:wsp>
                        <wps:wsp>
                          <wps:cNvPr id="334239689" name="Téglalap 334239689"/>
                          <wps:cNvSpPr/>
                          <wps:spPr>
                            <a:xfrm>
                              <a:off x="3383118" y="746467"/>
                              <a:ext cx="207645" cy="82550"/>
                            </a:xfrm>
                            <a:prstGeom prst="rect">
                              <a:avLst/>
                            </a:prstGeom>
                            <a:noFill/>
                            <a:ln>
                              <a:noFill/>
                            </a:ln>
                          </wps:spPr>
                          <wps:txbx>
                            <w:txbxContent>
                              <w:p w:rsidRPr="003C7077" w:rsidR="000C03C9" w:rsidRDefault="00773A83" w14:paraId="44500626" w14:textId="77777777">
                                <w:pPr>
                                  <w:spacing w:line="180" w:lineRule="auto"/>
                                  <w:textDirection w:val="btLr"/>
                                </w:pPr>
                                <w:r w:rsidRPr="003C7077">
                                  <w:rPr>
                                    <w:rFonts w:ascii="Open Sans" w:hAnsi="Open Sans" w:eastAsia="Open Sans" w:cs="Open Sans"/>
                                    <w:color w:val="575756"/>
                                    <w:sz w:val="3"/>
                                    <w:highlight w:val="white"/>
                                  </w:rPr>
                                  <w:t xml:space="preserve">Ярданьхаза</w:t>
                                </w:r>
                                <w:r w:rsidRPr="003C7077">
                                  <w:rPr>
                                    <w:rFonts w:ascii="Open Sans" w:hAnsi="Open Sans" w:eastAsia="Open Sans" w:cs="Open Sans"/>
                                    <w:color w:val="575756"/>
                                    <w:sz w:val="3"/>
                                    <w:highlight w:val="white"/>
                                  </w:rPr>
                                  <w:t xml:space="preserve">  </w:t>
                                </w:r>
                              </w:p>
                              <w:p w:rsidRPr="003C7077" w:rsidR="000C03C9" w:rsidRDefault="00773A83" w14:paraId="4D08C9D4" w14:textId="77777777">
                                <w:pPr>
                                  <w:spacing w:before="35" w:line="180" w:lineRule="auto"/>
                                  <w:ind w:start="45" w:firstLine="45"/>
                                  <w:textDirection w:val="btLr"/>
                                </w:pPr>
                                <w:r w:rsidRPr="003C7077">
                                  <w:rPr>
                                    <w:rFonts w:ascii="Open Sans" w:hAnsi="Open Sans" w:eastAsia="Open Sans" w:cs="Open Sans"/>
                                    <w:color w:val="575756"/>
                                    <w:sz w:val="3"/>
                                  </w:rPr>
                                  <w:t xml:space="preserve">Святий купол</w:t>
                                </w:r>
                              </w:p>
                            </w:txbxContent>
                          </wps:txbx>
                          <wps:bodyPr spcFirstLastPara="1" wrap="square" lIns="0" tIns="0" rIns="0" bIns="0" anchor="t" anchorCtr="0">
                            <a:noAutofit/>
                          </wps:bodyPr>
                        </wps:wsp>
                        <wps:wsp>
                          <wps:cNvPr id="198314833" name="Téglalap 198314833"/>
                          <wps:cNvSpPr/>
                          <wps:spPr>
                            <a:xfrm>
                              <a:off x="4315288" y="747201"/>
                              <a:ext cx="113664" cy="29845"/>
                            </a:xfrm>
                            <a:prstGeom prst="rect">
                              <a:avLst/>
                            </a:prstGeom>
                            <a:noFill/>
                            <a:ln>
                              <a:noFill/>
                            </a:ln>
                          </wps:spPr>
                          <wps:txbx>
                            <w:txbxContent>
                              <w:p w:rsidRPr="003C7077" w:rsidR="000C03C9" w:rsidRDefault="00773A83" w14:paraId="094178D0" w14:textId="77777777">
                                <w:pPr>
                                  <w:spacing w:line="180" w:lineRule="auto"/>
                                  <w:textDirection w:val="btLr"/>
                                </w:pPr>
                                <w:r w:rsidRPr="003C7077">
                                  <w:rPr>
                                    <w:rFonts w:ascii="Open Sans" w:hAnsi="Open Sans" w:eastAsia="Open Sans" w:cs="Open Sans"/>
                                    <w:color w:val="575756"/>
                                    <w:sz w:val="3"/>
                                  </w:rPr>
                                  <w:t xml:space="preserve">Тісадада</w:t>
                                </w:r>
                              </w:p>
                            </w:txbxContent>
                          </wps:txbx>
                          <wps:bodyPr spcFirstLastPara="1" wrap="square" lIns="0" tIns="0" rIns="0" bIns="0" anchor="t" anchorCtr="0">
                            <a:noAutofit/>
                          </wps:bodyPr>
                        </wps:wsp>
                        <wps:wsp>
                          <wps:cNvPr id="952226421" name="Téglalap 952226421"/>
                          <wps:cNvSpPr/>
                          <wps:spPr>
                            <a:xfrm>
                              <a:off x="4553465" y="757692"/>
                              <a:ext cx="151130" cy="29845"/>
                            </a:xfrm>
                            <a:prstGeom prst="rect">
                              <a:avLst/>
                            </a:prstGeom>
                            <a:noFill/>
                            <a:ln>
                              <a:noFill/>
                            </a:ln>
                          </wps:spPr>
                          <wps:txbx>
                            <w:txbxContent>
                              <w:p w:rsidRPr="003C7077" w:rsidR="000C03C9" w:rsidRDefault="00773A83" w14:paraId="1DFAF91C" w14:textId="77777777">
                                <w:pPr>
                                  <w:spacing w:line="180" w:lineRule="auto"/>
                                  <w:textDirection w:val="btLr"/>
                                </w:pPr>
                                <w:r w:rsidRPr="003C7077">
                                  <w:rPr>
                                    <w:rFonts w:ascii="Open Sans" w:hAnsi="Open Sans" w:eastAsia="Open Sans" w:cs="Open Sans"/>
                                    <w:color w:val="009640"/>
                                    <w:sz w:val="3"/>
                                  </w:rPr>
                                  <w:t xml:space="preserve">Великий </w:t>
                                </w:r>
                                <w:r w:rsidRPr="003C7077">
                                  <w:rPr>
                                    <w:rFonts w:ascii="Open Sans" w:hAnsi="Open Sans" w:eastAsia="Open Sans" w:cs="Open Sans"/>
                                    <w:color w:val="009640"/>
                                    <w:sz w:val="3"/>
                                  </w:rPr>
                                  <w:t xml:space="preserve">Черкес</w:t>
                                </w:r>
                              </w:p>
                            </w:txbxContent>
                          </wps:txbx>
                          <wps:bodyPr spcFirstLastPara="1" wrap="square" lIns="0" tIns="0" rIns="0" bIns="0" anchor="t" anchorCtr="0">
                            <a:noAutofit/>
                          </wps:bodyPr>
                        </wps:wsp>
                        <wps:wsp>
                          <wps:cNvPr id="1021677843" name="Téglalap 1021677843"/>
                          <wps:cNvSpPr/>
                          <wps:spPr>
                            <a:xfrm>
                              <a:off x="4791424" y="755568"/>
                              <a:ext cx="69850" cy="29845"/>
                            </a:xfrm>
                            <a:prstGeom prst="rect">
                              <a:avLst/>
                            </a:prstGeom>
                            <a:noFill/>
                            <a:ln>
                              <a:noFill/>
                            </a:ln>
                          </wps:spPr>
                          <wps:txbx>
                            <w:txbxContent>
                              <w:p w:rsidRPr="003C7077" w:rsidR="000C03C9" w:rsidRDefault="00773A83" w14:paraId="10BE5ABA" w14:textId="77777777">
                                <w:pPr>
                                  <w:spacing w:line="180" w:lineRule="auto"/>
                                  <w:textDirection w:val="btLr"/>
                                </w:pPr>
                                <w:r w:rsidRPr="003C7077">
                                  <w:rPr>
                                    <w:rFonts w:ascii="Open Sans" w:hAnsi="Open Sans" w:eastAsia="Open Sans" w:cs="Open Sans"/>
                                    <w:color w:val="E30614"/>
                                    <w:sz w:val="3"/>
                                  </w:rPr>
                                  <w:t xml:space="preserve">Маг</w:t>
                                </w:r>
                              </w:p>
                            </w:txbxContent>
                          </wps:txbx>
                          <wps:bodyPr spcFirstLastPara="1" wrap="square" lIns="0" tIns="0" rIns="0" bIns="0" anchor="t" anchorCtr="0">
                            <a:noAutofit/>
                          </wps:bodyPr>
                        </wps:wsp>
                        <wps:wsp>
                          <wps:cNvPr id="1852092132" name="Téglalap 1852092132"/>
                          <wps:cNvSpPr/>
                          <wps:spPr>
                            <a:xfrm>
                              <a:off x="2749046" y="771654"/>
                              <a:ext cx="597535" cy="48895"/>
                            </a:xfrm>
                            <a:prstGeom prst="rect">
                              <a:avLst/>
                            </a:prstGeom>
                            <a:noFill/>
                            <a:ln>
                              <a:noFill/>
                            </a:ln>
                          </wps:spPr>
                          <wps:txbx>
                            <w:txbxContent>
                              <w:p w:rsidRPr="003C7077" w:rsidR="000C03C9" w:rsidRDefault="00773A83" w14:paraId="50E9A186" w14:textId="77777777">
                                <w:pPr>
                                  <w:textDirection w:val="btLr"/>
                                </w:pPr>
                                <w:r w:rsidRPr="003C7077">
                                  <w:rPr>
                                    <w:rFonts w:ascii="Open Sans" w:hAnsi="Open Sans" w:eastAsia="Open Sans" w:cs="Open Sans"/>
                                    <w:color w:val="008BD2"/>
                                    <w:sz w:val="3"/>
                                  </w:rPr>
                                  <w:t xml:space="preserve">Солома </w:t>
                                </w:r>
                                <w:r w:rsidRPr="003C7077">
                                  <w:rPr>
                                    <w:rFonts w:ascii="Open Sans" w:hAnsi="Open Sans" w:eastAsia="Open Sans" w:cs="Open Sans"/>
                                    <w:color w:val="008BD2"/>
                                    <w:sz w:val="3"/>
                                  </w:rPr>
                                  <w:t xml:space="preserve">Солома </w:t>
                                </w:r>
                                <w:r w:rsidRPr="003C7077">
                                  <w:rPr>
                                    <w:rFonts w:ascii="Open Sans" w:hAnsi="Open Sans" w:eastAsia="Open Sans" w:cs="Open Sans"/>
                                    <w:color w:val="008BD2"/>
                                    <w:sz w:val="3"/>
                                  </w:rPr>
                                  <w:t xml:space="preserve">Полуниця   </w:t>
                                </w:r>
                                <w:r w:rsidRPr="003C7077">
                                  <w:rPr>
                                    <w:rFonts w:ascii="Open Sans" w:hAnsi="Open Sans" w:eastAsia="Open Sans" w:cs="Open Sans"/>
                                    <w:color w:val="662483"/>
                                    <w:sz w:val="3"/>
                                  </w:rPr>
                                  <w:t xml:space="preserve">Полуниця </w:t>
                                </w:r>
                                <w:r w:rsidRPr="003C7077">
                                  <w:rPr>
                                    <w:rFonts w:ascii="Open Sans" w:hAnsi="Open Sans" w:eastAsia="Open Sans" w:cs="Open Sans"/>
                                    <w:color w:val="575756"/>
                                    <w:sz w:val="3"/>
                                  </w:rPr>
                                  <w:t xml:space="preserve">Тарналелеш</w:t>
                                </w:r>
                              </w:p>
                            </w:txbxContent>
                          </wps:txbx>
                          <wps:bodyPr spcFirstLastPara="1" wrap="square" lIns="0" tIns="0" rIns="0" bIns="0" anchor="t" anchorCtr="0">
                            <a:noAutofit/>
                          </wps:bodyPr>
                        </wps:wsp>
                        <wps:wsp>
                          <wps:cNvPr id="806947747" name="Téglalap 806947747"/>
                          <wps:cNvSpPr/>
                          <wps:spPr>
                            <a:xfrm>
                              <a:off x="3899214" y="771139"/>
                              <a:ext cx="222250" cy="51435"/>
                            </a:xfrm>
                            <a:prstGeom prst="rect">
                              <a:avLst/>
                            </a:prstGeom>
                            <a:noFill/>
                            <a:ln>
                              <a:noFill/>
                            </a:ln>
                          </wps:spPr>
                          <wps:txbx>
                            <w:txbxContent>
                              <w:p w:rsidRPr="003C7077" w:rsidR="000C03C9" w:rsidRDefault="00773A83" w14:paraId="7DBD07B5" w14:textId="77777777">
                                <w:pPr>
                                  <w:spacing w:line="180" w:lineRule="auto"/>
                                  <w:ind w:start="218" w:firstLine="218"/>
                                  <w:textDirection w:val="btLr"/>
                                </w:pPr>
                                <w:r w:rsidRPr="003C7077">
                                  <w:rPr>
                                    <w:rFonts w:ascii="Open Sans" w:hAnsi="Open Sans" w:eastAsia="Open Sans" w:cs="Open Sans"/>
                                    <w:color w:val="575756"/>
                                    <w:sz w:val="3"/>
                                  </w:rPr>
                                  <w:t xml:space="preserve">Гірінц</w:t>
                                </w:r>
                              </w:p>
                              <w:p w:rsidRPr="003C7077" w:rsidR="000C03C9" w:rsidRDefault="00773A83" w14:paraId="57DD9D9E" w14:textId="77777777">
                                <w:pPr>
                                  <w:spacing w:line="180" w:lineRule="auto"/>
                                  <w:textDirection w:val="btLr"/>
                                </w:pPr>
                                <w:r w:rsidRPr="003C7077">
                                  <w:rPr>
                                    <w:rFonts w:ascii="Open Sans" w:hAnsi="Open Sans" w:eastAsia="Open Sans" w:cs="Open Sans"/>
                                    <w:color w:val="575756"/>
                                    <w:sz w:val="3"/>
                                  </w:rPr>
                                  <w:t xml:space="preserve">Оненод</w:t>
                                </w:r>
                              </w:p>
                            </w:txbxContent>
                          </wps:txbx>
                          <wps:bodyPr spcFirstLastPara="1" wrap="square" lIns="0" tIns="0" rIns="0" bIns="0" anchor="t" anchorCtr="0">
                            <a:noAutofit/>
                          </wps:bodyPr>
                        </wps:wsp>
                        <wps:wsp>
                          <wps:cNvPr id="2041040456" name="Téglalap 2041040456"/>
                          <wps:cNvSpPr/>
                          <wps:spPr>
                            <a:xfrm>
                              <a:off x="5017663" y="744637"/>
                              <a:ext cx="121920" cy="71120"/>
                            </a:xfrm>
                            <a:prstGeom prst="rect">
                              <a:avLst/>
                            </a:prstGeom>
                            <a:noFill/>
                            <a:ln>
                              <a:noFill/>
                            </a:ln>
                          </wps:spPr>
                          <wps:txbx>
                            <w:txbxContent>
                              <w:p w:rsidRPr="003C7077" w:rsidR="000C03C9" w:rsidRDefault="00773A83" w14:paraId="22EEE792" w14:textId="77777777">
                                <w:pPr>
                                  <w:spacing w:line="325" w:lineRule="auto"/>
                                  <w:ind w:end="8" w:firstLine="51"/>
                                  <w:textDirection w:val="btLr"/>
                                </w:pPr>
                                <w:r w:rsidRPr="003C7077">
                                  <w:rPr>
                                    <w:rFonts w:ascii="Open Sans" w:hAnsi="Open Sans" w:eastAsia="Open Sans" w:cs="Open Sans"/>
                                    <w:color w:val="008BD2"/>
                                    <w:sz w:val="3"/>
                                  </w:rPr>
                                  <w:t xml:space="preserve">Ходаш </w:t>
                                </w:r>
                                <w:r w:rsidRPr="003C7077">
                                  <w:rPr>
                                    <w:rFonts w:ascii="Open Sans" w:hAnsi="Open Sans" w:eastAsia="Open Sans" w:cs="Open Sans"/>
                                    <w:color w:val="E30614"/>
                                    <w:sz w:val="3"/>
                                  </w:rPr>
                                  <w:t xml:space="preserve">Нірка</w:t>
                                </w:r>
                              </w:p>
                            </w:txbxContent>
                          </wps:txbx>
                          <wps:bodyPr spcFirstLastPara="1" wrap="square" lIns="0" tIns="0" rIns="0" bIns="0" anchor="t" anchorCtr="0">
                            <a:noAutofit/>
                          </wps:bodyPr>
                        </wps:wsp>
                        <wps:wsp>
                          <wps:cNvPr id="856868826" name="Téglalap 856868826"/>
                          <wps:cNvSpPr/>
                          <wps:spPr>
                            <a:xfrm>
                              <a:off x="4223462" y="793969"/>
                              <a:ext cx="103505" cy="29845"/>
                            </a:xfrm>
                            <a:prstGeom prst="rect">
                              <a:avLst/>
                            </a:prstGeom>
                            <a:noFill/>
                            <a:ln>
                              <a:noFill/>
                            </a:ln>
                          </wps:spPr>
                          <wps:txbx>
                            <w:txbxContent>
                              <w:p w:rsidRPr="003C7077" w:rsidR="000C03C9" w:rsidRDefault="00773A83" w14:paraId="44AC043D" w14:textId="77777777">
                                <w:pPr>
                                  <w:spacing w:line="180" w:lineRule="auto"/>
                                  <w:textDirection w:val="btLr"/>
                                </w:pPr>
                                <w:r w:rsidRPr="003C7077">
                                  <w:rPr>
                                    <w:rFonts w:ascii="Open Sans" w:hAnsi="Open Sans" w:eastAsia="Open Sans" w:cs="Open Sans"/>
                                    <w:color w:val="662483"/>
                                    <w:sz w:val="3"/>
                                  </w:rPr>
                                  <w:t xml:space="preserve">Тісадоб</w:t>
                                </w:r>
                              </w:p>
                            </w:txbxContent>
                          </wps:txbx>
                          <wps:bodyPr spcFirstLastPara="1" wrap="square" lIns="0" tIns="0" rIns="0" bIns="0" anchor="t" anchorCtr="0">
                            <a:noAutofit/>
                          </wps:bodyPr>
                        </wps:wsp>
                        <wps:wsp>
                          <wps:cNvPr id="1094071596" name="Téglalap 1094071596"/>
                          <wps:cNvSpPr/>
                          <wps:spPr>
                            <a:xfrm>
                              <a:off x="2720076" y="801622"/>
                              <a:ext cx="120650" cy="29845"/>
                            </a:xfrm>
                            <a:prstGeom prst="rect">
                              <a:avLst/>
                            </a:prstGeom>
                            <a:noFill/>
                            <a:ln>
                              <a:noFill/>
                            </a:ln>
                          </wps:spPr>
                          <wps:txbx>
                            <w:txbxContent>
                              <w:p w:rsidRPr="003C7077" w:rsidR="000C03C9" w:rsidRDefault="00773A83" w14:paraId="1CA17196" w14:textId="77777777">
                                <w:pPr>
                                  <w:spacing w:line="180" w:lineRule="auto"/>
                                  <w:textDirection w:val="btLr"/>
                                </w:pPr>
                                <w:r w:rsidRPr="003C7077">
                                  <w:rPr>
                                    <w:rFonts w:ascii="Open Sans" w:hAnsi="Open Sans" w:eastAsia="Open Sans" w:cs="Open Sans"/>
                                    <w:color w:val="662483"/>
                                    <w:sz w:val="3"/>
                                  </w:rPr>
                                  <w:t xml:space="preserve">Ендрефальва</w:t>
                                </w:r>
                              </w:p>
                            </w:txbxContent>
                          </wps:txbx>
                          <wps:bodyPr spcFirstLastPara="1" wrap="square" lIns="0" tIns="0" rIns="0" bIns="0" anchor="t" anchorCtr="0">
                            <a:noAutofit/>
                          </wps:bodyPr>
                        </wps:wsp>
                        <wps:wsp>
                          <wps:cNvPr id="525629274" name="Téglalap 525629274"/>
                          <wps:cNvSpPr/>
                          <wps:spPr>
                            <a:xfrm>
                              <a:off x="5235611" y="739282"/>
                              <a:ext cx="255270" cy="93980"/>
                            </a:xfrm>
                            <a:prstGeom prst="rect">
                              <a:avLst/>
                            </a:prstGeom>
                            <a:noFill/>
                            <a:ln>
                              <a:noFill/>
                            </a:ln>
                          </wps:spPr>
                          <wps:txbx>
                            <w:txbxContent>
                              <w:p w:rsidRPr="003C7077" w:rsidR="000C03C9" w:rsidRDefault="00773A83" w14:paraId="2D56E56B" w14:textId="77777777">
                                <w:pPr>
                                  <w:spacing w:before="3" w:line="180" w:lineRule="auto"/>
                                  <w:ind w:start="286" w:firstLine="286"/>
                                  <w:textDirection w:val="btLr"/>
                                </w:pPr>
                                <w:r w:rsidRPr="003C7077">
                                  <w:rPr>
                                    <w:rFonts w:ascii="Open Sans" w:hAnsi="Open Sans" w:eastAsia="Open Sans" w:cs="Open Sans"/>
                                    <w:color w:val="008BD2"/>
                                    <w:sz w:val="2"/>
                                  </w:rPr>
                                  <w:t xml:space="preserve">Байт</w:t>
                                </w:r>
                              </w:p>
                              <w:p w:rsidRPr="003C7077" w:rsidR="000C03C9" w:rsidRDefault="00773A83" w14:paraId="79ABFF7A" w14:textId="77777777">
                                <w:pPr>
                                  <w:spacing w:line="180" w:lineRule="auto"/>
                                  <w:ind w:start="74" w:firstLine="74"/>
                                  <w:textDirection w:val="btLr"/>
                                </w:pPr>
                                <w:r w:rsidRPr="003C7077">
                                  <w:rPr>
                                    <w:rFonts w:ascii="Open Sans" w:hAnsi="Open Sans" w:eastAsia="Open Sans" w:cs="Open Sans"/>
                                    <w:color w:val="008BD2"/>
                                    <w:sz w:val="3"/>
                                  </w:rPr>
                                  <w:t xml:space="preserve">Надьечед</w:t>
                                </w:r>
                              </w:p>
                              <w:p w:rsidRPr="003C7077" w:rsidR="000C03C9" w:rsidRDefault="00773A83" w14:paraId="5674E1B5" w14:textId="77777777">
                                <w:pPr>
                                  <w:spacing w:before="18" w:line="180" w:lineRule="auto"/>
                                  <w:textDirection w:val="btLr"/>
                                </w:pPr>
                                <w:r w:rsidRPr="003C7077">
                                  <w:rPr>
                                    <w:rFonts w:ascii="Open Sans" w:hAnsi="Open Sans" w:eastAsia="Open Sans" w:cs="Open Sans"/>
                                    <w:color w:val="662483"/>
                                    <w:sz w:val="3"/>
                                  </w:rPr>
                                  <w:t xml:space="preserve">Фабіанхаза</w:t>
                                </w:r>
                              </w:p>
                            </w:txbxContent>
                          </wps:txbx>
                          <wps:bodyPr spcFirstLastPara="1" wrap="square" lIns="0" tIns="0" rIns="0" bIns="0" anchor="t" anchorCtr="0">
                            <a:noAutofit/>
                          </wps:bodyPr>
                        </wps:wsp>
                        <wps:wsp>
                          <wps:cNvPr id="736977123" name="Téglalap 736977123"/>
                          <wps:cNvSpPr/>
                          <wps:spPr>
                            <a:xfrm>
                              <a:off x="2991407" y="822671"/>
                              <a:ext cx="108585" cy="29845"/>
                            </a:xfrm>
                            <a:prstGeom prst="rect">
                              <a:avLst/>
                            </a:prstGeom>
                            <a:noFill/>
                            <a:ln>
                              <a:noFill/>
                            </a:ln>
                          </wps:spPr>
                          <wps:txbx>
                            <w:txbxContent>
                              <w:p w:rsidRPr="003C7077" w:rsidR="000C03C9" w:rsidRDefault="00773A83" w14:paraId="72753768" w14:textId="77777777">
                                <w:pPr>
                                  <w:spacing w:line="180" w:lineRule="auto"/>
                                  <w:textDirection w:val="btLr"/>
                                </w:pPr>
                                <w:r w:rsidRPr="003C7077">
                                  <w:rPr>
                                    <w:rFonts w:ascii="Open Sans" w:hAnsi="Open Sans" w:eastAsia="Open Sans" w:cs="Open Sans"/>
                                    <w:color w:val="009640"/>
                                    <w:sz w:val="3"/>
                                  </w:rPr>
                                  <w:t xml:space="preserve">Сагуйфалу</w:t>
                                </w:r>
                              </w:p>
                            </w:txbxContent>
                          </wps:txbx>
                          <wps:bodyPr spcFirstLastPara="1" wrap="square" lIns="0" tIns="0" rIns="0" bIns="0" anchor="t" anchorCtr="0">
                            <a:noAutofit/>
                          </wps:bodyPr>
                        </wps:wsp>
                        <wps:wsp>
                          <wps:cNvPr id="1392762603" name="Téglalap 1392762603"/>
                          <wps:cNvSpPr/>
                          <wps:spPr>
                            <a:xfrm>
                              <a:off x="2726425" y="831896"/>
                              <a:ext cx="126364" cy="29845"/>
                            </a:xfrm>
                            <a:prstGeom prst="rect">
                              <a:avLst/>
                            </a:prstGeom>
                            <a:noFill/>
                            <a:ln>
                              <a:noFill/>
                            </a:ln>
                          </wps:spPr>
                          <wps:txbx>
                            <w:txbxContent>
                              <w:p w:rsidRPr="003C7077" w:rsidR="000C03C9" w:rsidRDefault="00773A83" w14:paraId="1FFD4BD6" w14:textId="77777777">
                                <w:pPr>
                                  <w:spacing w:line="180" w:lineRule="auto"/>
                                  <w:textDirection w:val="btLr"/>
                                </w:pPr>
                                <w:r w:rsidRPr="003C7077">
                                  <w:rPr>
                                    <w:rFonts w:ascii="Open Sans" w:hAnsi="Open Sans" w:eastAsia="Open Sans" w:cs="Open Sans"/>
                                    <w:color w:val="008BD2"/>
                                    <w:sz w:val="3"/>
                                  </w:rPr>
                                  <w:t xml:space="preserve">Угорський алфавіт</w:t>
                                </w:r>
                              </w:p>
                            </w:txbxContent>
                          </wps:txbx>
                          <wps:bodyPr spcFirstLastPara="1" wrap="square" lIns="0" tIns="0" rIns="0" bIns="0" anchor="t" anchorCtr="0">
                            <a:noAutofit/>
                          </wps:bodyPr>
                        </wps:wsp>
                        <wps:wsp>
                          <wps:cNvPr id="321557573" name="Téglalap 321557573"/>
                          <wps:cNvSpPr/>
                          <wps:spPr>
                            <a:xfrm>
                              <a:off x="2778859" y="857405"/>
                              <a:ext cx="347345" cy="42545"/>
                            </a:xfrm>
                            <a:prstGeom prst="rect">
                              <a:avLst/>
                            </a:prstGeom>
                            <a:noFill/>
                            <a:ln>
                              <a:noFill/>
                            </a:ln>
                          </wps:spPr>
                          <wps:txbx>
                            <w:txbxContent>
                              <w:p w:rsidRPr="003C7077" w:rsidR="000C03C9" w:rsidRDefault="00773A83" w14:paraId="33E0FDFD" w14:textId="77777777">
                                <w:pPr>
                                  <w:textDirection w:val="btLr"/>
                                </w:pPr>
                                <w:r w:rsidRPr="003C7077">
                                  <w:rPr>
                                    <w:rFonts w:ascii="Open Sans" w:hAnsi="Open Sans" w:eastAsia="Open Sans" w:cs="Open Sans"/>
                                    <w:color w:val="008BD2"/>
                                    <w:sz w:val="2"/>
                                  </w:rPr>
                                  <w:t xml:space="preserve">Ноградмегер</w:t>
                                </w:r>
                                <w:r w:rsidRPr="003C7077">
                                  <w:rPr>
                                    <w:rFonts w:ascii="Open Sans" w:hAnsi="Open Sans" w:eastAsia="Open Sans" w:cs="Open Sans"/>
                                    <w:color w:val="008BD2"/>
                                    <w:sz w:val="2"/>
                                  </w:rPr>
                                  <w:t xml:space="preserve">  </w:t>
                                </w:r>
                                <w:r w:rsidRPr="003C7077">
                                  <w:rPr>
                                    <w:rFonts w:ascii="Open Sans" w:hAnsi="Open Sans" w:eastAsia="Open Sans" w:cs="Open Sans"/>
                                    <w:color w:val="008BD2"/>
                                    <w:sz w:val="3"/>
                                  </w:rPr>
                                  <w:t xml:space="preserve"> Сошартиан</w:t>
                                </w:r>
                              </w:p>
                            </w:txbxContent>
                          </wps:txbx>
                          <wps:bodyPr spcFirstLastPara="1" wrap="square" lIns="0" tIns="0" rIns="0" bIns="0" anchor="t" anchorCtr="0">
                            <a:noAutofit/>
                          </wps:bodyPr>
                        </wps:wsp>
                        <wps:wsp>
                          <wps:cNvPr id="791290560" name="Téglalap 791290560"/>
                          <wps:cNvSpPr/>
                          <wps:spPr>
                            <a:xfrm>
                              <a:off x="3249620" y="871513"/>
                              <a:ext cx="321945" cy="31750"/>
                            </a:xfrm>
                            <a:prstGeom prst="rect">
                              <a:avLst/>
                            </a:prstGeom>
                            <a:noFill/>
                            <a:ln>
                              <a:noFill/>
                            </a:ln>
                          </wps:spPr>
                          <wps:txbx>
                            <w:txbxContent>
                              <w:p w:rsidRPr="003C7077" w:rsidR="000C03C9" w:rsidRDefault="00773A83" w14:paraId="1EF9338E" w14:textId="77777777">
                                <w:pPr>
                                  <w:spacing w:before="1" w:line="180" w:lineRule="auto"/>
                                  <w:textDirection w:val="btLr"/>
                                </w:pPr>
                                <w:r w:rsidRPr="003C7077">
                                  <w:rPr>
                                    <w:rFonts w:ascii="Open Sans" w:hAnsi="Open Sans" w:eastAsia="Open Sans" w:cs="Open Sans"/>
                                    <w:color w:val="575756"/>
                                    <w:sz w:val="3"/>
                                  </w:rPr>
                                  <w:t xml:space="preserve">Ердькевешд </w:t>
                                </w:r>
                                <w:r w:rsidRPr="003C7077">
                                  <w:rPr>
                                    <w:rFonts w:ascii="Open Sans" w:hAnsi="Open Sans" w:eastAsia="Open Sans" w:cs="Open Sans"/>
                                    <w:color w:val="575756"/>
                                    <w:sz w:val="3"/>
                                  </w:rPr>
                                  <w:t xml:space="preserve">Хевесараньош</w:t>
                                </w:r>
                              </w:p>
                            </w:txbxContent>
                          </wps:txbx>
                          <wps:bodyPr spcFirstLastPara="1" wrap="square" lIns="0" tIns="0" rIns="0" bIns="0" anchor="t" anchorCtr="0">
                            <a:noAutofit/>
                          </wps:bodyPr>
                        </wps:wsp>
                        <wps:wsp>
                          <wps:cNvPr id="1356401427" name="Téglalap 1356401427"/>
                          <wps:cNvSpPr/>
                          <wps:spPr>
                            <a:xfrm>
                              <a:off x="3722473" y="886561"/>
                              <a:ext cx="53975" cy="29845"/>
                            </a:xfrm>
                            <a:prstGeom prst="rect">
                              <a:avLst/>
                            </a:prstGeom>
                            <a:noFill/>
                            <a:ln>
                              <a:noFill/>
                            </a:ln>
                          </wps:spPr>
                          <wps:txbx>
                            <w:txbxContent>
                              <w:p w:rsidRPr="003C7077" w:rsidR="000C03C9" w:rsidRDefault="00773A83" w14:paraId="5B864B25" w14:textId="77777777">
                                <w:pPr>
                                  <w:spacing w:line="180" w:lineRule="auto"/>
                                  <w:textDirection w:val="btLr"/>
                                </w:pPr>
                                <w:r w:rsidRPr="003C7077">
                                  <w:rPr>
                                    <w:rFonts w:ascii="Open Sans" w:hAnsi="Open Sans" w:eastAsia="Open Sans" w:cs="Open Sans"/>
                                    <w:color w:val="575756"/>
                                    <w:sz w:val="3"/>
                                  </w:rPr>
                                  <w:t xml:space="preserve">Сали</w:t>
                                </w:r>
                              </w:p>
                            </w:txbxContent>
                          </wps:txbx>
                          <wps:bodyPr spcFirstLastPara="1" wrap="square" lIns="0" tIns="0" rIns="0" bIns="0" anchor="t" anchorCtr="0">
                            <a:noAutofit/>
                          </wps:bodyPr>
                        </wps:wsp>
                        <wps:wsp>
                          <wps:cNvPr id="565145628" name="Téglalap 565145628"/>
                          <wps:cNvSpPr/>
                          <wps:spPr>
                            <a:xfrm>
                              <a:off x="278874" y="918650"/>
                              <a:ext cx="864235" cy="154305"/>
                            </a:xfrm>
                            <a:prstGeom prst="rect">
                              <a:avLst/>
                            </a:prstGeom>
                            <a:noFill/>
                            <a:ln>
                              <a:noFill/>
                            </a:ln>
                          </wps:spPr>
                          <wps:txbx>
                            <w:txbxContent>
                              <w:p w:rsidRPr="003C7077" w:rsidR="000C03C9" w:rsidRDefault="00773A83" w14:paraId="26BE9FDA" w14:textId="77777777">
                                <w:pPr>
                                  <w:spacing w:before="4"/>
                                  <w:ind w:start="6" w:firstLine="6"/>
                                  <w:textDirection w:val="btLr"/>
                                </w:pPr>
                                <w:r w:rsidRPr="003C7077">
                                  <w:rPr>
                                    <w:rFonts w:ascii="Arial" w:hAnsi="Arial" w:eastAsia="Arial" w:cs="Arial"/>
                                    <w:color w:val="1D1D1B"/>
                                    <w:sz w:val="6"/>
                                  </w:rPr>
                                  <w:t xml:space="preserve">Фонд Святого Франциска для бідних (2)</w:t>
                                </w:r>
                              </w:p>
                              <w:p w:rsidRPr="003C7077" w:rsidR="000C03C9" w:rsidRDefault="00773A83" w14:paraId="7A0726D6" w14:textId="77777777">
                                <w:pPr>
                                  <w:spacing w:before="75"/>
                                  <w:textDirection w:val="btLr"/>
                                </w:pPr>
                                <w:r w:rsidRPr="003C7077">
                                  <w:rPr>
                                    <w:rFonts w:ascii="Arial" w:hAnsi="Arial" w:eastAsia="Arial" w:cs="Arial"/>
                                    <w:color w:val="1D1D1B"/>
                                    <w:sz w:val="6"/>
                                  </w:rPr>
                                  <w:t xml:space="preserve">Салезіанці Дона Боско (2)</w:t>
                                </w:r>
                              </w:p>
                            </w:txbxContent>
                          </wps:txbx>
                          <wps:bodyPr spcFirstLastPara="1" wrap="square" lIns="0" tIns="0" rIns="0" bIns="0" anchor="t" anchorCtr="0">
                            <a:noAutofit/>
                          </wps:bodyPr>
                        </wps:wsp>
                        <wps:wsp>
                          <wps:cNvPr id="1264706826" name="Téglalap 1264706826"/>
                          <wps:cNvSpPr/>
                          <wps:spPr>
                            <a:xfrm>
                              <a:off x="1350352" y="911943"/>
                              <a:ext cx="644525" cy="161290"/>
                            </a:xfrm>
                            <a:prstGeom prst="rect">
                              <a:avLst/>
                            </a:prstGeom>
                            <a:noFill/>
                            <a:ln>
                              <a:noFill/>
                            </a:ln>
                          </wps:spPr>
                          <wps:txbx>
                            <w:txbxContent>
                              <w:p w:rsidRPr="003C7077" w:rsidR="000C03C9" w:rsidRDefault="00773A83" w14:paraId="1D988374" w14:textId="77777777">
                                <w:pPr>
                                  <w:spacing w:before="4"/>
                                  <w:textDirection w:val="btLr"/>
                                </w:pPr>
                                <w:r w:rsidRPr="003C7077">
                                  <w:rPr>
                                    <w:rFonts w:ascii="Arial" w:hAnsi="Arial" w:eastAsia="Arial" w:cs="Arial"/>
                                    <w:color w:val="1D1D1B"/>
                                    <w:sz w:val="6"/>
                                  </w:rPr>
                                  <w:t xml:space="preserve">Благодійна організація </w:t>
                                </w:r>
                                <w:r w:rsidRPr="003C7077">
                                  <w:rPr>
                                    <w:rFonts w:ascii="Arial" w:hAnsi="Arial" w:eastAsia="Arial" w:cs="Arial"/>
                                    <w:color w:val="1D1D1B"/>
                                    <w:sz w:val="6"/>
                                  </w:rPr>
                                  <w:t xml:space="preserve">«Олталом» </w:t>
                                </w:r>
                                <w:r w:rsidRPr="003C7077">
                                  <w:rPr>
                                    <w:rFonts w:ascii="Arial" w:hAnsi="Arial" w:eastAsia="Arial" w:cs="Arial"/>
                                    <w:color w:val="1D1D1B"/>
                                    <w:sz w:val="6"/>
                                  </w:rPr>
                                  <w:t xml:space="preserve">(2)</w:t>
                                </w:r>
                              </w:p>
                              <w:p w:rsidRPr="003C7077" w:rsidR="000C03C9" w:rsidRDefault="000C03C9" w14:paraId="7EF7C1E4" w14:textId="77777777">
                                <w:pPr>
                                  <w:spacing w:before="6"/>
                                  <w:textDirection w:val="btLr"/>
                                </w:pPr>
                              </w:p>
                              <w:p w:rsidRPr="003C7077" w:rsidR="000C03C9" w:rsidRDefault="00773A83" w14:paraId="01D65659" w14:textId="77777777">
                                <w:pPr>
                                  <w:spacing w:before="1"/>
                                  <w:textDirection w:val="btLr"/>
                                </w:pPr>
                                <w:r w:rsidRPr="003C7077">
                                  <w:rPr>
                                    <w:rFonts w:ascii="Arial" w:hAnsi="Arial" w:eastAsia="Arial" w:cs="Arial"/>
                                    <w:color w:val="1D1D1B"/>
                                    <w:sz w:val="6"/>
                                  </w:rPr>
                                  <w:t xml:space="preserve">Асоціація Бхім Рао (2)</w:t>
                                </w:r>
                              </w:p>
                            </w:txbxContent>
                          </wps:txbx>
                          <wps:bodyPr spcFirstLastPara="1" wrap="square" lIns="0" tIns="0" rIns="0" bIns="0" anchor="t" anchorCtr="0">
                            <a:noAutofit/>
                          </wps:bodyPr>
                        </wps:wsp>
                        <wps:wsp>
                          <wps:cNvPr id="2021720137" name="Téglalap 2021720137"/>
                          <wps:cNvSpPr/>
                          <wps:spPr>
                            <a:xfrm>
                              <a:off x="2515659" y="957754"/>
                              <a:ext cx="101600" cy="29845"/>
                            </a:xfrm>
                            <a:prstGeom prst="rect">
                              <a:avLst/>
                            </a:prstGeom>
                            <a:noFill/>
                            <a:ln>
                              <a:noFill/>
                            </a:ln>
                          </wps:spPr>
                          <wps:txbx>
                            <w:txbxContent>
                              <w:p w:rsidRPr="003C7077" w:rsidR="000C03C9" w:rsidRDefault="00773A83" w14:paraId="26C20447" w14:textId="77777777">
                                <w:pPr>
                                  <w:spacing w:line="180" w:lineRule="auto"/>
                                  <w:textDirection w:val="btLr"/>
                                </w:pPr>
                                <w:r w:rsidRPr="003C7077">
                                  <w:rPr>
                                    <w:rFonts w:ascii="Open Sans" w:hAnsi="Open Sans" w:eastAsia="Open Sans" w:cs="Open Sans"/>
                                    <w:color w:val="575756"/>
                                    <w:sz w:val="3"/>
                                  </w:rPr>
                                  <w:t xml:space="preserve">Скручений</w:t>
                                </w:r>
                              </w:p>
                            </w:txbxContent>
                          </wps:txbx>
                          <wps:bodyPr spcFirstLastPara="1" wrap="square" lIns="0" tIns="0" rIns="0" bIns="0" anchor="t" anchorCtr="0">
                            <a:noAutofit/>
                          </wps:bodyPr>
                        </wps:wsp>
                        <wps:wsp>
                          <wps:cNvPr id="1698271686" name="Téglalap 1698271686"/>
                          <wps:cNvSpPr/>
                          <wps:spPr>
                            <a:xfrm>
                              <a:off x="2648054" y="899767"/>
                              <a:ext cx="561975" cy="110489"/>
                            </a:xfrm>
                            <a:prstGeom prst="rect">
                              <a:avLst/>
                            </a:prstGeom>
                            <a:noFill/>
                            <a:ln>
                              <a:noFill/>
                            </a:ln>
                          </wps:spPr>
                          <wps:txbx>
                            <w:txbxContent>
                              <w:p w:rsidRPr="003C7077" w:rsidR="000C03C9" w:rsidRDefault="00773A83" w14:paraId="11B37D02" w14:textId="77777777">
                                <w:pPr>
                                  <w:spacing w:line="180" w:lineRule="auto"/>
                                  <w:textDirection w:val="btLr"/>
                                </w:pPr>
                                <w:r w:rsidRPr="003C7077">
                                  <w:rPr>
                                    <w:rFonts w:ascii="Open Sans" w:hAnsi="Open Sans" w:eastAsia="Open Sans" w:cs="Open Sans"/>
                                    <w:color w:val="008BD2"/>
                                    <w:sz w:val="3"/>
                                  </w:rPr>
                                  <w:t xml:space="preserve">Hugyag</w:t>
                                </w:r>
                                <w:r w:rsidRPr="003C7077">
                                  <w:rPr>
                                    <w:rFonts w:ascii="Open Sans" w:hAnsi="Open Sans" w:eastAsia="Open Sans" w:cs="Open Sans"/>
                                    <w:color w:val="008BD2"/>
                                    <w:sz w:val="3"/>
                                  </w:rPr>
                                  <w:t xml:space="preserve">  </w:t>
                                </w:r>
                                <w:r w:rsidRPr="003C7077">
                                  <w:rPr>
                                    <w:rFonts w:ascii="Open Sans" w:hAnsi="Open Sans" w:eastAsia="Open Sans" w:cs="Open Sans"/>
                                    <w:color w:val="008BD2"/>
                                    <w:sz w:val="2"/>
                                  </w:rPr>
                                  <w:t xml:space="preserve"> Nagylóc</w:t>
                                </w:r>
                                <w:r w:rsidRPr="003C7077">
                                  <w:rPr>
                                    <w:rFonts w:ascii="Open Sans" w:hAnsi="Open Sans" w:eastAsia="Open Sans" w:cs="Open Sans"/>
                                    <w:color w:val="008BD2"/>
                                    <w:sz w:val="2"/>
                                  </w:rPr>
                                  <w:tab/>
                                </w:r>
                                <w:r w:rsidRPr="003C7077">
                                  <w:rPr>
                                    <w:rFonts w:ascii="Open Sans" w:hAnsi="Open Sans" w:eastAsia="Open Sans" w:cs="Open Sans"/>
                                    <w:color w:val="008BD2"/>
                                    <w:sz w:val="3"/>
                                  </w:rPr>
                                  <w:t xml:space="preserve">Лукфальва</w:t>
                                </w:r>
                              </w:p>
                              <w:p w:rsidRPr="003C7077" w:rsidR="000C03C9" w:rsidRDefault="00773A83" w14:paraId="2DCF6C0D" w14:textId="77777777">
                                <w:pPr>
                                  <w:spacing w:before="24" w:line="182" w:lineRule="auto"/>
                                  <w:ind w:start="187" w:firstLine="187"/>
                                  <w:textDirection w:val="btLr"/>
                                </w:pPr>
                                <w:r w:rsidRPr="003C7077">
                                  <w:rPr>
                                    <w:rFonts w:ascii="Open Sans" w:hAnsi="Open Sans" w:eastAsia="Open Sans" w:cs="Open Sans"/>
                                    <w:color w:val="E30614"/>
                                    <w:sz w:val="3"/>
                                  </w:rPr>
                                  <w:t xml:space="preserve">Рімоч</w:t>
                                </w:r>
                                <w:r w:rsidRPr="003C7077">
                                  <w:rPr>
                                    <w:rFonts w:ascii="Open Sans" w:hAnsi="Open Sans" w:eastAsia="Open Sans" w:cs="Open Sans"/>
                                    <w:color w:val="E30614"/>
                                    <w:sz w:val="3"/>
                                  </w:rPr>
                                  <w:tab/>
                                </w:r>
                                <w:r w:rsidRPr="003C7077">
                                  <w:rPr>
                                    <w:rFonts w:ascii="Open Sans" w:hAnsi="Open Sans" w:eastAsia="Open Sans" w:cs="Open Sans"/>
                                    <w:color w:val="009640"/>
                                    <w:sz w:val="3"/>
                                  </w:rPr>
                                  <w:t xml:space="preserve">Матраверебелі</w:t>
                                </w:r>
                              </w:p>
                              <w:p w:rsidRPr="003C7077" w:rsidR="000C03C9" w:rsidRDefault="00773A83" w14:paraId="0970FCA7" w14:textId="77777777">
                                <w:pPr>
                                  <w:spacing w:line="180" w:lineRule="auto"/>
                                  <w:ind w:start="50" w:firstLine="50"/>
                                  <w:jc w:val="center"/>
                                  <w:textDirection w:val="btLr"/>
                                </w:pPr>
                                <w:r w:rsidRPr="003C7077">
                                  <w:rPr>
                                    <w:rFonts w:ascii="Open Sans" w:hAnsi="Open Sans" w:eastAsia="Open Sans" w:cs="Open Sans"/>
                                    <w:color w:val="E30614"/>
                                    <w:sz w:val="3"/>
                                  </w:rPr>
                                  <w:t xml:space="preserve">Надьбаркань</w:t>
                                </w:r>
                              </w:p>
                            </w:txbxContent>
                          </wps:txbx>
                          <wps:bodyPr spcFirstLastPara="1" wrap="square" lIns="0" tIns="0" rIns="0" bIns="0" anchor="t" anchorCtr="0">
                            <a:noAutofit/>
                          </wps:bodyPr>
                        </wps:wsp>
                        <wps:wsp>
                          <wps:cNvPr id="349911730" name="Téglalap 349911730"/>
                          <wps:cNvSpPr/>
                          <wps:spPr>
                            <a:xfrm>
                              <a:off x="3831737" y="851871"/>
                              <a:ext cx="399415" cy="177800"/>
                            </a:xfrm>
                            <a:prstGeom prst="rect">
                              <a:avLst/>
                            </a:prstGeom>
                            <a:noFill/>
                            <a:ln>
                              <a:noFill/>
                            </a:ln>
                          </wps:spPr>
                          <wps:txbx>
                            <w:txbxContent>
                              <w:p w:rsidRPr="003C7077" w:rsidR="000C03C9" w:rsidRDefault="00773A83" w14:paraId="689AD152" w14:textId="77777777">
                                <w:pPr>
                                  <w:spacing w:line="180" w:lineRule="auto"/>
                                  <w:ind w:start="263" w:firstLine="263"/>
                                  <w:textDirection w:val="btLr"/>
                                </w:pPr>
                                <w:r w:rsidRPr="003C7077">
                                  <w:rPr>
                                    <w:rFonts w:ascii="Open Sans" w:hAnsi="Open Sans" w:eastAsia="Open Sans" w:cs="Open Sans"/>
                                    <w:color w:val="662483"/>
                                    <w:sz w:val="3"/>
                                  </w:rPr>
                                  <w:t xml:space="preserve">Цвяхи </w:t>
                                </w:r>
                                <w:r w:rsidRPr="003C7077">
                                  <w:rPr>
                                    <w:rFonts w:ascii="Open Sans" w:hAnsi="Open Sans" w:eastAsia="Open Sans" w:cs="Open Sans"/>
                                    <w:color w:val="575756"/>
                                    <w:sz w:val="3"/>
                                  </w:rPr>
                                  <w:t xml:space="preserve">в </w:t>
                                </w:r>
                                <w:r w:rsidRPr="003C7077">
                                  <w:rPr>
                                    <w:rFonts w:ascii="Open Sans" w:hAnsi="Open Sans" w:eastAsia="Open Sans" w:cs="Open Sans"/>
                                    <w:color w:val="575756"/>
                                    <w:sz w:val="3"/>
                                  </w:rPr>
                                  <w:t xml:space="preserve">Кесньтені</w:t>
                                </w:r>
                              </w:p>
                              <w:p w:rsidRPr="003C7077" w:rsidR="000C03C9" w:rsidRDefault="00773A83" w14:paraId="165D162D" w14:textId="77777777">
                                <w:pPr>
                                  <w:spacing w:line="180" w:lineRule="auto"/>
                                  <w:textDirection w:val="btLr"/>
                                </w:pPr>
                                <w:r w:rsidRPr="003C7077">
                                  <w:rPr>
                                    <w:rFonts w:ascii="Open Sans" w:hAnsi="Open Sans" w:eastAsia="Open Sans" w:cs="Open Sans"/>
                                    <w:color w:val="575756"/>
                                    <w:sz w:val="2"/>
                                  </w:rPr>
                                  <w:t xml:space="preserve">Хейошсалонта</w:t>
                                </w:r>
                              </w:p>
                              <w:p w:rsidRPr="003C7077" w:rsidR="000C03C9" w:rsidRDefault="00773A83" w14:paraId="0C287898" w14:textId="77777777">
                                <w:pPr>
                                  <w:spacing w:before="35"/>
                                  <w:ind w:start="200" w:end="252" w:firstLine="148"/>
                                  <w:textDirection w:val="btLr"/>
                                </w:pPr>
                                <w:r w:rsidRPr="003C7077">
                                  <w:rPr>
                                    <w:rFonts w:ascii="Open Sans" w:hAnsi="Open Sans" w:eastAsia="Open Sans" w:cs="Open Sans"/>
                                    <w:color w:val="575756"/>
                                    <w:sz w:val="3"/>
                                  </w:rPr>
                                  <w:t xml:space="preserve">Немесбікк </w:t>
                                </w:r>
                                <w:r w:rsidRPr="003C7077">
                                  <w:rPr>
                                    <w:rFonts w:ascii="Open Sans" w:hAnsi="Open Sans" w:eastAsia="Open Sans" w:cs="Open Sans"/>
                                    <w:color w:val="662483"/>
                                    <w:sz w:val="3"/>
                                  </w:rPr>
                                  <w:t xml:space="preserve">Тісатар'ян</w:t>
                                </w:r>
                              </w:p>
                            </w:txbxContent>
                          </wps:txbx>
                          <wps:bodyPr spcFirstLastPara="1" wrap="square" lIns="0" tIns="0" rIns="0" bIns="0" anchor="t" anchorCtr="0">
                            <a:noAutofit/>
                          </wps:bodyPr>
                        </wps:wsp>
                        <wps:wsp>
                          <wps:cNvPr id="487633908" name="Téglalap 487633908"/>
                          <wps:cNvSpPr/>
                          <wps:spPr>
                            <a:xfrm>
                              <a:off x="4626960" y="855363"/>
                              <a:ext cx="551180" cy="154940"/>
                            </a:xfrm>
                            <a:prstGeom prst="rect">
                              <a:avLst/>
                            </a:prstGeom>
                            <a:noFill/>
                            <a:ln>
                              <a:noFill/>
                            </a:ln>
                          </wps:spPr>
                          <wps:txbx>
                            <w:txbxContent>
                              <w:p w:rsidRPr="003C7077" w:rsidR="000C03C9" w:rsidRDefault="00773A83" w14:paraId="2FBE85C0" w14:textId="77777777">
                                <w:pPr>
                                  <w:spacing w:line="301" w:lineRule="auto"/>
                                  <w:ind w:start="597" w:end="133" w:firstLine="532"/>
                                  <w:textDirection w:val="btLr"/>
                                </w:pPr>
                                <w:r w:rsidRPr="003C7077">
                                  <w:rPr>
                                    <w:rFonts w:ascii="Open Sans" w:hAnsi="Open Sans" w:eastAsia="Open Sans" w:cs="Open Sans"/>
                                    <w:color w:val="662483"/>
                                    <w:sz w:val="3"/>
                                  </w:rPr>
                                  <w:t xml:space="preserve">Ньїрвасварі </w:t>
                                </w:r>
                                <w:r w:rsidRPr="003C7077">
                                  <w:rPr>
                                    <w:rFonts w:ascii="Open Sans" w:hAnsi="Open Sans" w:eastAsia="Open Sans" w:cs="Open Sans"/>
                                    <w:color w:val="E30614"/>
                                    <w:sz w:val="3"/>
                                  </w:rPr>
                                  <w:t xml:space="preserve">Ньїрпіліш</w:t>
                                </w:r>
                              </w:p>
                              <w:p w:rsidRPr="003C7077" w:rsidR="000C03C9" w:rsidRDefault="00773A83" w14:paraId="3B1DEA72" w14:textId="77777777">
                                <w:pPr>
                                  <w:spacing w:before="8" w:line="180" w:lineRule="auto"/>
                                  <w:ind w:start="445" w:firstLine="445"/>
                                  <w:textDirection w:val="btLr"/>
                                </w:pPr>
                                <w:r w:rsidRPr="003C7077">
                                  <w:rPr>
                                    <w:rFonts w:ascii="Open Sans" w:hAnsi="Open Sans" w:eastAsia="Open Sans" w:cs="Open Sans"/>
                                    <w:color w:val="575756"/>
                                    <w:sz w:val="2"/>
                                  </w:rPr>
                                  <w:t xml:space="preserve">Енченц </w:t>
                                </w:r>
                                <w:r w:rsidRPr="003C7077">
                                  <w:rPr>
                                    <w:rFonts w:ascii="Open Sans" w:hAnsi="Open Sans" w:eastAsia="Open Sans" w:cs="Open Sans"/>
                                    <w:color w:val="009640"/>
                                    <w:sz w:val="3"/>
                                  </w:rPr>
                                  <w:t xml:space="preserve">Енченц</w:t>
                                </w:r>
                                <w:r w:rsidRPr="003C7077">
                                  <w:rPr>
                                    <w:rFonts w:ascii="Open Sans" w:hAnsi="Open Sans" w:eastAsia="Open Sans" w:cs="Open Sans"/>
                                    <w:color w:val="575756"/>
                                    <w:sz w:val="2"/>
                                  </w:rPr>
                                  <w:t xml:space="preserve">  </w:t>
                                </w:r>
                                <w:r w:rsidRPr="003C7077">
                                  <w:rPr>
                                    <w:rFonts w:ascii="Open Sans" w:hAnsi="Open Sans" w:eastAsia="Open Sans" w:cs="Open Sans"/>
                                    <w:color w:val="009640"/>
                                    <w:sz w:val="3"/>
                                  </w:rPr>
                                  <w:t xml:space="preserve"> </w:t>
                                </w:r>
                                <w:r w:rsidRPr="003C7077">
                                  <w:rPr>
                                    <w:rFonts w:ascii="Open Sans" w:hAnsi="Open Sans" w:eastAsia="Open Sans" w:cs="Open Sans"/>
                                    <w:color w:val="009640"/>
                                    <w:sz w:val="3"/>
                                  </w:rPr>
                                  <w:t xml:space="preserve">Піріч</w:t>
                                </w:r>
                              </w:p>
                              <w:p w:rsidRPr="003C7077" w:rsidR="000C03C9" w:rsidRDefault="00773A83" w14:paraId="05B7ED23" w14:textId="77777777">
                                <w:pPr>
                                  <w:spacing w:line="180" w:lineRule="auto"/>
                                  <w:textDirection w:val="btLr"/>
                                </w:pPr>
                                <w:r w:rsidRPr="003C7077">
                                  <w:rPr>
                                    <w:rFonts w:ascii="Open Sans" w:hAnsi="Open Sans" w:eastAsia="Open Sans" w:cs="Open Sans"/>
                                    <w:color w:val="008BD2"/>
                                    <w:sz w:val="3"/>
                                  </w:rPr>
                                  <w:t xml:space="preserve">  </w:t>
                                </w:r>
                                <w:r w:rsidRPr="003C7077">
                                  <w:rPr>
                                    <w:rFonts w:ascii="Open Sans" w:hAnsi="Open Sans" w:eastAsia="Open Sans" w:cs="Open Sans"/>
                                    <w:color w:val="E30614"/>
                                    <w:sz w:val="3"/>
                                  </w:rPr>
                                  <w:t xml:space="preserve"> </w:t>
                                </w:r>
                                <w:r w:rsidRPr="003C7077">
                                  <w:rPr>
                                    <w:rFonts w:ascii="Open Sans" w:hAnsi="Open Sans" w:eastAsia="Open Sans" w:cs="Open Sans"/>
                                    <w:color w:val="E30614"/>
                                    <w:sz w:val="3"/>
                                  </w:rPr>
                                  <w:t xml:space="preserve">Ньїрміхайді</w:t>
                                </w:r>
                                <w:r w:rsidRPr="003C7077">
                                  <w:rPr>
                                    <w:rFonts w:ascii="Open Sans" w:hAnsi="Open Sans" w:eastAsia="Open Sans" w:cs="Open Sans"/>
                                    <w:color w:val="E30614"/>
                                    <w:sz w:val="3"/>
                                  </w:rPr>
                                  <w:tab/>
                                </w:r>
                                <w:r w:rsidRPr="003C7077">
                                  <w:rPr>
                                    <w:rFonts w:ascii="Open Sans" w:hAnsi="Open Sans" w:eastAsia="Open Sans" w:cs="Open Sans"/>
                                    <w:color w:val="575756"/>
                                    <w:sz w:val="3"/>
                                  </w:rPr>
                                  <w:t xml:space="preserve">Ньїрбелтек</w:t>
                                </w:r>
                              </w:p>
                            </w:txbxContent>
                          </wps:txbx>
                          <wps:bodyPr spcFirstLastPara="1" wrap="square" lIns="0" tIns="0" rIns="0" bIns="0" anchor="t" anchorCtr="0">
                            <a:noAutofit/>
                          </wps:bodyPr>
                        </wps:wsp>
                        <wps:wsp>
                          <wps:cNvPr id="878589042" name="Téglalap 878589042"/>
                          <wps:cNvSpPr/>
                          <wps:spPr>
                            <a:xfrm>
                              <a:off x="2624690" y="1034374"/>
                              <a:ext cx="80010" cy="29845"/>
                            </a:xfrm>
                            <a:prstGeom prst="rect">
                              <a:avLst/>
                            </a:prstGeom>
                            <a:noFill/>
                            <a:ln>
                              <a:noFill/>
                            </a:ln>
                          </wps:spPr>
                          <wps:txbx>
                            <w:txbxContent>
                              <w:p w:rsidRPr="003C7077" w:rsidR="000C03C9" w:rsidRDefault="00773A83" w14:paraId="33BC35EC" w14:textId="77777777">
                                <w:pPr>
                                  <w:spacing w:line="180" w:lineRule="auto"/>
                                  <w:textDirection w:val="btLr"/>
                                </w:pPr>
                                <w:r w:rsidRPr="003C7077">
                                  <w:rPr>
                                    <w:rFonts w:ascii="Open Sans" w:hAnsi="Open Sans" w:eastAsia="Open Sans" w:cs="Open Sans"/>
                                    <w:color w:val="575756"/>
                                    <w:sz w:val="3"/>
                                  </w:rPr>
                                  <w:t xml:space="preserve">Саток</w:t>
                                </w:r>
                              </w:p>
                            </w:txbxContent>
                          </wps:txbx>
                          <wps:bodyPr spcFirstLastPara="1" wrap="square" lIns="0" tIns="0" rIns="0" bIns="0" anchor="t" anchorCtr="0">
                            <a:noAutofit/>
                          </wps:bodyPr>
                        </wps:wsp>
                        <wps:wsp>
                          <wps:cNvPr id="19829469" name="Téglalap 19829469"/>
                          <wps:cNvSpPr/>
                          <wps:spPr>
                            <a:xfrm>
                              <a:off x="2841453" y="1075230"/>
                              <a:ext cx="71755" cy="29845"/>
                            </a:xfrm>
                            <a:prstGeom prst="rect">
                              <a:avLst/>
                            </a:prstGeom>
                            <a:noFill/>
                            <a:ln>
                              <a:noFill/>
                            </a:ln>
                          </wps:spPr>
                          <wps:txbx>
                            <w:txbxContent>
                              <w:p w:rsidRPr="003C7077" w:rsidR="000C03C9" w:rsidRDefault="00773A83" w14:paraId="41A32678" w14:textId="77777777">
                                <w:pPr>
                                  <w:spacing w:line="180" w:lineRule="auto"/>
                                  <w:textDirection w:val="btLr"/>
                                </w:pPr>
                                <w:r w:rsidRPr="003C7077">
                                  <w:rPr>
                                    <w:rFonts w:ascii="Open Sans" w:hAnsi="Open Sans" w:eastAsia="Open Sans" w:cs="Open Sans"/>
                                    <w:color w:val="575756"/>
                                    <w:sz w:val="3"/>
                                  </w:rPr>
                                  <w:t xml:space="preserve">Ечег</w:t>
                                </w:r>
                              </w:p>
                            </w:txbxContent>
                          </wps:txbx>
                          <wps:bodyPr spcFirstLastPara="1" wrap="square" lIns="0" tIns="0" rIns="0" bIns="0" anchor="t" anchorCtr="0">
                            <a:noAutofit/>
                          </wps:bodyPr>
                        </wps:wsp>
                        <wps:wsp>
                          <wps:cNvPr id="1632959019" name="Téglalap 1632959019"/>
                          <wps:cNvSpPr/>
                          <wps:spPr>
                            <a:xfrm>
                              <a:off x="5135938" y="1087976"/>
                              <a:ext cx="113030" cy="29845"/>
                            </a:xfrm>
                            <a:prstGeom prst="rect">
                              <a:avLst/>
                            </a:prstGeom>
                            <a:noFill/>
                            <a:ln>
                              <a:noFill/>
                            </a:ln>
                          </wps:spPr>
                          <wps:txbx>
                            <w:txbxContent>
                              <w:p w:rsidRPr="003C7077" w:rsidR="000C03C9" w:rsidRDefault="00773A83" w14:paraId="601E1F19" w14:textId="77777777">
                                <w:pPr>
                                  <w:spacing w:line="180" w:lineRule="auto"/>
                                  <w:textDirection w:val="btLr"/>
                                </w:pPr>
                                <w:r w:rsidRPr="003C7077">
                                  <w:rPr>
                                    <w:rFonts w:ascii="Open Sans" w:hAnsi="Open Sans" w:eastAsia="Open Sans" w:cs="Open Sans"/>
                                    <w:color w:val="008BD2"/>
                                    <w:sz w:val="3"/>
                                  </w:rPr>
                                  <w:t xml:space="preserve">Пенеслек</w:t>
                                </w:r>
                              </w:p>
                            </w:txbxContent>
                          </wps:txbx>
                          <wps:bodyPr spcFirstLastPara="1" wrap="square" lIns="0" tIns="0" rIns="0" bIns="0" anchor="t" anchorCtr="0">
                            <a:noAutofit/>
                          </wps:bodyPr>
                        </wps:wsp>
                        <wps:wsp>
                          <wps:cNvPr id="2087133848" name="Téglalap 2087133848"/>
                          <wps:cNvSpPr/>
                          <wps:spPr>
                            <a:xfrm>
                              <a:off x="3171409" y="1092341"/>
                              <a:ext cx="175895" cy="29845"/>
                            </a:xfrm>
                            <a:prstGeom prst="rect">
                              <a:avLst/>
                            </a:prstGeom>
                            <a:noFill/>
                            <a:ln>
                              <a:noFill/>
                            </a:ln>
                          </wps:spPr>
                          <wps:txbx>
                            <w:txbxContent>
                              <w:p w:rsidRPr="003C7077" w:rsidR="000C03C9" w:rsidRDefault="00773A83" w14:paraId="3CEBF76C" w14:textId="77777777">
                                <w:pPr>
                                  <w:spacing w:line="180" w:lineRule="auto"/>
                                  <w:textDirection w:val="btLr"/>
                                </w:pPr>
                                <w:r w:rsidRPr="003C7077">
                                  <w:rPr>
                                    <w:rFonts w:ascii="Open Sans" w:hAnsi="Open Sans" w:eastAsia="Open Sans" w:cs="Open Sans"/>
                                    <w:color w:val="575756"/>
                                    <w:sz w:val="3"/>
                                  </w:rPr>
                                  <w:t xml:space="preserve">Дьондьош</w:t>
                                </w:r>
                              </w:p>
                            </w:txbxContent>
                          </wps:txbx>
                          <wps:bodyPr spcFirstLastPara="1" wrap="square" lIns="0" tIns="0" rIns="0" bIns="0" anchor="t" anchorCtr="0">
                            <a:noAutofit/>
                          </wps:bodyPr>
                        </wps:wsp>
                        <wps:wsp>
                          <wps:cNvPr id="260884923" name="Téglalap 260884923"/>
                          <wps:cNvSpPr/>
                          <wps:spPr>
                            <a:xfrm>
                              <a:off x="3961297" y="1105324"/>
                              <a:ext cx="81915" cy="29845"/>
                            </a:xfrm>
                            <a:prstGeom prst="rect">
                              <a:avLst/>
                            </a:prstGeom>
                            <a:noFill/>
                            <a:ln>
                              <a:noFill/>
                            </a:ln>
                          </wps:spPr>
                          <wps:txbx>
                            <w:txbxContent>
                              <w:p w:rsidRPr="003C7077" w:rsidR="000C03C9" w:rsidRDefault="00773A83" w14:paraId="18A5D229" w14:textId="77777777">
                                <w:pPr>
                                  <w:spacing w:line="180" w:lineRule="auto"/>
                                  <w:textDirection w:val="btLr"/>
                                </w:pPr>
                                <w:r w:rsidRPr="003C7077">
                                  <w:rPr>
                                    <w:rFonts w:ascii="Open Sans" w:hAnsi="Open Sans" w:eastAsia="Open Sans" w:cs="Open Sans"/>
                                    <w:color w:val="575756"/>
                                    <w:sz w:val="3"/>
                                  </w:rPr>
                                  <w:t xml:space="preserve">Арокт</w:t>
                                </w:r>
                              </w:p>
                            </w:txbxContent>
                          </wps:txbx>
                          <wps:bodyPr spcFirstLastPara="1" wrap="square" lIns="0" tIns="0" rIns="0" bIns="0" anchor="t" anchorCtr="0">
                            <a:noAutofit/>
                          </wps:bodyPr>
                        </wps:wsp>
                        <wps:wsp>
                          <wps:cNvPr id="801629813" name="Téglalap 801629813"/>
                          <wps:cNvSpPr/>
                          <wps:spPr>
                            <a:xfrm>
                              <a:off x="3422272" y="1117744"/>
                              <a:ext cx="280035" cy="29845"/>
                            </a:xfrm>
                            <a:prstGeom prst="rect">
                              <a:avLst/>
                            </a:prstGeom>
                            <a:noFill/>
                            <a:ln>
                              <a:noFill/>
                            </a:ln>
                          </wps:spPr>
                          <wps:txbx>
                            <w:txbxContent>
                              <w:p w:rsidRPr="003C7077" w:rsidR="000C03C9" w:rsidRDefault="00773A83" w14:paraId="3521FB70" w14:textId="77777777">
                                <w:pPr>
                                  <w:spacing w:line="180" w:lineRule="auto"/>
                                  <w:textDirection w:val="btLr"/>
                                </w:pPr>
                                <w:r w:rsidRPr="003C7077">
                                  <w:rPr>
                                    <w:rFonts w:ascii="Open Sans" w:hAnsi="Open Sans" w:eastAsia="Open Sans" w:cs="Open Sans"/>
                                    <w:color w:val="575756"/>
                                    <w:sz w:val="3"/>
                                  </w:rPr>
                                  <w:t xml:space="preserve">Веч </w:t>
                                </w:r>
                                <w:r w:rsidRPr="003C7077">
                                  <w:rPr>
                                    <w:rFonts w:ascii="Open Sans" w:hAnsi="Open Sans" w:eastAsia="Open Sans" w:cs="Open Sans"/>
                                    <w:color w:val="575756"/>
                                    <w:sz w:val="3"/>
                                  </w:rPr>
                                  <w:t xml:space="preserve">Кереченд</w:t>
                                </w:r>
                                <w:r w:rsidRPr="003C7077">
                                  <w:rPr>
                                    <w:rFonts w:ascii="Open Sans" w:hAnsi="Open Sans" w:eastAsia="Open Sans" w:cs="Open Sans"/>
                                    <w:color w:val="575756"/>
                                    <w:sz w:val="3"/>
                                  </w:rPr>
                                  <w:t xml:space="preserve">  </w:t>
                                </w:r>
                              </w:p>
                            </w:txbxContent>
                          </wps:txbx>
                          <wps:bodyPr spcFirstLastPara="1" wrap="square" lIns="0" tIns="0" rIns="0" bIns="0" anchor="t" anchorCtr="0">
                            <a:noAutofit/>
                          </wps:bodyPr>
                        </wps:wsp>
                        <wps:wsp>
                          <wps:cNvPr id="1084667285" name="Téglalap 1084667285"/>
                          <wps:cNvSpPr/>
                          <wps:spPr>
                            <a:xfrm>
                              <a:off x="2772104" y="1157823"/>
                              <a:ext cx="72390" cy="29845"/>
                            </a:xfrm>
                            <a:prstGeom prst="rect">
                              <a:avLst/>
                            </a:prstGeom>
                            <a:noFill/>
                            <a:ln>
                              <a:noFill/>
                            </a:ln>
                          </wps:spPr>
                          <wps:txbx>
                            <w:txbxContent>
                              <w:p w:rsidRPr="003C7077" w:rsidR="000C03C9" w:rsidRDefault="00773A83" w14:paraId="6CE5859C" w14:textId="77777777">
                                <w:pPr>
                                  <w:spacing w:line="180" w:lineRule="auto"/>
                                  <w:textDirection w:val="btLr"/>
                                </w:pPr>
                                <w:r w:rsidRPr="003C7077">
                                  <w:rPr>
                                    <w:rFonts w:ascii="Open Sans" w:hAnsi="Open Sans" w:eastAsia="Open Sans" w:cs="Open Sans"/>
                                    <w:color w:val="575756"/>
                                    <w:sz w:val="3"/>
                                  </w:rPr>
                                  <w:t xml:space="preserve">Сірак</w:t>
                                </w:r>
                              </w:p>
                            </w:txbxContent>
                          </wps:txbx>
                          <wps:bodyPr spcFirstLastPara="1" wrap="square" lIns="0" tIns="0" rIns="0" bIns="0" anchor="t" anchorCtr="0">
                            <a:noAutofit/>
                          </wps:bodyPr>
                        </wps:wsp>
                        <wps:wsp>
                          <wps:cNvPr id="2007341195" name="Téglalap 2007341195"/>
                          <wps:cNvSpPr/>
                          <wps:spPr>
                            <a:xfrm>
                              <a:off x="2876431" y="1231586"/>
                              <a:ext cx="63500" cy="29845"/>
                            </a:xfrm>
                            <a:prstGeom prst="rect">
                              <a:avLst/>
                            </a:prstGeom>
                            <a:noFill/>
                            <a:ln>
                              <a:noFill/>
                            </a:ln>
                          </wps:spPr>
                          <wps:txbx>
                            <w:txbxContent>
                              <w:p w:rsidRPr="003C7077" w:rsidR="000C03C9" w:rsidRDefault="00773A83" w14:paraId="0B4DF8A9" w14:textId="77777777">
                                <w:pPr>
                                  <w:spacing w:line="180" w:lineRule="auto"/>
                                  <w:textDirection w:val="btLr"/>
                                </w:pPr>
                                <w:r w:rsidRPr="003C7077">
                                  <w:rPr>
                                    <w:rFonts w:ascii="Open Sans" w:hAnsi="Open Sans" w:eastAsia="Open Sans" w:cs="Open Sans"/>
                                    <w:color w:val="662483"/>
                                    <w:sz w:val="3"/>
                                  </w:rPr>
                                  <w:t xml:space="preserve">Калло</w:t>
                                </w:r>
                              </w:p>
                            </w:txbxContent>
                          </wps:txbx>
                          <wps:bodyPr spcFirstLastPara="1" wrap="square" lIns="0" tIns="0" rIns="0" bIns="0" anchor="t" anchorCtr="0">
                            <a:noAutofit/>
                          </wps:bodyPr>
                        </wps:wsp>
                        <wps:wsp>
                          <wps:cNvPr id="2114883241" name="Téglalap 2114883241"/>
                          <wps:cNvSpPr/>
                          <wps:spPr>
                            <a:xfrm>
                              <a:off x="3219560" y="1179683"/>
                              <a:ext cx="257810" cy="234315"/>
                            </a:xfrm>
                            <a:prstGeom prst="rect">
                              <a:avLst/>
                            </a:prstGeom>
                            <a:noFill/>
                            <a:ln>
                              <a:noFill/>
                            </a:ln>
                          </wps:spPr>
                          <wps:txbx>
                            <w:txbxContent>
                              <w:p w:rsidRPr="003C7077" w:rsidR="000C03C9" w:rsidRDefault="00773A83" w14:paraId="16B0717C" w14:textId="77777777">
                                <w:pPr>
                                  <w:spacing w:line="180" w:lineRule="auto"/>
                                  <w:ind w:start="193" w:firstLine="193"/>
                                  <w:textDirection w:val="btLr"/>
                                </w:pPr>
                                <w:r w:rsidRPr="003C7077">
                                  <w:rPr>
                                    <w:rFonts w:ascii="Open Sans" w:hAnsi="Open Sans" w:eastAsia="Open Sans" w:cs="Open Sans"/>
                                    <w:color w:val="575756"/>
                                    <w:sz w:val="3"/>
                                  </w:rPr>
                                  <w:t xml:space="preserve">Галмаюгра</w:t>
                                </w:r>
                              </w:p>
                              <w:p w:rsidRPr="003C7077" w:rsidR="000C03C9" w:rsidRDefault="00773A83" w14:paraId="09FE706D" w14:textId="77777777">
                                <w:pPr>
                                  <w:spacing w:before="35" w:line="320" w:lineRule="auto"/>
                                  <w:ind w:end="58" w:firstLine="123"/>
                                  <w:textDirection w:val="btLr"/>
                                </w:pPr>
                                <w:r w:rsidRPr="003C7077">
                                  <w:rPr>
                                    <w:rFonts w:ascii="Open Sans" w:hAnsi="Open Sans" w:eastAsia="Open Sans" w:cs="Open Sans"/>
                                    <w:color w:val="662483"/>
                                    <w:sz w:val="3"/>
                                  </w:rPr>
                                  <w:t xml:space="preserve">Тарназадень </w:t>
                                </w:r>
                                <w:r w:rsidRPr="003C7077">
                                  <w:rPr>
                                    <w:rFonts w:ascii="Open Sans" w:hAnsi="Open Sans" w:eastAsia="Open Sans" w:cs="Open Sans"/>
                                    <w:color w:val="575756"/>
                                    <w:sz w:val="3"/>
                                  </w:rPr>
                                  <w:t xml:space="preserve">Надьфугед</w:t>
                                </w:r>
                              </w:p>
                              <w:p w:rsidRPr="003C7077" w:rsidR="000C03C9" w:rsidRDefault="00773A83" w14:paraId="012BB8ED" w14:textId="77777777">
                                <w:pPr>
                                  <w:spacing w:line="180" w:lineRule="auto"/>
                                  <w:ind w:start="247" w:end="10" w:firstLine="277"/>
                                  <w:textDirection w:val="btLr"/>
                                </w:pPr>
                                <w:r w:rsidRPr="003C7077">
                                  <w:rPr>
                                    <w:rFonts w:ascii="Open Sans" w:hAnsi="Open Sans" w:eastAsia="Open Sans" w:cs="Open Sans"/>
                                    <w:color w:val="662483"/>
                                    <w:sz w:val="3"/>
                                  </w:rPr>
                                  <w:t xml:space="preserve">Ерк </w:t>
                                </w:r>
                                <w:r w:rsidRPr="003C7077">
                                  <w:rPr>
                                    <w:rFonts w:ascii="Open Sans" w:hAnsi="Open Sans" w:eastAsia="Open Sans" w:cs="Open Sans"/>
                                    <w:color w:val="575756"/>
                                    <w:sz w:val="3"/>
                                  </w:rPr>
                                  <w:t xml:space="preserve">Тарнаорс</w:t>
                                </w:r>
                              </w:p>
                            </w:txbxContent>
                          </wps:txbx>
                          <wps:bodyPr spcFirstLastPara="1" wrap="square" lIns="0" tIns="0" rIns="0" bIns="0" anchor="t" anchorCtr="0">
                            <a:noAutofit/>
                          </wps:bodyPr>
                        </wps:wsp>
                        <wps:wsp>
                          <wps:cNvPr id="1307336133" name="Téglalap 1307336133"/>
                          <wps:cNvSpPr/>
                          <wps:spPr>
                            <a:xfrm>
                              <a:off x="3502135" y="1265912"/>
                              <a:ext cx="638175" cy="280670"/>
                            </a:xfrm>
                            <a:prstGeom prst="rect">
                              <a:avLst/>
                            </a:prstGeom>
                            <a:noFill/>
                            <a:ln>
                              <a:noFill/>
                            </a:ln>
                          </wps:spPr>
                          <wps:txbx>
                            <w:txbxContent>
                              <w:p w:rsidRPr="003C7077" w:rsidR="000C03C9" w:rsidRDefault="00773A83" w14:paraId="206C1004" w14:textId="77777777">
                                <w:pPr>
                                  <w:spacing w:line="180" w:lineRule="auto"/>
                                  <w:textDirection w:val="btLr"/>
                                </w:pPr>
                                <w:r w:rsidRPr="003C7077">
                                  <w:rPr>
                                    <w:rFonts w:ascii="Open Sans" w:hAnsi="Open Sans" w:eastAsia="Open Sans" w:cs="Open Sans"/>
                                    <w:color w:val="E30614"/>
                                    <w:sz w:val="3"/>
                                  </w:rPr>
                                  <w:t xml:space="preserve">Тарнабод</w:t>
                                </w:r>
                              </w:p>
                              <w:p w:rsidRPr="003C7077" w:rsidR="000C03C9" w:rsidRDefault="00773A83" w14:paraId="6CAF1C11" w14:textId="77777777">
                                <w:pPr>
                                  <w:spacing w:before="29"/>
                                  <w:ind w:start="45" w:firstLine="45"/>
                                  <w:textDirection w:val="btLr"/>
                                </w:pPr>
                                <w:r w:rsidRPr="003C7077">
                                  <w:rPr>
                                    <w:rFonts w:ascii="Open Sans" w:hAnsi="Open Sans" w:eastAsia="Open Sans" w:cs="Open Sans"/>
                                    <w:color w:val="009640"/>
                                    <w:sz w:val="3"/>
                                  </w:rPr>
                                  <w:t xml:space="preserve">Овертун </w:t>
                                </w:r>
                                <w:r w:rsidRPr="003C7077">
                                  <w:rPr>
                                    <w:rFonts w:ascii="Open Sans" w:hAnsi="Open Sans" w:eastAsia="Open Sans" w:cs="Open Sans"/>
                                    <w:color w:val="009640"/>
                                    <w:sz w:val="3"/>
                                  </w:rPr>
                                  <w:t xml:space="preserve">Кемльо</w:t>
                                </w:r>
                                <w:r w:rsidRPr="003C7077">
                                  <w:rPr>
                                    <w:rFonts w:ascii="Open Sans" w:hAnsi="Open Sans" w:eastAsia="Open Sans" w:cs="Open Sans"/>
                                    <w:color w:val="009640"/>
                                    <w:sz w:val="3"/>
                                  </w:rPr>
                                  <w:t xml:space="preserve">  </w:t>
                                </w:r>
                              </w:p>
                              <w:p w:rsidRPr="003C7077" w:rsidR="000C03C9" w:rsidRDefault="00773A83" w14:paraId="14D4999F" w14:textId="77777777">
                                <w:pPr>
                                  <w:spacing w:before="43"/>
                                  <w:ind w:start="177" w:firstLine="177"/>
                                  <w:textDirection w:val="btLr"/>
                                </w:pPr>
                                <w:r w:rsidRPr="003C7077">
                                  <w:rPr>
                                    <w:rFonts w:ascii="Open Sans" w:hAnsi="Open Sans" w:eastAsia="Open Sans" w:cs="Open Sans"/>
                                    <w:color w:val="008BD2"/>
                                    <w:sz w:val="3"/>
                                  </w:rPr>
                                  <w:t xml:space="preserve">Тісанана</w:t>
                                </w:r>
                                <w:r w:rsidRPr="003C7077">
                                  <w:rPr>
                                    <w:rFonts w:ascii="Open Sans" w:hAnsi="Open Sans" w:eastAsia="Open Sans" w:cs="Open Sans"/>
                                    <w:color w:val="008BD2"/>
                                    <w:sz w:val="3"/>
                                  </w:rPr>
                                  <w:tab/>
                                </w:r>
                                <w:r w:rsidRPr="003C7077">
                                  <w:rPr>
                                    <w:rFonts w:ascii="Open Sans" w:hAnsi="Open Sans" w:eastAsia="Open Sans" w:cs="Open Sans"/>
                                    <w:color w:val="575756"/>
                                    <w:sz w:val="3"/>
                                  </w:rPr>
                                  <w:t xml:space="preserve">Тісайгар</w:t>
                                </w:r>
                              </w:p>
                              <w:p w:rsidRPr="003C7077" w:rsidR="000C03C9" w:rsidRDefault="00773A83" w14:paraId="3B1637F6" w14:textId="77777777">
                                <w:pPr>
                                  <w:spacing w:before="30" w:line="180" w:lineRule="auto"/>
                                  <w:ind w:start="377" w:firstLine="377"/>
                                  <w:jc w:val="center"/>
                                  <w:textDirection w:val="btLr"/>
                                </w:pPr>
                                <w:r w:rsidRPr="003C7077">
                                  <w:rPr>
                                    <w:rFonts w:ascii="Open Sans" w:hAnsi="Open Sans" w:eastAsia="Open Sans" w:cs="Open Sans"/>
                                    <w:color w:val="575756"/>
                                    <w:sz w:val="3"/>
                                  </w:rPr>
                                  <w:t xml:space="preserve">Тісадерж</w:t>
                                </w:r>
                              </w:p>
                              <w:p w:rsidRPr="003C7077" w:rsidR="000C03C9" w:rsidRDefault="00773A83" w14:paraId="5E6DB1FB" w14:textId="77777777">
                                <w:pPr>
                                  <w:spacing w:line="180" w:lineRule="auto"/>
                                  <w:ind w:start="105" w:firstLine="105"/>
                                  <w:textDirection w:val="btLr"/>
                                </w:pPr>
                                <w:r w:rsidRPr="003C7077">
                                  <w:rPr>
                                    <w:rFonts w:ascii="Open Sans" w:hAnsi="Open Sans" w:eastAsia="Open Sans" w:cs="Open Sans"/>
                                    <w:color w:val="575756"/>
                                    <w:sz w:val="3"/>
                                  </w:rPr>
                                  <w:t xml:space="preserve">Тарнасентміклош</w:t>
                                </w:r>
                              </w:p>
                              <w:p w:rsidRPr="003C7077" w:rsidR="000C03C9" w:rsidRDefault="00773A83" w14:paraId="3151CD51" w14:textId="77777777">
                                <w:pPr>
                                  <w:spacing w:before="30" w:line="210" w:lineRule="auto"/>
                                  <w:ind w:start="409" w:firstLine="409"/>
                                  <w:jc w:val="center"/>
                                  <w:textDirection w:val="btLr"/>
                                </w:pPr>
                                <w:r w:rsidRPr="003C7077">
                                  <w:rPr>
                                    <w:rFonts w:ascii="Open Sans" w:hAnsi="Open Sans" w:eastAsia="Open Sans" w:cs="Open Sans"/>
                                    <w:color w:val="E30614"/>
                                    <w:sz w:val="3"/>
                                  </w:rPr>
                                  <w:t xml:space="preserve">Тісабура</w:t>
                                </w:r>
                                <w:r w:rsidRPr="003C7077">
                                  <w:rPr>
                                    <w:rFonts w:ascii="Open Sans" w:hAnsi="Open Sans" w:eastAsia="Open Sans" w:cs="Open Sans"/>
                                    <w:color w:val="E30614"/>
                                    <w:sz w:val="3"/>
                                  </w:rPr>
                                  <w:t xml:space="preserve">  </w:t>
                                </w:r>
                                <w:r w:rsidRPr="003C7077">
                                  <w:rPr>
                                    <w:rFonts w:ascii="Open Sans" w:hAnsi="Open Sans" w:eastAsia="Open Sans" w:cs="Open Sans"/>
                                    <w:color w:val="575756"/>
                                    <w:sz w:val="3"/>
                                  </w:rPr>
                                  <w:t xml:space="preserve"> Томаймоностора</w:t>
                                </w:r>
                              </w:p>
                            </w:txbxContent>
                          </wps:txbx>
                          <wps:bodyPr spcFirstLastPara="1" wrap="square" lIns="0" tIns="0" rIns="0" bIns="0" anchor="t" anchorCtr="0">
                            <a:noAutofit/>
                          </wps:bodyPr>
                        </wps:wsp>
                        <wps:wsp>
                          <wps:cNvPr id="1559682230" name="Téglalap 1559682230"/>
                          <wps:cNvSpPr/>
                          <wps:spPr>
                            <a:xfrm>
                              <a:off x="4817666" y="1267219"/>
                              <a:ext cx="158750" cy="134620"/>
                            </a:xfrm>
                            <a:prstGeom prst="rect">
                              <a:avLst/>
                            </a:prstGeom>
                            <a:noFill/>
                            <a:ln>
                              <a:noFill/>
                            </a:ln>
                          </wps:spPr>
                          <wps:txbx>
                            <w:txbxContent>
                              <w:p w:rsidRPr="003C7077" w:rsidR="000C03C9" w:rsidRDefault="00773A83" w14:paraId="35552E07" w14:textId="77777777">
                                <w:pPr>
                                  <w:spacing w:line="360" w:lineRule="auto"/>
                                  <w:ind w:end="8" w:firstLine="86"/>
                                  <w:textDirection w:val="btLr"/>
                                </w:pPr>
                                <w:r w:rsidRPr="003C7077">
                                  <w:rPr>
                                    <w:rFonts w:ascii="Open Sans" w:hAnsi="Open Sans" w:eastAsia="Open Sans" w:cs="Open Sans"/>
                                    <w:color w:val="009640"/>
                                    <w:sz w:val="3"/>
                                  </w:rPr>
                                  <w:t xml:space="preserve">Багамер </w:t>
                                </w:r>
                                <w:r w:rsidRPr="003C7077">
                                  <w:rPr>
                                    <w:rFonts w:ascii="Open Sans" w:hAnsi="Open Sans" w:eastAsia="Open Sans" w:cs="Open Sans"/>
                                    <w:color w:val="575756"/>
                                    <w:sz w:val="3"/>
                                  </w:rPr>
                                  <w:t xml:space="preserve">Уйлета</w:t>
                                </w:r>
                              </w:p>
                              <w:p w:rsidRPr="003C7077" w:rsidR="000C03C9" w:rsidRDefault="00773A83" w14:paraId="1FD398DD" w14:textId="77777777">
                                <w:pPr>
                                  <w:spacing w:before="20" w:line="180" w:lineRule="auto"/>
                                  <w:ind w:start="80" w:firstLine="80"/>
                                  <w:textDirection w:val="btLr"/>
                                </w:pPr>
                                <w:r w:rsidRPr="003C7077">
                                  <w:rPr>
                                    <w:rFonts w:ascii="Open Sans" w:hAnsi="Open Sans" w:eastAsia="Open Sans" w:cs="Open Sans"/>
                                    <w:color w:val="662483"/>
                                    <w:sz w:val="3"/>
                                  </w:rPr>
                                  <w:t xml:space="preserve">Кока-Кола</w:t>
                                </w:r>
                              </w:p>
                            </w:txbxContent>
                          </wps:txbx>
                          <wps:bodyPr spcFirstLastPara="1" wrap="square" lIns="0" tIns="0" rIns="0" bIns="0" anchor="t" anchorCtr="0">
                            <a:noAutofit/>
                          </wps:bodyPr>
                        </wps:wsp>
                        <wps:wsp>
                          <wps:cNvPr id="2130252470" name="Téglalap 2130252470"/>
                          <wps:cNvSpPr/>
                          <wps:spPr>
                            <a:xfrm>
                              <a:off x="4409445" y="1462964"/>
                              <a:ext cx="139065" cy="29845"/>
                            </a:xfrm>
                            <a:prstGeom prst="rect">
                              <a:avLst/>
                            </a:prstGeom>
                            <a:noFill/>
                            <a:ln>
                              <a:noFill/>
                            </a:ln>
                          </wps:spPr>
                          <wps:txbx>
                            <w:txbxContent>
                              <w:p w:rsidRPr="003C7077" w:rsidR="000C03C9" w:rsidRDefault="00773A83" w14:paraId="659F3EF5" w14:textId="77777777">
                                <w:pPr>
                                  <w:spacing w:line="180" w:lineRule="auto"/>
                                  <w:textDirection w:val="btLr"/>
                                </w:pPr>
                                <w:r w:rsidRPr="003C7077">
                                  <w:rPr>
                                    <w:rFonts w:ascii="Open Sans" w:hAnsi="Open Sans" w:eastAsia="Open Sans" w:cs="Open Sans"/>
                                    <w:color w:val="008BD2"/>
                                    <w:sz w:val="3"/>
                                  </w:rPr>
                                  <w:t xml:space="preserve">Хайдушова</w:t>
                                </w:r>
                              </w:p>
                            </w:txbxContent>
                          </wps:txbx>
                          <wps:bodyPr spcFirstLastPara="1" wrap="square" lIns="0" tIns="0" rIns="0" bIns="0" anchor="t" anchorCtr="0">
                            <a:noAutofit/>
                          </wps:bodyPr>
                        </wps:wsp>
                        <wps:wsp>
                          <wps:cNvPr id="1604560785" name="Téglalap 1604560785"/>
                          <wps:cNvSpPr/>
                          <wps:spPr>
                            <a:xfrm>
                              <a:off x="4652303" y="1514509"/>
                              <a:ext cx="224154" cy="109855"/>
                            </a:xfrm>
                            <a:prstGeom prst="rect">
                              <a:avLst/>
                            </a:prstGeom>
                            <a:noFill/>
                            <a:ln>
                              <a:noFill/>
                            </a:ln>
                          </wps:spPr>
                          <wps:txbx>
                            <w:txbxContent>
                              <w:p w:rsidRPr="003C7077" w:rsidR="000C03C9" w:rsidRDefault="00773A83" w14:paraId="75BADE5C" w14:textId="77777777">
                                <w:pPr>
                                  <w:spacing w:line="180" w:lineRule="auto"/>
                                  <w:textDirection w:val="btLr"/>
                                </w:pPr>
                                <w:r w:rsidRPr="003C7077">
                                  <w:rPr>
                                    <w:rFonts w:ascii="Open Sans" w:hAnsi="Open Sans" w:eastAsia="Open Sans" w:cs="Open Sans"/>
                                    <w:color w:val="662483"/>
                                    <w:sz w:val="3"/>
                                  </w:rPr>
                                  <w:t xml:space="preserve">Коняр </w:t>
                                </w:r>
                                <w:r w:rsidRPr="003C7077">
                                  <w:rPr>
                                    <w:rFonts w:ascii="Open Sans" w:hAnsi="Open Sans" w:eastAsia="Open Sans" w:cs="Open Sans"/>
                                    <w:color w:val="662483"/>
                                    <w:sz w:val="3"/>
                                  </w:rPr>
                                  <w:t xml:space="preserve">Поча  </w:t>
                                </w:r>
                              </w:p>
                              <w:p w:rsidRPr="003C7077" w:rsidR="000C03C9" w:rsidRDefault="000C03C9" w14:paraId="1CF16B22" w14:textId="77777777">
                                <w:pPr>
                                  <w:spacing w:before="22"/>
                                  <w:textDirection w:val="btLr"/>
                                </w:pPr>
                              </w:p>
                              <w:p w:rsidRPr="003C7077" w:rsidR="000C03C9" w:rsidRDefault="00773A83" w14:paraId="74A7A6A1" w14:textId="77777777">
                                <w:pPr>
                                  <w:spacing w:line="180" w:lineRule="auto"/>
                                  <w:ind w:start="51" w:firstLine="51"/>
                                  <w:textDirection w:val="btLr"/>
                                </w:pPr>
                                <w:r w:rsidRPr="003C7077">
                                  <w:rPr>
                                    <w:rFonts w:ascii="Open Sans" w:hAnsi="Open Sans" w:eastAsia="Open Sans" w:cs="Open Sans"/>
                                    <w:color w:val="008BD2"/>
                                    <w:sz w:val="3"/>
                                  </w:rPr>
                                  <w:t xml:space="preserve">Хенцида</w:t>
                                </w:r>
                              </w:p>
                            </w:txbxContent>
                          </wps:txbx>
                          <wps:bodyPr spcFirstLastPara="1" wrap="square" lIns="0" tIns="0" rIns="0" bIns="0" anchor="t" anchorCtr="0">
                            <a:noAutofit/>
                          </wps:bodyPr>
                        </wps:wsp>
                        <wps:wsp>
                          <wps:cNvPr id="961516487" name="Téglalap 961516487"/>
                          <wps:cNvSpPr/>
                          <wps:spPr>
                            <a:xfrm>
                              <a:off x="4547145" y="1635667"/>
                              <a:ext cx="50800" cy="29845"/>
                            </a:xfrm>
                            <a:prstGeom prst="rect">
                              <a:avLst/>
                            </a:prstGeom>
                            <a:noFill/>
                            <a:ln>
                              <a:noFill/>
                            </a:ln>
                          </wps:spPr>
                          <wps:txbx>
                            <w:txbxContent>
                              <w:p w:rsidRPr="003C7077" w:rsidR="000C03C9" w:rsidRDefault="00773A83" w14:paraId="2F5D0773" w14:textId="77777777">
                                <w:pPr>
                                  <w:spacing w:line="180" w:lineRule="auto"/>
                                  <w:textDirection w:val="btLr"/>
                                </w:pPr>
                                <w:r w:rsidRPr="003C7077">
                                  <w:rPr>
                                    <w:rFonts w:ascii="Open Sans" w:hAnsi="Open Sans" w:eastAsia="Open Sans" w:cs="Open Sans"/>
                                    <w:color w:val="575756"/>
                                    <w:sz w:val="3"/>
                                  </w:rPr>
                                  <w:t xml:space="preserve">Марш</w:t>
                                </w:r>
                              </w:p>
                            </w:txbxContent>
                          </wps:txbx>
                          <wps:bodyPr spcFirstLastPara="1" wrap="square" lIns="0" tIns="0" rIns="0" bIns="0" anchor="t" anchorCtr="0">
                            <a:noAutofit/>
                          </wps:bodyPr>
                        </wps:wsp>
                        <wps:wsp>
                          <wps:cNvPr id="1192852913" name="Téglalap 1192852913"/>
                          <wps:cNvSpPr/>
                          <wps:spPr>
                            <a:xfrm>
                              <a:off x="2477015" y="1659693"/>
                              <a:ext cx="137795" cy="33655"/>
                            </a:xfrm>
                            <a:prstGeom prst="rect">
                              <a:avLst/>
                            </a:prstGeom>
                            <a:noFill/>
                            <a:ln>
                              <a:noFill/>
                            </a:ln>
                          </wps:spPr>
                          <wps:txbx>
                            <w:txbxContent>
                              <w:p w:rsidRPr="003C7077" w:rsidR="000C03C9" w:rsidRDefault="00773A83" w14:paraId="0442F51E" w14:textId="77777777">
                                <w:pPr>
                                  <w:spacing w:before="4"/>
                                  <w:textDirection w:val="btLr"/>
                                </w:pPr>
                                <w:r w:rsidRPr="003C7077">
                                  <w:rPr>
                                    <w:rFonts w:ascii="Open Sans" w:hAnsi="Open Sans" w:eastAsia="Open Sans" w:cs="Open Sans"/>
                                    <w:color w:val="1D1D1B"/>
                                    <w:sz w:val="3"/>
                                  </w:rPr>
                                  <w:t xml:space="preserve">БУДАПЕШТ</w:t>
                                </w:r>
                              </w:p>
                            </w:txbxContent>
                          </wps:txbx>
                          <wps:bodyPr spcFirstLastPara="1" wrap="square" lIns="0" tIns="0" rIns="0" bIns="0" anchor="t" anchorCtr="0">
                            <a:noAutofit/>
                          </wps:bodyPr>
                        </wps:wsp>
                        <wps:wsp>
                          <wps:cNvPr id="1102307171" name="Téglalap 1102307171"/>
                          <wps:cNvSpPr/>
                          <wps:spPr>
                            <a:xfrm>
                              <a:off x="4758960" y="1659214"/>
                              <a:ext cx="53975" cy="29845"/>
                            </a:xfrm>
                            <a:prstGeom prst="rect">
                              <a:avLst/>
                            </a:prstGeom>
                            <a:noFill/>
                            <a:ln>
                              <a:noFill/>
                            </a:ln>
                          </wps:spPr>
                          <wps:txbx>
                            <w:txbxContent>
                              <w:p w:rsidRPr="003C7077" w:rsidR="000C03C9" w:rsidRDefault="00773A83" w14:paraId="0E98EE4D" w14:textId="77777777">
                                <w:pPr>
                                  <w:spacing w:line="180" w:lineRule="auto"/>
                                  <w:textDirection w:val="btLr"/>
                                </w:pPr>
                                <w:r w:rsidRPr="003C7077">
                                  <w:rPr>
                                    <w:rFonts w:ascii="Open Sans" w:hAnsi="Open Sans" w:eastAsia="Open Sans" w:cs="Open Sans"/>
                                    <w:color w:val="008BD2"/>
                                    <w:sz w:val="3"/>
                                  </w:rPr>
                                  <w:t xml:space="preserve">Бойт</w:t>
                                </w:r>
                              </w:p>
                            </w:txbxContent>
                          </wps:txbx>
                          <wps:bodyPr spcFirstLastPara="1" wrap="square" lIns="0" tIns="0" rIns="0" bIns="0" anchor="t" anchorCtr="0">
                            <a:noAutofit/>
                          </wps:bodyPr>
                        </wps:wsp>
                        <wps:wsp>
                          <wps:cNvPr id="948112787" name="Téglalap 948112787"/>
                          <wps:cNvSpPr/>
                          <wps:spPr>
                            <a:xfrm>
                              <a:off x="3799926" y="1671778"/>
                              <a:ext cx="90170" cy="29845"/>
                            </a:xfrm>
                            <a:prstGeom prst="rect">
                              <a:avLst/>
                            </a:prstGeom>
                            <a:noFill/>
                            <a:ln>
                              <a:noFill/>
                            </a:ln>
                          </wps:spPr>
                          <wps:txbx>
                            <w:txbxContent>
                              <w:p w:rsidRPr="003C7077" w:rsidR="000C03C9" w:rsidRDefault="00773A83" w14:paraId="7F01CF12" w14:textId="77777777">
                                <w:pPr>
                                  <w:spacing w:line="180" w:lineRule="auto"/>
                                  <w:textDirection w:val="btLr"/>
                                </w:pPr>
                                <w:r w:rsidRPr="003C7077">
                                  <w:rPr>
                                    <w:rFonts w:ascii="Open Sans" w:hAnsi="Open Sans" w:eastAsia="Open Sans" w:cs="Open Sans"/>
                                    <w:color w:val="E30614"/>
                                    <w:sz w:val="3"/>
                                  </w:rPr>
                                  <w:t xml:space="preserve">Тісабе</w:t>
                                </w:r>
                              </w:p>
                            </w:txbxContent>
                          </wps:txbx>
                          <wps:bodyPr spcFirstLastPara="1" wrap="square" lIns="0" tIns="0" rIns="0" bIns="0" anchor="t" anchorCtr="0">
                            <a:noAutofit/>
                          </wps:bodyPr>
                        </wps:wsp>
                        <wps:wsp>
                          <wps:cNvPr id="1236137170" name="Téglalap 1236137170"/>
                          <wps:cNvSpPr/>
                          <wps:spPr>
                            <a:xfrm>
                              <a:off x="4324776" y="1704209"/>
                              <a:ext cx="81915" cy="29845"/>
                            </a:xfrm>
                            <a:prstGeom prst="rect">
                              <a:avLst/>
                            </a:prstGeom>
                            <a:noFill/>
                            <a:ln>
                              <a:noFill/>
                            </a:ln>
                          </wps:spPr>
                          <wps:txbx>
                            <w:txbxContent>
                              <w:p w:rsidRPr="003C7077" w:rsidR="000C03C9" w:rsidRDefault="00773A83" w14:paraId="43341F72" w14:textId="77777777">
                                <w:pPr>
                                  <w:spacing w:line="180" w:lineRule="auto"/>
                                  <w:textDirection w:val="btLr"/>
                                </w:pPr>
                                <w:r w:rsidRPr="003C7077">
                                  <w:rPr>
                                    <w:rFonts w:ascii="Open Sans" w:hAnsi="Open Sans" w:eastAsia="Open Sans" w:cs="Open Sans"/>
                                    <w:color w:val="575756"/>
                                    <w:sz w:val="3"/>
                                  </w:rPr>
                                  <w:t xml:space="preserve">Роль</w:t>
                                </w:r>
                              </w:p>
                            </w:txbxContent>
                          </wps:txbx>
                          <wps:bodyPr spcFirstLastPara="1" wrap="square" lIns="0" tIns="0" rIns="0" bIns="0" anchor="t" anchorCtr="0">
                            <a:noAutofit/>
                          </wps:bodyPr>
                        </wps:wsp>
                        <wps:wsp>
                          <wps:cNvPr id="1645903384" name="Téglalap 1645903384"/>
                          <wps:cNvSpPr/>
                          <wps:spPr>
                            <a:xfrm>
                              <a:off x="4801976" y="1758123"/>
                              <a:ext cx="56515" cy="29845"/>
                            </a:xfrm>
                            <a:prstGeom prst="rect">
                              <a:avLst/>
                            </a:prstGeom>
                            <a:noFill/>
                            <a:ln>
                              <a:noFill/>
                            </a:ln>
                          </wps:spPr>
                          <wps:txbx>
                            <w:txbxContent>
                              <w:p w:rsidRPr="003C7077" w:rsidR="000C03C9" w:rsidRDefault="00773A83" w14:paraId="46D8126E" w14:textId="77777777">
                                <w:pPr>
                                  <w:spacing w:line="180" w:lineRule="auto"/>
                                  <w:textDirection w:val="btLr"/>
                                </w:pPr>
                                <w:r w:rsidRPr="003C7077">
                                  <w:rPr>
                                    <w:rFonts w:ascii="Open Sans" w:hAnsi="Open Sans" w:eastAsia="Open Sans" w:cs="Open Sans"/>
                                    <w:color w:val="E30614"/>
                                    <w:sz w:val="3"/>
                                  </w:rPr>
                                  <w:t xml:space="preserve">Толд</w:t>
                                </w:r>
                              </w:p>
                            </w:txbxContent>
                          </wps:txbx>
                          <wps:bodyPr spcFirstLastPara="1" wrap="square" lIns="0" tIns="0" rIns="0" bIns="0" anchor="t" anchorCtr="0">
                            <a:noAutofit/>
                          </wps:bodyPr>
                        </wps:wsp>
                        <wps:wsp>
                          <wps:cNvPr id="743438317" name="Téglalap 743438317"/>
                          <wps:cNvSpPr/>
                          <wps:spPr>
                            <a:xfrm>
                              <a:off x="4565260" y="1777231"/>
                              <a:ext cx="196850" cy="76200"/>
                            </a:xfrm>
                            <a:prstGeom prst="rect">
                              <a:avLst/>
                            </a:prstGeom>
                            <a:noFill/>
                            <a:ln>
                              <a:noFill/>
                            </a:ln>
                          </wps:spPr>
                          <wps:txbx>
                            <w:txbxContent>
                              <w:p w:rsidRPr="003C7077" w:rsidR="000C03C9" w:rsidRDefault="00773A83" w14:paraId="6413999D" w14:textId="77777777">
                                <w:pPr>
                                  <w:spacing w:line="367" w:lineRule="auto"/>
                                  <w:ind w:firstLine="15"/>
                                  <w:textDirection w:val="btLr"/>
                                </w:pPr>
                                <w:r w:rsidRPr="003C7077">
                                  <w:rPr>
                                    <w:rFonts w:ascii="Open Sans" w:hAnsi="Open Sans" w:eastAsia="Open Sans" w:cs="Open Sans"/>
                                    <w:color w:val="575756"/>
                                    <w:sz w:val="3"/>
                                  </w:rPr>
                                  <w:t xml:space="preserve">Мезонін Берекбошермень</w:t>
                                </w:r>
                              </w:p>
                            </w:txbxContent>
                          </wps:txbx>
                          <wps:bodyPr spcFirstLastPara="1" wrap="square" lIns="0" tIns="0" rIns="0" bIns="0" anchor="t" anchorCtr="0">
                            <a:noAutofit/>
                          </wps:bodyPr>
                        </wps:wsp>
                        <wps:wsp>
                          <wps:cNvPr id="1461654605" name="Téglalap 1461654605"/>
                          <wps:cNvSpPr/>
                          <wps:spPr>
                            <a:xfrm>
                              <a:off x="1226386" y="1851236"/>
                              <a:ext cx="112395" cy="29845"/>
                            </a:xfrm>
                            <a:prstGeom prst="rect">
                              <a:avLst/>
                            </a:prstGeom>
                            <a:noFill/>
                            <a:ln>
                              <a:noFill/>
                            </a:ln>
                          </wps:spPr>
                          <wps:txbx>
                            <w:txbxContent>
                              <w:p w:rsidRPr="003C7077" w:rsidR="000C03C9" w:rsidRDefault="00773A83" w14:paraId="1467113A" w14:textId="77777777">
                                <w:pPr>
                                  <w:spacing w:line="180" w:lineRule="auto"/>
                                  <w:textDirection w:val="btLr"/>
                                </w:pPr>
                                <w:r w:rsidRPr="003C7077">
                                  <w:rPr>
                                    <w:rFonts w:ascii="Open Sans" w:hAnsi="Open Sans" w:eastAsia="Open Sans" w:cs="Open Sans"/>
                                    <w:color w:val="008BD2"/>
                                    <w:sz w:val="3"/>
                                  </w:rPr>
                                  <w:t xml:space="preserve">Нагдьдем</w:t>
                                </w:r>
                              </w:p>
                            </w:txbxContent>
                          </wps:txbx>
                          <wps:bodyPr spcFirstLastPara="1" wrap="square" lIns="0" tIns="0" rIns="0" bIns="0" anchor="t" anchorCtr="0">
                            <a:noAutofit/>
                          </wps:bodyPr>
                        </wps:wsp>
                        <wps:wsp>
                          <wps:cNvPr id="791522520" name="Téglalap 791522520"/>
                          <wps:cNvSpPr/>
                          <wps:spPr>
                            <a:xfrm>
                              <a:off x="4580218" y="1887688"/>
                              <a:ext cx="143510" cy="178435"/>
                            </a:xfrm>
                            <a:prstGeom prst="rect">
                              <a:avLst/>
                            </a:prstGeom>
                            <a:noFill/>
                            <a:ln>
                              <a:noFill/>
                            </a:ln>
                          </wps:spPr>
                          <wps:txbx>
                            <w:txbxContent>
                              <w:p w:rsidRPr="003C7077" w:rsidR="000C03C9" w:rsidRDefault="00773A83" w14:paraId="68E828A9" w14:textId="77777777">
                                <w:pPr>
                                  <w:spacing w:line="180" w:lineRule="auto"/>
                                  <w:ind w:end="35"/>
                                  <w:jc w:val="right"/>
                                  <w:textDirection w:val="btLr"/>
                                </w:pPr>
                                <w:r w:rsidRPr="003C7077">
                                  <w:rPr>
                                    <w:rFonts w:ascii="Open Sans" w:hAnsi="Open Sans" w:eastAsia="Open Sans" w:cs="Open Sans"/>
                                    <w:color w:val="662483"/>
                                    <w:sz w:val="3"/>
                                  </w:rPr>
                                  <w:t xml:space="preserve">Кругове перехрестя</w:t>
                                </w:r>
                              </w:p>
                              <w:p w:rsidRPr="003C7077" w:rsidR="000C03C9" w:rsidRDefault="000C03C9" w14:paraId="2D6CCA97" w14:textId="77777777">
                                <w:pPr>
                                  <w:textDirection w:val="btLr"/>
                                </w:pPr>
                              </w:p>
                              <w:p w:rsidRPr="003C7077" w:rsidR="000C03C9" w:rsidRDefault="000C03C9" w14:paraId="41A4CB9C" w14:textId="77777777">
                                <w:pPr>
                                  <w:textDirection w:val="btLr"/>
                                </w:pPr>
                              </w:p>
                              <w:p w:rsidRPr="003C7077" w:rsidR="000C03C9" w:rsidRDefault="000C03C9" w14:paraId="6A2407D2" w14:textId="77777777">
                                <w:pPr>
                                  <w:spacing w:before="41"/>
                                  <w:textDirection w:val="btLr"/>
                                </w:pPr>
                              </w:p>
                              <w:p w:rsidRPr="003C7077" w:rsidR="000C03C9" w:rsidRDefault="00773A83" w14:paraId="034CEF91" w14:textId="77777777">
                                <w:pPr>
                                  <w:spacing w:line="180" w:lineRule="auto"/>
                                  <w:ind w:end="17"/>
                                  <w:jc w:val="right"/>
                                  <w:textDirection w:val="btLr"/>
                                </w:pPr>
                                <w:r w:rsidRPr="003C7077">
                                  <w:rPr>
                                    <w:rFonts w:ascii="Open Sans" w:hAnsi="Open Sans" w:eastAsia="Open Sans" w:cs="Open Sans"/>
                                    <w:color w:val="008BD2"/>
                                    <w:sz w:val="3"/>
                                  </w:rPr>
                                  <w:t xml:space="preserve">Гест</w:t>
                                </w:r>
                              </w:p>
                            </w:txbxContent>
                          </wps:txbx>
                          <wps:bodyPr spcFirstLastPara="1" wrap="square" lIns="0" tIns="0" rIns="0" bIns="0" anchor="t" anchorCtr="0">
                            <a:noAutofit/>
                          </wps:bodyPr>
                        </wps:wsp>
                        <wps:wsp>
                          <wps:cNvPr id="109747061" name="Téglalap 109747061"/>
                          <wps:cNvSpPr/>
                          <wps:spPr>
                            <a:xfrm>
                              <a:off x="2838387" y="2066388"/>
                              <a:ext cx="196215" cy="29845"/>
                            </a:xfrm>
                            <a:prstGeom prst="rect">
                              <a:avLst/>
                            </a:prstGeom>
                            <a:noFill/>
                            <a:ln>
                              <a:noFill/>
                            </a:ln>
                          </wps:spPr>
                          <wps:txbx>
                            <w:txbxContent>
                              <w:p w:rsidRPr="003C7077" w:rsidR="000C03C9" w:rsidRDefault="00773A83" w14:paraId="44B849E4" w14:textId="77777777">
                                <w:pPr>
                                  <w:spacing w:line="180" w:lineRule="auto"/>
                                  <w:textDirection w:val="btLr"/>
                                </w:pPr>
                                <w:r w:rsidRPr="003C7077">
                                  <w:rPr>
                                    <w:rFonts w:ascii="Open Sans" w:hAnsi="Open Sans" w:eastAsia="Open Sans" w:cs="Open Sans"/>
                                    <w:color w:val="009640"/>
                                    <w:sz w:val="3"/>
                                    <w:highlight w:val="white"/>
                                  </w:rPr>
                                  <w:t xml:space="preserve">Татарсентдьордь</w:t>
                                </w:r>
                                <w:r w:rsidRPr="003C7077">
                                  <w:rPr>
                                    <w:rFonts w:ascii="Open Sans" w:hAnsi="Open Sans" w:eastAsia="Open Sans" w:cs="Open Sans"/>
                                    <w:color w:val="009640"/>
                                    <w:sz w:val="3"/>
                                    <w:highlight w:val="white"/>
                                  </w:rPr>
                                  <w:t xml:space="preserve">  </w:t>
                                </w:r>
                              </w:p>
                            </w:txbxContent>
                          </wps:txbx>
                          <wps:bodyPr spcFirstLastPara="1" wrap="square" lIns="0" tIns="0" rIns="0" bIns="0" anchor="t" anchorCtr="0">
                            <a:noAutofit/>
                          </wps:bodyPr>
                        </wps:wsp>
                        <wps:wsp>
                          <wps:cNvPr id="1848460349" name="Téglalap 1848460349"/>
                          <wps:cNvSpPr/>
                          <wps:spPr>
                            <a:xfrm>
                              <a:off x="2201119" y="2266213"/>
                              <a:ext cx="138430" cy="29845"/>
                            </a:xfrm>
                            <a:prstGeom prst="rect">
                              <a:avLst/>
                            </a:prstGeom>
                            <a:noFill/>
                            <a:ln>
                              <a:noFill/>
                            </a:ln>
                          </wps:spPr>
                          <wps:txbx>
                            <w:txbxContent>
                              <w:p w:rsidRPr="003C7077" w:rsidR="000C03C9" w:rsidRDefault="00773A83" w14:paraId="6DAE8AB5" w14:textId="77777777">
                                <w:pPr>
                                  <w:spacing w:line="180" w:lineRule="auto"/>
                                  <w:textDirection w:val="btLr"/>
                                </w:pPr>
                                <w:r w:rsidRPr="003C7077">
                                  <w:rPr>
                                    <w:rFonts w:ascii="Open Sans" w:hAnsi="Open Sans" w:eastAsia="Open Sans" w:cs="Open Sans"/>
                                    <w:color w:val="009640"/>
                                    <w:sz w:val="3"/>
                                  </w:rPr>
                                  <w:t xml:space="preserve">Саркерестур</w:t>
                                </w:r>
                              </w:p>
                            </w:txbxContent>
                          </wps:txbx>
                          <wps:bodyPr spcFirstLastPara="1" wrap="square" lIns="0" tIns="0" rIns="0" bIns="0" anchor="t" anchorCtr="0">
                            <a:noAutofit/>
                          </wps:bodyPr>
                        </wps:wsp>
                        <wps:wsp>
                          <wps:cNvPr id="1118487629" name="Téglalap 1118487629"/>
                          <wps:cNvSpPr/>
                          <wps:spPr>
                            <a:xfrm>
                              <a:off x="3554662" y="2288556"/>
                              <a:ext cx="74930" cy="29845"/>
                            </a:xfrm>
                            <a:prstGeom prst="rect">
                              <a:avLst/>
                            </a:prstGeom>
                            <a:noFill/>
                            <a:ln>
                              <a:noFill/>
                            </a:ln>
                          </wps:spPr>
                          <wps:txbx>
                            <w:txbxContent>
                              <w:p w:rsidRPr="003C7077" w:rsidR="000C03C9" w:rsidRDefault="00773A83" w14:paraId="5A9944CA" w14:textId="77777777">
                                <w:pPr>
                                  <w:spacing w:line="180" w:lineRule="auto"/>
                                  <w:textDirection w:val="btLr"/>
                                </w:pPr>
                                <w:r w:rsidRPr="003C7077">
                                  <w:rPr>
                                    <w:rFonts w:ascii="Open Sans" w:hAnsi="Open Sans" w:eastAsia="Open Sans" w:cs="Open Sans"/>
                                    <w:color w:val="575756"/>
                                    <w:sz w:val="3"/>
                                  </w:rPr>
                                  <w:t xml:space="preserve">Чепа</w:t>
                                </w:r>
                              </w:p>
                            </w:txbxContent>
                          </wps:txbx>
                          <wps:bodyPr spcFirstLastPara="1" wrap="square" lIns="0" tIns="0" rIns="0" bIns="0" anchor="t" anchorCtr="0">
                            <a:noAutofit/>
                          </wps:bodyPr>
                        </wps:wsp>
                        <wps:wsp>
                          <wps:cNvPr id="2127516663" name="Téglalap 2127516663"/>
                          <wps:cNvSpPr/>
                          <wps:spPr>
                            <a:xfrm>
                              <a:off x="1268336" y="2328815"/>
                              <a:ext cx="139065" cy="29845"/>
                            </a:xfrm>
                            <a:prstGeom prst="rect">
                              <a:avLst/>
                            </a:prstGeom>
                            <a:noFill/>
                            <a:ln>
                              <a:noFill/>
                            </a:ln>
                          </wps:spPr>
                          <wps:txbx>
                            <w:txbxContent>
                              <w:p w:rsidRPr="003C7077" w:rsidR="000C03C9" w:rsidRDefault="00773A83" w14:paraId="659C269C" w14:textId="77777777">
                                <w:pPr>
                                  <w:spacing w:line="180" w:lineRule="auto"/>
                                  <w:textDirection w:val="btLr"/>
                                </w:pPr>
                                <w:r w:rsidRPr="003C7077">
                                  <w:rPr>
                                    <w:rFonts w:ascii="Open Sans" w:hAnsi="Open Sans" w:eastAsia="Open Sans" w:cs="Open Sans"/>
                                    <w:color w:val="008BD2"/>
                                    <w:sz w:val="3"/>
                                  </w:rPr>
                                  <w:t xml:space="preserve">Знищити</w:t>
                                </w:r>
                              </w:p>
                            </w:txbxContent>
                          </wps:txbx>
                          <wps:bodyPr spcFirstLastPara="1" wrap="square" lIns="0" tIns="0" rIns="0" bIns="0" anchor="t" anchorCtr="0">
                            <a:noAutofit/>
                          </wps:bodyPr>
                        </wps:wsp>
                        <wps:wsp>
                          <wps:cNvPr id="1637863413" name="Téglalap 1637863413"/>
                          <wps:cNvSpPr/>
                          <wps:spPr>
                            <a:xfrm>
                              <a:off x="1683027" y="2604951"/>
                              <a:ext cx="474980" cy="199390"/>
                            </a:xfrm>
                            <a:prstGeom prst="rect">
                              <a:avLst/>
                            </a:prstGeom>
                            <a:noFill/>
                            <a:ln>
                              <a:noFill/>
                            </a:ln>
                          </wps:spPr>
                          <wps:txbx>
                            <w:txbxContent>
                              <w:p w:rsidRPr="003C7077" w:rsidR="000C03C9" w:rsidRDefault="00773A83" w14:paraId="456D0EA5" w14:textId="77777777">
                                <w:pPr>
                                  <w:spacing w:line="180" w:lineRule="auto"/>
                                  <w:ind w:end="17"/>
                                  <w:jc w:val="right"/>
                                  <w:textDirection w:val="btLr"/>
                                </w:pPr>
                                <w:r w:rsidRPr="003C7077">
                                  <w:rPr>
                                    <w:rFonts w:ascii="Open Sans" w:hAnsi="Open Sans" w:eastAsia="Open Sans" w:cs="Open Sans"/>
                                    <w:color w:val="575756"/>
                                    <w:sz w:val="3"/>
                                  </w:rPr>
                                  <w:t xml:space="preserve">Озора</w:t>
                                </w:r>
                              </w:p>
                              <w:p w:rsidRPr="003C7077" w:rsidR="000C03C9" w:rsidRDefault="00773A83" w14:paraId="03D7A703" w14:textId="77777777">
                                <w:pPr>
                                  <w:spacing w:line="180" w:lineRule="auto"/>
                                  <w:ind w:start="203" w:firstLine="203"/>
                                  <w:jc w:val="center"/>
                                  <w:textDirection w:val="btLr"/>
                                </w:pPr>
                                <w:r w:rsidRPr="003C7077">
                                  <w:rPr>
                                    <w:rFonts w:ascii="Open Sans" w:hAnsi="Open Sans" w:eastAsia="Open Sans" w:cs="Open Sans"/>
                                    <w:color w:val="575756"/>
                                    <w:sz w:val="3"/>
                                  </w:rPr>
                                  <w:t xml:space="preserve">Мадяркезі</w:t>
                                </w:r>
                                <w:r w:rsidRPr="003C7077">
                                  <w:rPr>
                                    <w:rFonts w:ascii="Open Sans" w:hAnsi="Open Sans" w:eastAsia="Open Sans" w:cs="Open Sans"/>
                                    <w:color w:val="575756"/>
                                    <w:sz w:val="3"/>
                                  </w:rPr>
                                  <w:t xml:space="preserve">   </w:t>
                                </w:r>
                                <w:r w:rsidRPr="003C7077">
                                  <w:rPr>
                                    <w:rFonts w:ascii="Open Sans" w:hAnsi="Open Sans" w:eastAsia="Open Sans" w:cs="Open Sans"/>
                                    <w:color w:val="575756"/>
                                    <w:sz w:val="3"/>
                                  </w:rPr>
                                  <w:t xml:space="preserve"> Фюргед</w:t>
                                </w:r>
                              </w:p>
                              <w:p w:rsidRPr="003C7077" w:rsidR="000C03C9" w:rsidRDefault="00773A83" w14:paraId="032ED41E" w14:textId="77777777">
                                <w:pPr>
                                  <w:spacing w:before="1"/>
                                  <w:ind w:end="103"/>
                                  <w:jc w:val="center"/>
                                  <w:textDirection w:val="btLr"/>
                                </w:pPr>
                                <w:r w:rsidRPr="003C7077">
                                  <w:rPr>
                                    <w:rFonts w:ascii="Open Sans" w:hAnsi="Open Sans" w:eastAsia="Open Sans" w:cs="Open Sans"/>
                                    <w:color w:val="575756"/>
                                    <w:sz w:val="3"/>
                                  </w:rPr>
                                  <w:t xml:space="preserve">Фортеця</w:t>
                                </w:r>
                                <w:r w:rsidRPr="003C7077">
                                  <w:rPr>
                                    <w:rFonts w:ascii="Open Sans" w:hAnsi="Open Sans" w:eastAsia="Open Sans" w:cs="Open Sans"/>
                                    <w:color w:val="575756"/>
                                    <w:sz w:val="3"/>
                                  </w:rPr>
                                  <w:tab/>
                                </w:r>
                                <w:r w:rsidRPr="003C7077">
                                  <w:rPr>
                                    <w:rFonts w:ascii="Open Sans" w:hAnsi="Open Sans" w:eastAsia="Open Sans" w:cs="Open Sans"/>
                                    <w:color w:val="575756"/>
                                    <w:sz w:val="3"/>
                                  </w:rPr>
                                  <w:t xml:space="preserve">Велика стіна</w:t>
                                </w:r>
                              </w:p>
                              <w:p w:rsidRPr="003C7077" w:rsidR="000C03C9" w:rsidRDefault="000C03C9" w14:paraId="368C34F4" w14:textId="77777777">
                                <w:pPr>
                                  <w:spacing w:before="3"/>
                                  <w:textDirection w:val="btLr"/>
                                </w:pPr>
                              </w:p>
                              <w:p w:rsidRPr="003C7077" w:rsidR="000C03C9" w:rsidRDefault="00773A83" w14:paraId="3BD83502" w14:textId="77777777">
                                <w:pPr>
                                  <w:ind w:end="81"/>
                                  <w:jc w:val="center"/>
                                  <w:textDirection w:val="btLr"/>
                                </w:pPr>
                                <w:r w:rsidRPr="003C7077">
                                  <w:rPr>
                                    <w:rFonts w:ascii="Open Sans" w:hAnsi="Open Sans" w:eastAsia="Open Sans" w:cs="Open Sans"/>
                                    <w:color w:val="009640"/>
                                    <w:sz w:val="3"/>
                                  </w:rPr>
                                  <w:t xml:space="preserve">Цінність</w:t>
                                </w:r>
                              </w:p>
                              <w:p w:rsidRPr="003C7077" w:rsidR="000C03C9" w:rsidRDefault="00773A83" w14:paraId="70765954" w14:textId="77777777">
                                <w:pPr>
                                  <w:spacing w:before="22" w:line="180" w:lineRule="auto"/>
                                  <w:ind w:start="287" w:firstLine="287"/>
                                  <w:jc w:val="center"/>
                                  <w:textDirection w:val="btLr"/>
                                </w:pPr>
                                <w:r w:rsidRPr="003C7077">
                                  <w:rPr>
                                    <w:rFonts w:ascii="Open Sans" w:hAnsi="Open Sans" w:eastAsia="Open Sans" w:cs="Open Sans"/>
                                    <w:color w:val="575756"/>
                                    <w:sz w:val="3"/>
                                  </w:rPr>
                                  <w:t xml:space="preserve">Париж</w:t>
                                </w:r>
                              </w:p>
                            </w:txbxContent>
                          </wps:txbx>
                          <wps:bodyPr spcFirstLastPara="1" wrap="square" lIns="0" tIns="0" rIns="0" bIns="0" anchor="t" anchorCtr="0">
                            <a:noAutofit/>
                          </wps:bodyPr>
                        </wps:wsp>
                        <wps:wsp>
                          <wps:cNvPr id="1123062697" name="Téglalap 1123062697"/>
                          <wps:cNvSpPr/>
                          <wps:spPr>
                            <a:xfrm>
                              <a:off x="3507915" y="2676119"/>
                              <a:ext cx="59055" cy="29845"/>
                            </a:xfrm>
                            <a:prstGeom prst="rect">
                              <a:avLst/>
                            </a:prstGeom>
                            <a:noFill/>
                            <a:ln>
                              <a:noFill/>
                            </a:ln>
                          </wps:spPr>
                          <wps:txbx>
                            <w:txbxContent>
                              <w:p w:rsidRPr="003C7077" w:rsidR="000C03C9" w:rsidRDefault="00773A83" w14:paraId="4F2E537F" w14:textId="77777777">
                                <w:pPr>
                                  <w:spacing w:line="180" w:lineRule="auto"/>
                                  <w:textDirection w:val="btLr"/>
                                </w:pPr>
                                <w:r w:rsidRPr="003C7077">
                                  <w:rPr>
                                    <w:rFonts w:ascii="Open Sans" w:hAnsi="Open Sans" w:eastAsia="Open Sans" w:cs="Open Sans"/>
                                    <w:color w:val="662483"/>
                                    <w:sz w:val="3"/>
                                  </w:rPr>
                                  <w:t xml:space="preserve">Бакс</w:t>
                                </w:r>
                              </w:p>
                            </w:txbxContent>
                          </wps:txbx>
                          <wps:bodyPr spcFirstLastPara="1" wrap="square" lIns="0" tIns="0" rIns="0" bIns="0" anchor="t" anchorCtr="0">
                            <a:noAutofit/>
                          </wps:bodyPr>
                        </wps:wsp>
                        <wps:wsp>
                          <wps:cNvPr id="420036618" name="Téglalap 420036618"/>
                          <wps:cNvSpPr/>
                          <wps:spPr>
                            <a:xfrm>
                              <a:off x="4267349" y="2679714"/>
                              <a:ext cx="111760" cy="29845"/>
                            </a:xfrm>
                            <a:prstGeom prst="rect">
                              <a:avLst/>
                            </a:prstGeom>
                            <a:noFill/>
                            <a:ln>
                              <a:noFill/>
                            </a:ln>
                          </wps:spPr>
                          <wps:txbx>
                            <w:txbxContent>
                              <w:p w:rsidRPr="003C7077" w:rsidR="000C03C9" w:rsidRDefault="00773A83" w14:paraId="7BEA5AF7" w14:textId="77777777">
                                <w:pPr>
                                  <w:spacing w:line="180" w:lineRule="auto"/>
                                  <w:textDirection w:val="btLr"/>
                                </w:pPr>
                                <w:r w:rsidRPr="003C7077">
                                  <w:rPr>
                                    <w:rFonts w:ascii="Open Sans" w:hAnsi="Open Sans" w:eastAsia="Open Sans" w:cs="Open Sans"/>
                                    <w:color w:val="662483"/>
                                    <w:sz w:val="3"/>
                                  </w:rPr>
                                  <w:t xml:space="preserve">Кунагота</w:t>
                                </w:r>
                              </w:p>
                            </w:txbxContent>
                          </wps:txbx>
                          <wps:bodyPr spcFirstLastPara="1" wrap="square" lIns="0" tIns="0" rIns="0" bIns="0" anchor="t" anchorCtr="0">
                            <a:noAutofit/>
                          </wps:bodyPr>
                        </wps:wsp>
                        <wps:wsp>
                          <wps:cNvPr id="878992547" name="Téglalap 878992547"/>
                          <wps:cNvSpPr/>
                          <wps:spPr>
                            <a:xfrm>
                              <a:off x="736140" y="2685636"/>
                              <a:ext cx="145415" cy="29845"/>
                            </a:xfrm>
                            <a:prstGeom prst="rect">
                              <a:avLst/>
                            </a:prstGeom>
                            <a:noFill/>
                            <a:ln>
                              <a:noFill/>
                            </a:ln>
                          </wps:spPr>
                          <wps:txbx>
                            <w:txbxContent>
                              <w:p w:rsidRPr="003C7077" w:rsidR="000C03C9" w:rsidRDefault="00773A83" w14:paraId="5C77580F" w14:textId="77777777">
                                <w:pPr>
                                  <w:spacing w:line="180" w:lineRule="auto"/>
                                  <w:textDirection w:val="btLr"/>
                                </w:pPr>
                                <w:r w:rsidRPr="003C7077">
                                  <w:rPr>
                                    <w:rFonts w:ascii="Open Sans" w:hAnsi="Open Sans" w:eastAsia="Open Sans" w:cs="Open Sans"/>
                                    <w:color w:val="008BD2"/>
                                    <w:sz w:val="3"/>
                                  </w:rPr>
                                  <w:t xml:space="preserve">Санкт-Петербург</w:t>
                                </w:r>
                              </w:p>
                            </w:txbxContent>
                          </wps:txbx>
                          <wps:bodyPr spcFirstLastPara="1" wrap="square" lIns="0" tIns="0" rIns="0" bIns="0" anchor="t" anchorCtr="0">
                            <a:noAutofit/>
                          </wps:bodyPr>
                        </wps:wsp>
                        <wps:wsp>
                          <wps:cNvPr id="1718905306" name="Téglalap 1718905306"/>
                          <wps:cNvSpPr/>
                          <wps:spPr>
                            <a:xfrm>
                              <a:off x="1501837" y="2730002"/>
                              <a:ext cx="78740" cy="29845"/>
                            </a:xfrm>
                            <a:prstGeom prst="rect">
                              <a:avLst/>
                            </a:prstGeom>
                            <a:noFill/>
                            <a:ln>
                              <a:noFill/>
                            </a:ln>
                          </wps:spPr>
                          <wps:txbx>
                            <w:txbxContent>
                              <w:p w:rsidRPr="003C7077" w:rsidR="000C03C9" w:rsidRDefault="00773A83" w14:paraId="0B5AB108" w14:textId="77777777">
                                <w:pPr>
                                  <w:spacing w:line="180" w:lineRule="auto"/>
                                  <w:textDirection w:val="btLr"/>
                                </w:pPr>
                                <w:r w:rsidRPr="003C7077">
                                  <w:rPr>
                                    <w:rFonts w:ascii="Open Sans" w:hAnsi="Open Sans" w:eastAsia="Open Sans" w:cs="Open Sans"/>
                                    <w:color w:val="575756"/>
                                    <w:sz w:val="3"/>
                                  </w:rPr>
                                  <w:t xml:space="preserve">Гюг</w:t>
                                </w:r>
                              </w:p>
                            </w:txbxContent>
                          </wps:txbx>
                          <wps:bodyPr spcFirstLastPara="1" wrap="square" lIns="0" tIns="0" rIns="0" bIns="0" anchor="t" anchorCtr="0">
                            <a:noAutofit/>
                          </wps:bodyPr>
                        </wps:wsp>
                        <wps:wsp>
                          <wps:cNvPr id="1988279845" name="Téglalap 1988279845"/>
                          <wps:cNvSpPr/>
                          <wps:spPr>
                            <a:xfrm>
                              <a:off x="4027085" y="2780471"/>
                              <a:ext cx="86360" cy="29845"/>
                            </a:xfrm>
                            <a:prstGeom prst="rect">
                              <a:avLst/>
                            </a:prstGeom>
                            <a:noFill/>
                            <a:ln>
                              <a:noFill/>
                            </a:ln>
                          </wps:spPr>
                          <wps:txbx>
                            <w:txbxContent>
                              <w:p w:rsidRPr="003C7077" w:rsidR="000C03C9" w:rsidRDefault="00773A83" w14:paraId="6E7E5924" w14:textId="77777777">
                                <w:pPr>
                                  <w:spacing w:line="180" w:lineRule="auto"/>
                                  <w:textDirection w:val="btLr"/>
                                </w:pPr>
                                <w:r w:rsidRPr="003C7077">
                                  <w:rPr>
                                    <w:rFonts w:ascii="Open Sans" w:hAnsi="Open Sans" w:eastAsia="Open Sans" w:cs="Open Sans"/>
                                    <w:color w:val="662483"/>
                                    <w:sz w:val="3"/>
                                  </w:rPr>
                                  <w:t xml:space="preserve">Надьєр</w:t>
                                </w:r>
                              </w:p>
                            </w:txbxContent>
                          </wps:txbx>
                          <wps:bodyPr spcFirstLastPara="1" wrap="square" lIns="0" tIns="0" rIns="0" bIns="0" anchor="t" anchorCtr="0">
                            <a:noAutofit/>
                          </wps:bodyPr>
                        </wps:wsp>
                        <wps:wsp>
                          <wps:cNvPr id="1022204175" name="Téglalap 1022204175"/>
                          <wps:cNvSpPr/>
                          <wps:spPr>
                            <a:xfrm>
                              <a:off x="820996" y="2787773"/>
                              <a:ext cx="87630" cy="29845"/>
                            </a:xfrm>
                            <a:prstGeom prst="rect">
                              <a:avLst/>
                            </a:prstGeom>
                            <a:noFill/>
                            <a:ln>
                              <a:noFill/>
                            </a:ln>
                          </wps:spPr>
                          <wps:txbx>
                            <w:txbxContent>
                              <w:p w:rsidRPr="003C7077" w:rsidR="000C03C9" w:rsidRDefault="00773A83" w14:paraId="1857743E" w14:textId="77777777">
                                <w:pPr>
                                  <w:spacing w:line="180" w:lineRule="auto"/>
                                  <w:textDirection w:val="btLr"/>
                                </w:pPr>
                                <w:r w:rsidRPr="003C7077">
                                  <w:rPr>
                                    <w:rFonts w:ascii="Open Sans" w:hAnsi="Open Sans" w:eastAsia="Open Sans" w:cs="Open Sans"/>
                                    <w:color w:val="575756"/>
                                    <w:sz w:val="3"/>
                                  </w:rPr>
                                  <w:t xml:space="preserve">Нутшел</w:t>
                                </w:r>
                              </w:p>
                            </w:txbxContent>
                          </wps:txbx>
                          <wps:bodyPr spcFirstLastPara="1" wrap="square" lIns="0" tIns="0" rIns="0" bIns="0" anchor="t" anchorCtr="0">
                            <a:noAutofit/>
                          </wps:bodyPr>
                        </wps:wsp>
                        <wps:wsp>
                          <wps:cNvPr id="1340309103" name="Téglalap 1340309103"/>
                          <wps:cNvSpPr/>
                          <wps:spPr>
                            <a:xfrm>
                              <a:off x="1362974" y="2784805"/>
                              <a:ext cx="68580" cy="29845"/>
                            </a:xfrm>
                            <a:prstGeom prst="rect">
                              <a:avLst/>
                            </a:prstGeom>
                            <a:noFill/>
                            <a:ln>
                              <a:noFill/>
                            </a:ln>
                          </wps:spPr>
                          <wps:txbx>
                            <w:txbxContent>
                              <w:p w:rsidRPr="003C7077" w:rsidR="000C03C9" w:rsidRDefault="00773A83" w14:paraId="6E6E2126" w14:textId="77777777">
                                <w:pPr>
                                  <w:spacing w:line="180" w:lineRule="auto"/>
                                  <w:textDirection w:val="btLr"/>
                                </w:pPr>
                                <w:r w:rsidRPr="003C7077">
                                  <w:rPr>
                                    <w:rFonts w:ascii="Open Sans" w:hAnsi="Open Sans" w:eastAsia="Open Sans" w:cs="Open Sans"/>
                                    <w:color w:val="009640"/>
                                    <w:sz w:val="3"/>
                                  </w:rPr>
                                  <w:t xml:space="preserve">Баг</w:t>
                                </w:r>
                              </w:p>
                            </w:txbxContent>
                          </wps:txbx>
                          <wps:bodyPr spcFirstLastPara="1" wrap="square" lIns="0" tIns="0" rIns="0" bIns="0" anchor="t" anchorCtr="0">
                            <a:noAutofit/>
                          </wps:bodyPr>
                        </wps:wsp>
                        <wps:wsp>
                          <wps:cNvPr id="1074862701" name="Téglalap 1074862701"/>
                          <wps:cNvSpPr/>
                          <wps:spPr>
                            <a:xfrm>
                              <a:off x="1096391" y="2801502"/>
                              <a:ext cx="182880" cy="29845"/>
                            </a:xfrm>
                            <a:prstGeom prst="rect">
                              <a:avLst/>
                            </a:prstGeom>
                            <a:noFill/>
                            <a:ln>
                              <a:noFill/>
                            </a:ln>
                          </wps:spPr>
                          <wps:txbx>
                            <w:txbxContent>
                              <w:p w:rsidRPr="003C7077" w:rsidR="000C03C9" w:rsidRDefault="00773A83" w14:paraId="58F63306" w14:textId="77777777">
                                <w:pPr>
                                  <w:spacing w:line="180" w:lineRule="auto"/>
                                  <w:textDirection w:val="btLr"/>
                                </w:pPr>
                                <w:r w:rsidRPr="003C7077">
                                  <w:rPr>
                                    <w:rFonts w:ascii="Open Sans" w:hAnsi="Open Sans" w:eastAsia="Open Sans" w:cs="Open Sans"/>
                                    <w:color w:val="662483"/>
                                    <w:sz w:val="3"/>
                                  </w:rPr>
                                  <w:t xml:space="preserve">Сомогьсентпал</w:t>
                                </w:r>
                              </w:p>
                            </w:txbxContent>
                          </wps:txbx>
                          <wps:bodyPr spcFirstLastPara="1" wrap="square" lIns="0" tIns="0" rIns="0" bIns="0" anchor="t" anchorCtr="0">
                            <a:noAutofit/>
                          </wps:bodyPr>
                        </wps:wsp>
                        <wps:wsp>
                          <wps:cNvPr id="598664844" name="Téglalap 598664844"/>
                          <wps:cNvSpPr/>
                          <wps:spPr>
                            <a:xfrm>
                              <a:off x="432926" y="2810906"/>
                              <a:ext cx="183515" cy="29845"/>
                            </a:xfrm>
                            <a:prstGeom prst="rect">
                              <a:avLst/>
                            </a:prstGeom>
                            <a:noFill/>
                            <a:ln>
                              <a:noFill/>
                            </a:ln>
                          </wps:spPr>
                          <wps:txbx>
                            <w:txbxContent>
                              <w:p w:rsidRPr="003C7077" w:rsidR="000C03C9" w:rsidRDefault="00773A83" w14:paraId="2624DE19" w14:textId="77777777">
                                <w:pPr>
                                  <w:spacing w:line="180" w:lineRule="auto"/>
                                  <w:textDirection w:val="btLr"/>
                                </w:pPr>
                                <w:r w:rsidRPr="003C7077">
                                  <w:rPr>
                                    <w:rFonts w:ascii="Open Sans" w:hAnsi="Open Sans" w:eastAsia="Open Sans" w:cs="Open Sans"/>
                                    <w:color w:val="575756"/>
                                    <w:sz w:val="3"/>
                                  </w:rPr>
                                  <w:t xml:space="preserve">Мікес Різдвяна ялинка</w:t>
                                </w:r>
                              </w:p>
                            </w:txbxContent>
                          </wps:txbx>
                          <wps:bodyPr spcFirstLastPara="1" wrap="square" lIns="0" tIns="0" rIns="0" bIns="0" anchor="t" anchorCtr="0">
                            <a:noAutofit/>
                          </wps:bodyPr>
                        </wps:wsp>
                        <wps:wsp>
                          <wps:cNvPr id="790563185" name="Téglalap 790563185"/>
                          <wps:cNvSpPr/>
                          <wps:spPr>
                            <a:xfrm>
                              <a:off x="1821458" y="2850110"/>
                              <a:ext cx="91440" cy="29845"/>
                            </a:xfrm>
                            <a:prstGeom prst="rect">
                              <a:avLst/>
                            </a:prstGeom>
                            <a:noFill/>
                            <a:ln>
                              <a:noFill/>
                            </a:ln>
                          </wps:spPr>
                          <wps:txbx>
                            <w:txbxContent>
                              <w:p w:rsidRPr="003C7077" w:rsidR="000C03C9" w:rsidRDefault="00773A83" w14:paraId="322A0638" w14:textId="77777777">
                                <w:pPr>
                                  <w:spacing w:line="180" w:lineRule="auto"/>
                                  <w:textDirection w:val="btLr"/>
                                </w:pPr>
                                <w:r w:rsidRPr="003C7077">
                                  <w:rPr>
                                    <w:rFonts w:ascii="Open Sans" w:hAnsi="Open Sans" w:eastAsia="Open Sans" w:cs="Open Sans"/>
                                    <w:color w:val="575756"/>
                                    <w:sz w:val="3"/>
                                  </w:rPr>
                                  <w:t xml:space="preserve">Кочола</w:t>
                                </w:r>
                              </w:p>
                            </w:txbxContent>
                          </wps:txbx>
                          <wps:bodyPr spcFirstLastPara="1" wrap="square" lIns="0" tIns="0" rIns="0" bIns="0" anchor="t" anchorCtr="0">
                            <a:noAutofit/>
                          </wps:bodyPr>
                        </wps:wsp>
                        <wps:wsp>
                          <wps:cNvPr id="612031849" name="Téglalap 612031849"/>
                          <wps:cNvSpPr/>
                          <wps:spPr>
                            <a:xfrm>
                              <a:off x="2020602" y="2859022"/>
                              <a:ext cx="77470" cy="29845"/>
                            </a:xfrm>
                            <a:prstGeom prst="rect">
                              <a:avLst/>
                            </a:prstGeom>
                            <a:noFill/>
                            <a:ln>
                              <a:noFill/>
                            </a:ln>
                          </wps:spPr>
                          <wps:txbx>
                            <w:txbxContent>
                              <w:p w:rsidRPr="003C7077" w:rsidR="000C03C9" w:rsidRDefault="00773A83" w14:paraId="7C271BD9" w14:textId="77777777">
                                <w:pPr>
                                  <w:spacing w:line="180" w:lineRule="auto"/>
                                  <w:textDirection w:val="btLr"/>
                                </w:pPr>
                                <w:r w:rsidRPr="003C7077">
                                  <w:rPr>
                                    <w:rFonts w:ascii="Open Sans" w:hAnsi="Open Sans" w:eastAsia="Open Sans" w:cs="Open Sans"/>
                                    <w:color w:val="E30614"/>
                                    <w:sz w:val="3"/>
                                  </w:rPr>
                                  <w:t xml:space="preserve">Дюла</w:t>
                                </w:r>
                              </w:p>
                            </w:txbxContent>
                          </wps:txbx>
                          <wps:bodyPr spcFirstLastPara="1" wrap="square" lIns="0" tIns="0" rIns="0" bIns="0" anchor="t" anchorCtr="0">
                            <a:noAutofit/>
                          </wps:bodyPr>
                        </wps:wsp>
                        <wps:wsp>
                          <wps:cNvPr id="1141217382" name="Téglalap 1141217382"/>
                          <wps:cNvSpPr/>
                          <wps:spPr>
                            <a:xfrm>
                              <a:off x="1283311" y="2868457"/>
                              <a:ext cx="64769" cy="29845"/>
                            </a:xfrm>
                            <a:prstGeom prst="rect">
                              <a:avLst/>
                            </a:prstGeom>
                            <a:noFill/>
                            <a:ln>
                              <a:noFill/>
                            </a:ln>
                          </wps:spPr>
                          <wps:txbx>
                            <w:txbxContent>
                              <w:p w:rsidRPr="003C7077" w:rsidR="000C03C9" w:rsidRDefault="00773A83" w14:paraId="387A8BBA" w14:textId="77777777">
                                <w:pPr>
                                  <w:spacing w:line="180" w:lineRule="auto"/>
                                  <w:textDirection w:val="btLr"/>
                                </w:pPr>
                                <w:r w:rsidRPr="003C7077">
                                  <w:rPr>
                                    <w:rFonts w:ascii="Open Sans" w:hAnsi="Open Sans" w:eastAsia="Open Sans" w:cs="Open Sans"/>
                                    <w:color w:val="575756"/>
                                    <w:sz w:val="3"/>
                                  </w:rPr>
                                  <w:t xml:space="preserve">Нікла</w:t>
                                </w:r>
                              </w:p>
                            </w:txbxContent>
                          </wps:txbx>
                          <wps:bodyPr spcFirstLastPara="1" wrap="square" lIns="0" tIns="0" rIns="0" bIns="0" anchor="t" anchorCtr="0">
                            <a:noAutofit/>
                          </wps:bodyPr>
                        </wps:wsp>
                        <wps:wsp>
                          <wps:cNvPr id="2127413453" name="Téglalap 2127413453"/>
                          <wps:cNvSpPr/>
                          <wps:spPr>
                            <a:xfrm>
                              <a:off x="3914066" y="2845190"/>
                              <a:ext cx="193675" cy="73660"/>
                            </a:xfrm>
                            <a:prstGeom prst="rect">
                              <a:avLst/>
                            </a:prstGeom>
                            <a:noFill/>
                            <a:ln>
                              <a:noFill/>
                            </a:ln>
                          </wps:spPr>
                          <wps:txbx>
                            <w:txbxContent>
                              <w:p w:rsidRPr="003C7077" w:rsidR="000C03C9" w:rsidRDefault="00773A83" w14:paraId="0A4DC4A8" w14:textId="77777777">
                                <w:pPr>
                                  <w:spacing w:line="343" w:lineRule="auto"/>
                                  <w:ind w:firstLine="61"/>
                                  <w:textDirection w:val="btLr"/>
                                </w:pPr>
                                <w:r w:rsidRPr="003C7077">
                                  <w:rPr>
                                    <w:rFonts w:ascii="Open Sans" w:hAnsi="Open Sans" w:eastAsia="Open Sans" w:cs="Open Sans"/>
                                    <w:color w:val="575756"/>
                                    <w:sz w:val="3"/>
                                  </w:rPr>
                                  <w:t xml:space="preserve">Чанадальберті </w:t>
                                </w:r>
                                <w:r w:rsidRPr="003C7077">
                                  <w:rPr>
                                    <w:rFonts w:ascii="Open Sans" w:hAnsi="Open Sans" w:eastAsia="Open Sans" w:cs="Open Sans"/>
                                    <w:color w:val="575756"/>
                                    <w:sz w:val="3"/>
                                  </w:rPr>
                                  <w:t xml:space="preserve">Королівські гори</w:t>
                                </w:r>
                              </w:p>
                            </w:txbxContent>
                          </wps:txbx>
                          <wps:bodyPr spcFirstLastPara="1" wrap="square" lIns="0" tIns="0" rIns="0" bIns="0" anchor="t" anchorCtr="0">
                            <a:noAutofit/>
                          </wps:bodyPr>
                        </wps:wsp>
                        <wps:wsp>
                          <wps:cNvPr id="761161292" name="Téglalap 761161292"/>
                          <wps:cNvSpPr/>
                          <wps:spPr>
                            <a:xfrm>
                              <a:off x="1090537" y="2894160"/>
                              <a:ext cx="175895" cy="29845"/>
                            </a:xfrm>
                            <a:prstGeom prst="rect">
                              <a:avLst/>
                            </a:prstGeom>
                            <a:noFill/>
                            <a:ln>
                              <a:noFill/>
                            </a:ln>
                          </wps:spPr>
                          <wps:txbx>
                            <w:txbxContent>
                              <w:p w:rsidRPr="003C7077" w:rsidR="000C03C9" w:rsidRDefault="00773A83" w14:paraId="54052F7A" w14:textId="77777777">
                                <w:pPr>
                                  <w:spacing w:line="180" w:lineRule="auto"/>
                                  <w:textDirection w:val="btLr"/>
                                </w:pPr>
                                <w:r w:rsidRPr="003C7077">
                                  <w:rPr>
                                    <w:rFonts w:ascii="Open Sans" w:hAnsi="Open Sans" w:eastAsia="Open Sans" w:cs="Open Sans"/>
                                    <w:color w:val="575756"/>
                                    <w:sz w:val="3"/>
                                  </w:rPr>
                                  <w:t xml:space="preserve">Сомогсамсон</w:t>
                                </w:r>
                              </w:p>
                            </w:txbxContent>
                          </wps:txbx>
                          <wps:bodyPr spcFirstLastPara="1" wrap="square" lIns="0" tIns="0" rIns="0" bIns="0" anchor="t" anchorCtr="0">
                            <a:noAutofit/>
                          </wps:bodyPr>
                        </wps:wsp>
                        <wps:wsp>
                          <wps:cNvPr id="1328651525" name="Téglalap 1328651525"/>
                          <wps:cNvSpPr/>
                          <wps:spPr>
                            <a:xfrm>
                              <a:off x="1253568" y="2948602"/>
                              <a:ext cx="91440" cy="29845"/>
                            </a:xfrm>
                            <a:prstGeom prst="rect">
                              <a:avLst/>
                            </a:prstGeom>
                            <a:noFill/>
                            <a:ln>
                              <a:noFill/>
                            </a:ln>
                          </wps:spPr>
                          <wps:txbx>
                            <w:txbxContent>
                              <w:p w:rsidRPr="003C7077" w:rsidR="000C03C9" w:rsidRDefault="00773A83" w14:paraId="7016A45E" w14:textId="77777777">
                                <w:pPr>
                                  <w:spacing w:line="180" w:lineRule="auto"/>
                                  <w:textDirection w:val="btLr"/>
                                </w:pPr>
                                <w:r w:rsidRPr="003C7077">
                                  <w:rPr>
                                    <w:rFonts w:ascii="Open Sans" w:hAnsi="Open Sans" w:eastAsia="Open Sans" w:cs="Open Sans"/>
                                    <w:color w:val="575756"/>
                                    <w:sz w:val="3"/>
                                  </w:rPr>
                                  <w:t xml:space="preserve">Гадань</w:t>
                                </w:r>
                              </w:p>
                            </w:txbxContent>
                          </wps:txbx>
                          <wps:bodyPr spcFirstLastPara="1" wrap="square" lIns="0" tIns="0" rIns="0" bIns="0" anchor="t" anchorCtr="0">
                            <a:noAutofit/>
                          </wps:bodyPr>
                        </wps:wsp>
                        <wps:wsp>
                          <wps:cNvPr id="348145335" name="Téglalap 348145335"/>
                          <wps:cNvSpPr/>
                          <wps:spPr>
                            <a:xfrm>
                              <a:off x="926288" y="2954178"/>
                              <a:ext cx="121285" cy="29845"/>
                            </a:xfrm>
                            <a:prstGeom prst="rect">
                              <a:avLst/>
                            </a:prstGeom>
                            <a:noFill/>
                            <a:ln>
                              <a:noFill/>
                            </a:ln>
                          </wps:spPr>
                          <wps:txbx>
                            <w:txbxContent>
                              <w:p w:rsidRPr="003C7077" w:rsidR="000C03C9" w:rsidRDefault="00773A83" w14:paraId="0BE54955" w14:textId="77777777">
                                <w:pPr>
                                  <w:spacing w:line="180" w:lineRule="auto"/>
                                  <w:textDirection w:val="btLr"/>
                                </w:pPr>
                                <w:r w:rsidRPr="003C7077">
                                  <w:rPr>
                                    <w:rFonts w:ascii="Open Sans" w:hAnsi="Open Sans" w:eastAsia="Open Sans" w:cs="Open Sans"/>
                                    <w:color w:val="009640"/>
                                    <w:sz w:val="3"/>
                                  </w:rPr>
                                  <w:t xml:space="preserve">Залакомар</w:t>
                                </w:r>
                              </w:p>
                            </w:txbxContent>
                          </wps:txbx>
                          <wps:bodyPr spcFirstLastPara="1" wrap="square" lIns="0" tIns="0" rIns="0" bIns="0" anchor="t" anchorCtr="0">
                            <a:noAutofit/>
                          </wps:bodyPr>
                        </wps:wsp>
                        <wps:wsp>
                          <wps:cNvPr id="190976725" name="Téglalap 190976725"/>
                          <wps:cNvSpPr/>
                          <wps:spPr>
                            <a:xfrm>
                              <a:off x="504063" y="2974618"/>
                              <a:ext cx="362585" cy="130810"/>
                            </a:xfrm>
                            <a:prstGeom prst="rect">
                              <a:avLst/>
                            </a:prstGeom>
                            <a:noFill/>
                            <a:ln>
                              <a:noFill/>
                            </a:ln>
                          </wps:spPr>
                          <wps:txbx>
                            <w:txbxContent>
                              <w:p w:rsidRPr="003C7077" w:rsidR="000C03C9" w:rsidRDefault="00773A83" w14:paraId="4D486839" w14:textId="77777777">
                                <w:pPr>
                                  <w:spacing w:line="352" w:lineRule="auto"/>
                                  <w:ind w:start="330" w:end="17" w:hanging="1"/>
                                  <w:textDirection w:val="btLr"/>
                                </w:pPr>
                                <w:r w:rsidRPr="003C7077">
                                  <w:rPr>
                                    <w:rFonts w:ascii="Open Sans" w:hAnsi="Open Sans" w:eastAsia="Open Sans" w:cs="Open Sans"/>
                                    <w:color w:val="575756"/>
                                    <w:sz w:val="3"/>
                                  </w:rPr>
                                  <w:t xml:space="preserve">Монстр Земля</w:t>
                                </w:r>
                                <w:r w:rsidRPr="003C7077">
                                  <w:rPr>
                                    <w:rFonts w:ascii="Open Sans" w:hAnsi="Open Sans" w:eastAsia="Open Sans" w:cs="Open Sans"/>
                                    <w:color w:val="575756"/>
                                    <w:sz w:val="3"/>
                                  </w:rPr>
                                  <w:tab/>
                                </w:r>
                                <w:r w:rsidRPr="003C7077">
                                  <w:rPr>
                                    <w:rFonts w:ascii="Open Sans" w:hAnsi="Open Sans" w:eastAsia="Open Sans" w:cs="Open Sans"/>
                                    <w:color w:val="575756"/>
                                    <w:sz w:val="3"/>
                                  </w:rPr>
                                  <w:tab/>
                                </w:r>
                                <w:r w:rsidRPr="003C7077">
                                  <w:rPr>
                                    <w:rFonts w:ascii="Open Sans" w:hAnsi="Open Sans" w:eastAsia="Open Sans" w:cs="Open Sans"/>
                                    <w:color w:val="009640"/>
                                    <w:sz w:val="3"/>
                                  </w:rPr>
                                  <w:t xml:space="preserve">Олтарц </w:t>
                                </w:r>
                                <w:r w:rsidRPr="003C7077">
                                  <w:rPr>
                                    <w:rFonts w:ascii="Open Sans" w:hAnsi="Open Sans" w:eastAsia="Open Sans" w:cs="Open Sans"/>
                                    <w:color w:val="009640"/>
                                    <w:sz w:val="3"/>
                                  </w:rPr>
                                  <w:t xml:space="preserve">Зброяр</w:t>
                                </w:r>
                              </w:p>
                              <w:p w:rsidRPr="003C7077" w:rsidR="000C03C9" w:rsidRDefault="00773A83" w14:paraId="6DD33A08" w14:textId="77777777">
                                <w:pPr>
                                  <w:spacing w:before="16" w:line="180" w:lineRule="auto"/>
                                  <w:ind w:start="298" w:firstLine="298"/>
                                  <w:textDirection w:val="btLr"/>
                                </w:pPr>
                                <w:r w:rsidRPr="003C7077">
                                  <w:rPr>
                                    <w:rFonts w:ascii="Open Sans" w:hAnsi="Open Sans" w:eastAsia="Open Sans" w:cs="Open Sans"/>
                                    <w:color w:val="009640"/>
                                    <w:sz w:val="3"/>
                                  </w:rPr>
                                  <w:t xml:space="preserve">Зайк</w:t>
                                </w:r>
                              </w:p>
                            </w:txbxContent>
                          </wps:txbx>
                          <wps:bodyPr spcFirstLastPara="1" wrap="square" lIns="0" tIns="0" rIns="0" bIns="0" anchor="t" anchorCtr="0">
                            <a:noAutofit/>
                          </wps:bodyPr>
                        </wps:wsp>
                        <wps:wsp>
                          <wps:cNvPr id="1005231023" name="Téglalap 1005231023"/>
                          <wps:cNvSpPr/>
                          <wps:spPr>
                            <a:xfrm>
                              <a:off x="1408897" y="2868457"/>
                              <a:ext cx="327025" cy="160655"/>
                            </a:xfrm>
                            <a:prstGeom prst="rect">
                              <a:avLst/>
                            </a:prstGeom>
                            <a:noFill/>
                            <a:ln>
                              <a:noFill/>
                            </a:ln>
                          </wps:spPr>
                          <wps:txbx>
                            <w:txbxContent>
                              <w:p w:rsidRPr="003C7077" w:rsidR="000C03C9" w:rsidRDefault="00773A83" w14:paraId="7A7C571D" w14:textId="77777777">
                                <w:pPr>
                                  <w:spacing w:line="180" w:lineRule="auto"/>
                                  <w:ind w:start="196" w:firstLine="196"/>
                                  <w:textDirection w:val="btLr"/>
                                </w:pPr>
                                <w:r w:rsidRPr="003C7077">
                                  <w:rPr>
                                    <w:rFonts w:ascii="Open Sans" w:hAnsi="Open Sans" w:eastAsia="Open Sans" w:cs="Open Sans"/>
                                    <w:color w:val="575756"/>
                                    <w:sz w:val="3"/>
                                  </w:rPr>
                                  <w:t xml:space="preserve">Сомодьявамос</w:t>
                                </w:r>
                              </w:p>
                              <w:p w:rsidRPr="003C7077" w:rsidR="000C03C9" w:rsidRDefault="00773A83" w14:paraId="0F26DED6" w14:textId="77777777">
                                <w:pPr>
                                  <w:spacing w:before="29" w:line="180" w:lineRule="auto"/>
                                  <w:textDirection w:val="btLr"/>
                                </w:pPr>
                                <w:r w:rsidRPr="003C7077">
                                  <w:rPr>
                                    <w:rFonts w:ascii="Open Sans" w:hAnsi="Open Sans" w:eastAsia="Open Sans" w:cs="Open Sans"/>
                                    <w:color w:val="009640"/>
                                    <w:sz w:val="3"/>
                                  </w:rPr>
                                  <w:t xml:space="preserve">Пуштаковачсі</w:t>
                                </w:r>
                              </w:p>
                              <w:p w:rsidRPr="003C7077" w:rsidR="000C03C9" w:rsidRDefault="00773A83" w14:paraId="613F6F6A" w14:textId="77777777">
                                <w:pPr>
                                  <w:spacing w:line="180" w:lineRule="auto"/>
                                  <w:ind w:start="382" w:firstLine="382"/>
                                  <w:textDirection w:val="btLr"/>
                                </w:pPr>
                                <w:r w:rsidRPr="003C7077">
                                  <w:rPr>
                                    <w:rFonts w:ascii="Open Sans" w:hAnsi="Open Sans" w:eastAsia="Open Sans" w:cs="Open Sans"/>
                                    <w:color w:val="662483"/>
                                    <w:sz w:val="3"/>
                                  </w:rPr>
                                  <w:t xml:space="preserve">Казок</w:t>
                                </w:r>
                              </w:p>
                              <w:p w:rsidRPr="003C7077" w:rsidR="000C03C9" w:rsidRDefault="00773A83" w14:paraId="59A20DC6" w14:textId="77777777">
                                <w:pPr>
                                  <w:spacing w:line="180" w:lineRule="auto"/>
                                  <w:ind w:start="20" w:firstLine="20"/>
                                  <w:textDirection w:val="btLr"/>
                                </w:pPr>
                                <w:r w:rsidRPr="003C7077">
                                  <w:rPr>
                                    <w:rFonts w:ascii="Open Sans" w:hAnsi="Open Sans" w:eastAsia="Open Sans" w:cs="Open Sans"/>
                                    <w:color w:val="008BD2"/>
                                    <w:sz w:val="3"/>
                                  </w:rPr>
                                  <w:t xml:space="preserve">Сомогяфайш</w:t>
                                </w:r>
                              </w:p>
                              <w:p w:rsidRPr="003C7077" w:rsidR="000C03C9" w:rsidRDefault="00773A83" w14:paraId="38F73DB8" w14:textId="77777777">
                                <w:pPr>
                                  <w:spacing w:line="180" w:lineRule="auto"/>
                                  <w:ind w:start="382" w:firstLine="382"/>
                                  <w:textDirection w:val="btLr"/>
                                </w:pPr>
                                <w:r w:rsidRPr="003C7077">
                                  <w:rPr>
                                    <w:rFonts w:ascii="Open Sans" w:hAnsi="Open Sans" w:eastAsia="Open Sans" w:cs="Open Sans"/>
                                    <w:color w:val="662483"/>
                                    <w:sz w:val="3"/>
                                  </w:rPr>
                                  <w:t xml:space="preserve">Бюссу</w:t>
                                </w:r>
                              </w:p>
                            </w:txbxContent>
                          </wps:txbx>
                          <wps:bodyPr spcFirstLastPara="1" wrap="square" lIns="0" tIns="0" rIns="0" bIns="0" anchor="t" anchorCtr="0">
                            <a:noAutofit/>
                          </wps:bodyPr>
                        </wps:wsp>
                        <wps:wsp>
                          <wps:cNvPr id="1714021147" name="Téglalap 1714021147"/>
                          <wps:cNvSpPr/>
                          <wps:spPr>
                            <a:xfrm>
                              <a:off x="2157582" y="3024256"/>
                              <a:ext cx="95250" cy="29845"/>
                            </a:xfrm>
                            <a:prstGeom prst="rect">
                              <a:avLst/>
                            </a:prstGeom>
                            <a:noFill/>
                            <a:ln>
                              <a:noFill/>
                            </a:ln>
                          </wps:spPr>
                          <wps:txbx>
                            <w:txbxContent>
                              <w:p w:rsidRPr="003C7077" w:rsidR="000C03C9" w:rsidRDefault="00773A83" w14:paraId="3F6D7C15" w14:textId="77777777">
                                <w:pPr>
                                  <w:spacing w:line="180" w:lineRule="auto"/>
                                  <w:textDirection w:val="btLr"/>
                                </w:pPr>
                                <w:r w:rsidRPr="003C7077">
                                  <w:rPr>
                                    <w:rFonts w:ascii="Open Sans" w:hAnsi="Open Sans" w:eastAsia="Open Sans" w:cs="Open Sans"/>
                                    <w:color w:val="575756"/>
                                    <w:sz w:val="3"/>
                                  </w:rPr>
                                  <w:t xml:space="preserve">Кішвейке</w:t>
                                </w:r>
                              </w:p>
                            </w:txbxContent>
                          </wps:txbx>
                          <wps:bodyPr spcFirstLastPara="1" wrap="square" lIns="0" tIns="0" rIns="0" bIns="0" anchor="t" anchorCtr="0">
                            <a:noAutofit/>
                          </wps:bodyPr>
                        </wps:wsp>
                        <wps:wsp>
                          <wps:cNvPr id="824294631" name="Téglalap 824294631"/>
                          <wps:cNvSpPr/>
                          <wps:spPr>
                            <a:xfrm>
                              <a:off x="1165296" y="3066763"/>
                              <a:ext cx="123825" cy="29845"/>
                            </a:xfrm>
                            <a:prstGeom prst="rect">
                              <a:avLst/>
                            </a:prstGeom>
                            <a:noFill/>
                            <a:ln>
                              <a:noFill/>
                            </a:ln>
                          </wps:spPr>
                          <wps:txbx>
                            <w:txbxContent>
                              <w:p w:rsidRPr="003C7077" w:rsidR="000C03C9" w:rsidRDefault="00773A83" w14:paraId="72C41700" w14:textId="77777777">
                                <w:pPr>
                                  <w:spacing w:line="180" w:lineRule="auto"/>
                                  <w:textDirection w:val="btLr"/>
                                </w:pPr>
                                <w:r w:rsidRPr="003C7077">
                                  <w:rPr>
                                    <w:rFonts w:ascii="Open Sans" w:hAnsi="Open Sans" w:eastAsia="Open Sans" w:cs="Open Sans"/>
                                    <w:color w:val="575756"/>
                                    <w:sz w:val="3"/>
                                  </w:rPr>
                                  <w:t xml:space="preserve">Немесдед</w:t>
                                </w:r>
                              </w:p>
                            </w:txbxContent>
                          </wps:txbx>
                          <wps:bodyPr spcFirstLastPara="1" wrap="square" lIns="0" tIns="0" rIns="0" bIns="0" anchor="t" anchorCtr="0">
                            <a:noAutofit/>
                          </wps:bodyPr>
                        </wps:wsp>
                        <wps:wsp>
                          <wps:cNvPr id="269929370" name="Téglalap 269929370"/>
                          <wps:cNvSpPr/>
                          <wps:spPr>
                            <a:xfrm>
                              <a:off x="1447745" y="3075595"/>
                              <a:ext cx="102870" cy="29845"/>
                            </a:xfrm>
                            <a:prstGeom prst="rect">
                              <a:avLst/>
                            </a:prstGeom>
                            <a:noFill/>
                            <a:ln>
                              <a:noFill/>
                            </a:ln>
                          </wps:spPr>
                          <wps:txbx>
                            <w:txbxContent>
                              <w:p w:rsidRPr="003C7077" w:rsidR="000C03C9" w:rsidRDefault="00773A83" w14:paraId="623DFF6C" w14:textId="77777777">
                                <w:pPr>
                                  <w:spacing w:line="180" w:lineRule="auto"/>
                                  <w:textDirection w:val="btLr"/>
                                </w:pPr>
                                <w:r w:rsidRPr="003C7077">
                                  <w:rPr>
                                    <w:rFonts w:ascii="Open Sans" w:hAnsi="Open Sans" w:eastAsia="Open Sans" w:cs="Open Sans"/>
                                    <w:color w:val="009640"/>
                                    <w:sz w:val="3"/>
                                  </w:rPr>
                                  <w:t xml:space="preserve">Палмайор</w:t>
                                </w:r>
                              </w:p>
                            </w:txbxContent>
                          </wps:txbx>
                          <wps:bodyPr spcFirstLastPara="1" wrap="square" lIns="0" tIns="0" rIns="0" bIns="0" anchor="t" anchorCtr="0">
                            <a:noAutofit/>
                          </wps:bodyPr>
                        </wps:wsp>
                        <wps:wsp>
                          <wps:cNvPr id="1749207677" name="Téglalap 1749207677"/>
                          <wps:cNvSpPr/>
                          <wps:spPr>
                            <a:xfrm>
                              <a:off x="1289210" y="3108892"/>
                              <a:ext cx="69215" cy="29845"/>
                            </a:xfrm>
                            <a:prstGeom prst="rect">
                              <a:avLst/>
                            </a:prstGeom>
                            <a:noFill/>
                            <a:ln>
                              <a:noFill/>
                            </a:ln>
                          </wps:spPr>
                          <wps:txbx>
                            <w:txbxContent>
                              <w:p w:rsidRPr="003C7077" w:rsidR="000C03C9" w:rsidRDefault="00773A83" w14:paraId="6D41024E" w14:textId="77777777">
                                <w:pPr>
                                  <w:spacing w:line="180" w:lineRule="auto"/>
                                  <w:textDirection w:val="btLr"/>
                                </w:pPr>
                                <w:r w:rsidRPr="003C7077">
                                  <w:rPr>
                                    <w:rFonts w:ascii="Open Sans" w:hAnsi="Open Sans" w:eastAsia="Open Sans" w:cs="Open Sans"/>
                                    <w:color w:val="575756"/>
                                    <w:sz w:val="3"/>
                                  </w:rPr>
                                  <w:t xml:space="preserve">Куташ</w:t>
                                </w:r>
                              </w:p>
                            </w:txbxContent>
                          </wps:txbx>
                          <wps:bodyPr spcFirstLastPara="1" wrap="square" lIns="0" tIns="0" rIns="0" bIns="0" anchor="t" anchorCtr="0">
                            <a:noAutofit/>
                          </wps:bodyPr>
                        </wps:wsp>
                        <wps:wsp>
                          <wps:cNvPr id="411410380" name="Téglalap 411410380"/>
                          <wps:cNvSpPr/>
                          <wps:spPr>
                            <a:xfrm>
                              <a:off x="1055800" y="3149111"/>
                              <a:ext cx="146685" cy="29845"/>
                            </a:xfrm>
                            <a:prstGeom prst="rect">
                              <a:avLst/>
                            </a:prstGeom>
                            <a:noFill/>
                            <a:ln>
                              <a:noFill/>
                            </a:ln>
                          </wps:spPr>
                          <wps:txbx>
                            <w:txbxContent>
                              <w:p w:rsidRPr="003C7077" w:rsidR="000C03C9" w:rsidRDefault="00773A83" w14:paraId="5E8DA69B" w14:textId="77777777">
                                <w:pPr>
                                  <w:spacing w:line="180" w:lineRule="auto"/>
                                  <w:textDirection w:val="btLr"/>
                                </w:pPr>
                                <w:r w:rsidRPr="003C7077">
                                  <w:rPr>
                                    <w:rFonts w:ascii="Open Sans" w:hAnsi="Open Sans" w:eastAsia="Open Sans" w:cs="Open Sans"/>
                                    <w:color w:val="575756"/>
                                    <w:sz w:val="3"/>
                                  </w:rPr>
                                  <w:t xml:space="preserve">Іхаросберень</w:t>
                                </w:r>
                              </w:p>
                            </w:txbxContent>
                          </wps:txbx>
                          <wps:bodyPr spcFirstLastPara="1" wrap="square" lIns="0" tIns="0" rIns="0" bIns="0" anchor="t" anchorCtr="0">
                            <a:noAutofit/>
                          </wps:bodyPr>
                        </wps:wsp>
                        <wps:wsp>
                          <wps:cNvPr id="1428568160" name="Téglalap 1428568160"/>
                          <wps:cNvSpPr/>
                          <wps:spPr>
                            <a:xfrm>
                              <a:off x="2349328" y="3151377"/>
                              <a:ext cx="85725" cy="29845"/>
                            </a:xfrm>
                            <a:prstGeom prst="rect">
                              <a:avLst/>
                            </a:prstGeom>
                            <a:noFill/>
                            <a:ln>
                              <a:noFill/>
                            </a:ln>
                          </wps:spPr>
                          <wps:txbx>
                            <w:txbxContent>
                              <w:p w:rsidRPr="003C7077" w:rsidR="000C03C9" w:rsidRDefault="00773A83" w14:paraId="00D3707A" w14:textId="77777777">
                                <w:pPr>
                                  <w:spacing w:line="180" w:lineRule="auto"/>
                                  <w:textDirection w:val="btLr"/>
                                </w:pPr>
                                <w:r w:rsidRPr="003C7077">
                                  <w:rPr>
                                    <w:rFonts w:ascii="Open Sans" w:hAnsi="Open Sans" w:eastAsia="Open Sans" w:cs="Open Sans"/>
                                    <w:color w:val="575756"/>
                                    <w:sz w:val="3"/>
                                  </w:rPr>
                                  <w:t xml:space="preserve">Мудфлат</w:t>
                                </w:r>
                              </w:p>
                            </w:txbxContent>
                          </wps:txbx>
                          <wps:bodyPr spcFirstLastPara="1" wrap="square" lIns="0" tIns="0" rIns="0" bIns="0" anchor="t" anchorCtr="0">
                            <a:noAutofit/>
                          </wps:bodyPr>
                        </wps:wsp>
                        <wps:wsp>
                          <wps:cNvPr id="1033744458" name="Téglalap 1033744458"/>
                          <wps:cNvSpPr/>
                          <wps:spPr>
                            <a:xfrm>
                              <a:off x="1221941" y="3187862"/>
                              <a:ext cx="70485" cy="29845"/>
                            </a:xfrm>
                            <a:prstGeom prst="rect">
                              <a:avLst/>
                            </a:prstGeom>
                            <a:noFill/>
                            <a:ln>
                              <a:noFill/>
                            </a:ln>
                          </wps:spPr>
                          <wps:txbx>
                            <w:txbxContent>
                              <w:p w:rsidRPr="003C7077" w:rsidR="000C03C9" w:rsidRDefault="00773A83" w14:paraId="5C1CDCE8" w14:textId="77777777">
                                <w:pPr>
                                  <w:spacing w:line="180" w:lineRule="auto"/>
                                  <w:textDirection w:val="btLr"/>
                                </w:pPr>
                                <w:r w:rsidRPr="003C7077">
                                  <w:rPr>
                                    <w:rFonts w:ascii="Open Sans" w:hAnsi="Open Sans" w:eastAsia="Open Sans" w:cs="Open Sans"/>
                                    <w:color w:val="575756"/>
                                    <w:sz w:val="3"/>
                                  </w:rPr>
                                  <w:t xml:space="preserve">Документ</w:t>
                                </w:r>
                              </w:p>
                            </w:txbxContent>
                          </wps:txbx>
                          <wps:bodyPr spcFirstLastPara="1" wrap="square" lIns="0" tIns="0" rIns="0" bIns="0" anchor="t" anchorCtr="0">
                            <a:noAutofit/>
                          </wps:bodyPr>
                        </wps:wsp>
                        <wps:wsp>
                          <wps:cNvPr id="1158351800" name="Téglalap 1158351800"/>
                          <wps:cNvSpPr/>
                          <wps:spPr>
                            <a:xfrm>
                              <a:off x="984321" y="3220349"/>
                              <a:ext cx="242570" cy="42545"/>
                            </a:xfrm>
                            <a:prstGeom prst="rect">
                              <a:avLst/>
                            </a:prstGeom>
                            <a:noFill/>
                            <a:ln>
                              <a:noFill/>
                            </a:ln>
                          </wps:spPr>
                          <wps:txbx>
                            <w:txbxContent>
                              <w:p w:rsidRPr="003C7077" w:rsidR="000C03C9" w:rsidRDefault="00773A83" w14:paraId="51D279D7" w14:textId="77777777">
                                <w:pPr>
                                  <w:spacing w:line="230" w:lineRule="auto"/>
                                  <w:textDirection w:val="btLr"/>
                                </w:pPr>
                                <w:r w:rsidRPr="003C7077">
                                  <w:rPr>
                                    <w:rFonts w:ascii="Open Sans" w:hAnsi="Open Sans" w:eastAsia="Open Sans" w:cs="Open Sans"/>
                                    <w:color w:val="575756"/>
                                    <w:sz w:val="3"/>
                                  </w:rPr>
                                  <w:t xml:space="preserve">Ігарос </w:t>
                                </w:r>
                                <w:r w:rsidRPr="003C7077">
                                  <w:rPr>
                                    <w:rFonts w:ascii="Open Sans" w:hAnsi="Open Sans" w:eastAsia="Open Sans" w:cs="Open Sans"/>
                                    <w:color w:val="662483"/>
                                    <w:sz w:val="3"/>
                                  </w:rPr>
                                  <w:t xml:space="preserve">П'ятиногий</w:t>
                                </w:r>
                              </w:p>
                            </w:txbxContent>
                          </wps:txbx>
                          <wps:bodyPr spcFirstLastPara="1" wrap="square" lIns="0" tIns="0" rIns="0" bIns="0" anchor="t" anchorCtr="0">
                            <a:noAutofit/>
                          </wps:bodyPr>
                        </wps:wsp>
                        <wps:wsp>
                          <wps:cNvPr id="1805708823" name="Téglalap 1805708823"/>
                          <wps:cNvSpPr/>
                          <wps:spPr>
                            <a:xfrm>
                              <a:off x="1369233" y="3163530"/>
                              <a:ext cx="173355" cy="257175"/>
                            </a:xfrm>
                            <a:prstGeom prst="rect">
                              <a:avLst/>
                            </a:prstGeom>
                            <a:noFill/>
                            <a:ln>
                              <a:noFill/>
                            </a:ln>
                          </wps:spPr>
                          <wps:txbx>
                            <w:txbxContent>
                              <w:p w:rsidRPr="003C7077" w:rsidR="000C03C9" w:rsidRDefault="00773A83" w14:paraId="122DF4CA" w14:textId="77777777">
                                <w:pPr>
                                  <w:spacing w:line="345" w:lineRule="auto"/>
                                  <w:ind w:start="90" w:end="46" w:firstLine="27"/>
                                  <w:textDirection w:val="btLr"/>
                                </w:pPr>
                                <w:r w:rsidRPr="003C7077">
                                  <w:rPr>
                                    <w:rFonts w:ascii="Open Sans" w:hAnsi="Open Sans" w:eastAsia="Open Sans" w:cs="Open Sans"/>
                                    <w:color w:val="575756"/>
                                    <w:sz w:val="3"/>
                                  </w:rPr>
                                  <w:t xml:space="preserve">Кісбайом </w:t>
                                </w:r>
                                <w:r w:rsidRPr="003C7077">
                                  <w:rPr>
                                    <w:rFonts w:ascii="Open Sans" w:hAnsi="Open Sans" w:eastAsia="Open Sans" w:cs="Open Sans"/>
                                    <w:color w:val="E30614"/>
                                    <w:sz w:val="3"/>
                                  </w:rPr>
                                  <w:t xml:space="preserve">Тіц</w:t>
                                </w:r>
                              </w:p>
                              <w:p w:rsidRPr="003C7077" w:rsidR="000C03C9" w:rsidRDefault="00773A83" w14:paraId="0814A76D" w14:textId="77777777">
                                <w:pPr>
                                  <w:spacing w:line="180" w:lineRule="auto"/>
                                  <w:ind w:start="4" w:firstLine="4"/>
                                  <w:textDirection w:val="btLr"/>
                                </w:pPr>
                                <w:r w:rsidRPr="003C7077">
                                  <w:rPr>
                                    <w:rFonts w:ascii="Open Sans" w:hAnsi="Open Sans" w:eastAsia="Open Sans" w:cs="Open Sans"/>
                                    <w:color w:val="662483"/>
                                    <w:sz w:val="3"/>
                                  </w:rPr>
                                  <w:t xml:space="preserve">Гранд Кор</w:t>
                                </w:r>
                              </w:p>
                              <w:p w:rsidRPr="003C7077" w:rsidR="000C03C9" w:rsidRDefault="00773A83" w14:paraId="1B67C35C" w14:textId="77777777">
                                <w:pPr>
                                  <w:spacing w:before="17" w:line="352" w:lineRule="auto"/>
                                  <w:ind w:start="158" w:end="17" w:firstLine="88"/>
                                  <w:textDirection w:val="btLr"/>
                                </w:pPr>
                                <w:r w:rsidRPr="003C7077">
                                  <w:rPr>
                                    <w:rFonts w:ascii="Open Sans" w:hAnsi="Open Sans" w:eastAsia="Open Sans" w:cs="Open Sans"/>
                                    <w:color w:val="662483"/>
                                    <w:sz w:val="3"/>
                                  </w:rPr>
                                  <w:t xml:space="preserve">Майк Стоунвелл</w:t>
                                </w:r>
                              </w:p>
                              <w:p w:rsidRPr="003C7077" w:rsidR="000C03C9" w:rsidRDefault="00773A83" w14:paraId="76BE7430" w14:textId="77777777">
                                <w:pPr>
                                  <w:spacing w:before="17" w:line="180" w:lineRule="auto"/>
                                  <w:textDirection w:val="btLr"/>
                                </w:pPr>
                                <w:r w:rsidRPr="003C7077">
                                  <w:rPr>
                                    <w:rFonts w:ascii="Open Sans" w:hAnsi="Open Sans" w:eastAsia="Open Sans" w:cs="Open Sans"/>
                                    <w:color w:val="575756"/>
                                    <w:sz w:val="3"/>
                                  </w:rPr>
                                  <w:t xml:space="preserve">Котяча дорога</w:t>
                                </w:r>
                              </w:p>
                            </w:txbxContent>
                          </wps:txbx>
                          <wps:bodyPr spcFirstLastPara="1" wrap="square" lIns="0" tIns="0" rIns="0" bIns="0" anchor="t" anchorCtr="0">
                            <a:noAutofit/>
                          </wps:bodyPr>
                        </wps:wsp>
                        <wps:wsp>
                          <wps:cNvPr id="40868641" name="Téglalap 40868641"/>
                          <wps:cNvSpPr/>
                          <wps:spPr>
                            <a:xfrm>
                              <a:off x="1878068" y="3250337"/>
                              <a:ext cx="187960" cy="29845"/>
                            </a:xfrm>
                            <a:prstGeom prst="rect">
                              <a:avLst/>
                            </a:prstGeom>
                            <a:noFill/>
                            <a:ln>
                              <a:noFill/>
                            </a:ln>
                          </wps:spPr>
                          <wps:txbx>
                            <w:txbxContent>
                              <w:p w:rsidRPr="003C7077" w:rsidR="000C03C9" w:rsidRDefault="00773A83" w14:paraId="545B8169" w14:textId="77777777">
                                <w:pPr>
                                  <w:spacing w:line="180" w:lineRule="auto"/>
                                  <w:textDirection w:val="btLr"/>
                                </w:pPr>
                                <w:r w:rsidRPr="003C7077">
                                  <w:rPr>
                                    <w:rFonts w:ascii="Open Sans" w:hAnsi="Open Sans" w:eastAsia="Open Sans" w:cs="Open Sans"/>
                                    <w:color w:val="575756"/>
                                    <w:sz w:val="3"/>
                                  </w:rPr>
                                  <w:t xml:space="preserve">Міндсентгодіса</w:t>
                                </w:r>
                              </w:p>
                            </w:txbxContent>
                          </wps:txbx>
                          <wps:bodyPr spcFirstLastPara="1" wrap="square" lIns="0" tIns="0" rIns="0" bIns="0" anchor="t" anchorCtr="0">
                            <a:noAutofit/>
                          </wps:bodyPr>
                        </wps:wsp>
                        <wps:wsp>
                          <wps:cNvPr id="1900827484" name="Téglalap 1900827484"/>
                          <wps:cNvSpPr/>
                          <wps:spPr>
                            <a:xfrm>
                              <a:off x="1224854" y="3275302"/>
                              <a:ext cx="112395" cy="74930"/>
                            </a:xfrm>
                            <a:prstGeom prst="rect">
                              <a:avLst/>
                            </a:prstGeom>
                            <a:noFill/>
                            <a:ln>
                              <a:noFill/>
                            </a:ln>
                          </wps:spPr>
                          <wps:txbx>
                            <w:txbxContent>
                              <w:p w:rsidRPr="003C7077" w:rsidR="000C03C9" w:rsidRDefault="00773A83" w14:paraId="3C495966" w14:textId="77777777">
                                <w:pPr>
                                  <w:spacing w:line="352" w:lineRule="auto"/>
                                  <w:ind w:start="55" w:end="16" w:hanging="1"/>
                                  <w:textDirection w:val="btLr"/>
                                </w:pPr>
                                <w:r w:rsidRPr="003C7077">
                                  <w:rPr>
                                    <w:rFonts w:ascii="Open Sans" w:hAnsi="Open Sans" w:eastAsia="Open Sans" w:cs="Open Sans"/>
                                    <w:color w:val="575756"/>
                                    <w:sz w:val="3"/>
                                  </w:rPr>
                                  <w:t xml:space="preserve">Пошиття на замовлення</w:t>
                                </w:r>
                              </w:p>
                            </w:txbxContent>
                          </wps:txbx>
                          <wps:bodyPr spcFirstLastPara="1" wrap="square" lIns="0" tIns="0" rIns="0" bIns="0" anchor="t" anchorCtr="0">
                            <a:noAutofit/>
                          </wps:bodyPr>
                        </wps:wsp>
                        <wps:wsp>
                          <wps:cNvPr id="1634038855" name="Téglalap 1634038855"/>
                          <wps:cNvSpPr/>
                          <wps:spPr>
                            <a:xfrm>
                              <a:off x="1097905" y="3357087"/>
                              <a:ext cx="80010" cy="29845"/>
                            </a:xfrm>
                            <a:prstGeom prst="rect">
                              <a:avLst/>
                            </a:prstGeom>
                            <a:noFill/>
                            <a:ln>
                              <a:noFill/>
                            </a:ln>
                          </wps:spPr>
                          <wps:txbx>
                            <w:txbxContent>
                              <w:p w:rsidRPr="003C7077" w:rsidR="000C03C9" w:rsidRDefault="00773A83" w14:paraId="05A273A6" w14:textId="77777777">
                                <w:pPr>
                                  <w:spacing w:line="180" w:lineRule="auto"/>
                                  <w:textDirection w:val="btLr"/>
                                </w:pPr>
                                <w:r w:rsidRPr="003C7077">
                                  <w:rPr>
                                    <w:rFonts w:ascii="Open Sans" w:hAnsi="Open Sans" w:eastAsia="Open Sans" w:cs="Open Sans"/>
                                    <w:color w:val="575756"/>
                                    <w:sz w:val="3"/>
                                  </w:rPr>
                                  <w:t xml:space="preserve">Тарань</w:t>
                                </w:r>
                              </w:p>
                            </w:txbxContent>
                          </wps:txbx>
                          <wps:bodyPr spcFirstLastPara="1" wrap="square" lIns="0" tIns="0" rIns="0" bIns="0" anchor="t" anchorCtr="0">
                            <a:noAutofit/>
                          </wps:bodyPr>
                        </wps:wsp>
                        <wps:wsp>
                          <wps:cNvPr id="1397543453" name="Téglalap 1397543453"/>
                          <wps:cNvSpPr/>
                          <wps:spPr>
                            <a:xfrm>
                              <a:off x="1142305" y="3421813"/>
                              <a:ext cx="177165" cy="29845"/>
                            </a:xfrm>
                            <a:prstGeom prst="rect">
                              <a:avLst/>
                            </a:prstGeom>
                            <a:noFill/>
                            <a:ln>
                              <a:noFill/>
                            </a:ln>
                          </wps:spPr>
                          <wps:txbx>
                            <w:txbxContent>
                              <w:p w:rsidRPr="003C7077" w:rsidR="000C03C9" w:rsidRDefault="00773A83" w14:paraId="36F93B18" w14:textId="77777777">
                                <w:pPr>
                                  <w:spacing w:line="180" w:lineRule="auto"/>
                                  <w:textDirection w:val="btLr"/>
                                </w:pPr>
                                <w:r w:rsidRPr="003C7077">
                                  <w:rPr>
                                    <w:rFonts w:ascii="Open Sans" w:hAnsi="Open Sans" w:eastAsia="Open Sans" w:cs="Open Sans"/>
                                    <w:color w:val="662483"/>
                                    <w:sz w:val="3"/>
                                  </w:rPr>
                                  <w:t xml:space="preserve">Ріньясенткіралі</w:t>
                                </w:r>
                              </w:p>
                            </w:txbxContent>
                          </wps:txbx>
                          <wps:bodyPr spcFirstLastPara="1" wrap="square" lIns="0" tIns="0" rIns="0" bIns="0" anchor="t" anchorCtr="0">
                            <a:noAutofit/>
                          </wps:bodyPr>
                        </wps:wsp>
                        <wps:wsp>
                          <wps:cNvPr id="757238031" name="Téglalap 757238031"/>
                          <wps:cNvSpPr/>
                          <wps:spPr>
                            <a:xfrm>
                              <a:off x="1553649" y="3359770"/>
                              <a:ext cx="368935" cy="174625"/>
                            </a:xfrm>
                            <a:prstGeom prst="rect">
                              <a:avLst/>
                            </a:prstGeom>
                            <a:noFill/>
                            <a:ln>
                              <a:noFill/>
                            </a:ln>
                          </wps:spPr>
                          <wps:txbx>
                            <w:txbxContent>
                              <w:p w:rsidRPr="003C7077" w:rsidR="000C03C9" w:rsidRDefault="00773A83" w14:paraId="0CB6C59F" w14:textId="77777777">
                                <w:pPr>
                                  <w:spacing w:line="180" w:lineRule="auto"/>
                                  <w:textDirection w:val="btLr"/>
                                </w:pPr>
                                <w:r w:rsidRPr="003C7077">
                                  <w:rPr>
                                    <w:rFonts w:ascii="Open Sans" w:hAnsi="Open Sans" w:eastAsia="Open Sans" w:cs="Open Sans"/>
                                    <w:color w:val="008BD2"/>
                                    <w:sz w:val="3"/>
                                  </w:rPr>
                                  <w:t xml:space="preserve">Сомодьхатван</w:t>
                                </w:r>
                              </w:p>
                              <w:p w:rsidRPr="003C7077" w:rsidR="000C03C9" w:rsidRDefault="00773A83" w14:paraId="5AC819CF" w14:textId="77777777">
                                <w:pPr>
                                  <w:spacing w:before="29" w:line="296" w:lineRule="auto"/>
                                  <w:ind w:start="116" w:firstLine="118"/>
                                  <w:textDirection w:val="btLr"/>
                                </w:pPr>
                                <w:r w:rsidRPr="003C7077">
                                  <w:rPr>
                                    <w:rFonts w:ascii="Open Sans" w:hAnsi="Open Sans" w:eastAsia="Open Sans" w:cs="Open Sans"/>
                                    <w:color w:val="008BD2"/>
                                    <w:sz w:val="3"/>
                                  </w:rPr>
                                  <w:t xml:space="preserve">Сомогіяпаті </w:t>
                                </w:r>
                                <w:r w:rsidRPr="003C7077">
                                  <w:rPr>
                                    <w:rFonts w:ascii="Open Sans" w:hAnsi="Open Sans" w:eastAsia="Open Sans" w:cs="Open Sans"/>
                                    <w:color w:val="009640"/>
                                    <w:sz w:val="3"/>
                                  </w:rPr>
                                  <w:t xml:space="preserve">Черді </w:t>
                                </w:r>
                                <w:r w:rsidRPr="003C7077">
                                  <w:rPr>
                                    <w:rFonts w:ascii="Open Sans" w:hAnsi="Open Sans" w:eastAsia="Open Sans" w:cs="Open Sans"/>
                                    <w:color w:val="008BD2"/>
                                    <w:sz w:val="3"/>
                                  </w:rPr>
                                  <w:t xml:space="preserve">Патапоклосі</w:t>
                                </w:r>
                              </w:p>
                              <w:p w:rsidRPr="003C7077" w:rsidR="000C03C9" w:rsidRDefault="00773A83" w14:paraId="49930B1E" w14:textId="77777777">
                                <w:pPr>
                                  <w:spacing w:before="12" w:line="180" w:lineRule="auto"/>
                                  <w:ind w:start="252" w:firstLine="252"/>
                                  <w:textDirection w:val="btLr"/>
                                </w:pPr>
                                <w:r w:rsidRPr="003C7077">
                                  <w:rPr>
                                    <w:rFonts w:ascii="Open Sans" w:hAnsi="Open Sans" w:eastAsia="Open Sans" w:cs="Open Sans"/>
                                    <w:color w:val="662483"/>
                                    <w:sz w:val="3"/>
                                  </w:rPr>
                                  <w:t xml:space="preserve">Деншхаза</w:t>
                                </w:r>
                              </w:p>
                            </w:txbxContent>
                          </wps:txbx>
                          <wps:bodyPr spcFirstLastPara="1" wrap="square" lIns="0" tIns="0" rIns="0" bIns="0" anchor="t" anchorCtr="0">
                            <a:noAutofit/>
                          </wps:bodyPr>
                        </wps:wsp>
                        <wps:wsp>
                          <wps:cNvPr id="766964622" name="Téglalap 766964622"/>
                          <wps:cNvSpPr/>
                          <wps:spPr>
                            <a:xfrm>
                              <a:off x="2288316" y="3482768"/>
                              <a:ext cx="95250" cy="29845"/>
                            </a:xfrm>
                            <a:prstGeom prst="rect">
                              <a:avLst/>
                            </a:prstGeom>
                            <a:noFill/>
                            <a:ln>
                              <a:noFill/>
                            </a:ln>
                          </wps:spPr>
                          <wps:txbx>
                            <w:txbxContent>
                              <w:p w:rsidRPr="003C7077" w:rsidR="000C03C9" w:rsidRDefault="00773A83" w14:paraId="0A8EF10E" w14:textId="77777777">
                                <w:pPr>
                                  <w:spacing w:line="180" w:lineRule="auto"/>
                                  <w:textDirection w:val="btLr"/>
                                </w:pPr>
                                <w:r w:rsidRPr="003C7077">
                                  <w:rPr>
                                    <w:rFonts w:ascii="Open Sans" w:hAnsi="Open Sans" w:eastAsia="Open Sans" w:cs="Open Sans"/>
                                    <w:color w:val="575756"/>
                                    <w:sz w:val="3"/>
                                  </w:rPr>
                                  <w:t xml:space="preserve">Надіслати</w:t>
                                </w:r>
                              </w:p>
                            </w:txbxContent>
                          </wps:txbx>
                          <wps:bodyPr spcFirstLastPara="1" wrap="square" lIns="0" tIns="0" rIns="0" bIns="0" anchor="t" anchorCtr="0">
                            <a:noAutofit/>
                          </wps:bodyPr>
                        </wps:wsp>
                        <wps:wsp>
                          <wps:cNvPr id="1538377040" name="Téglalap 1538377040"/>
                          <wps:cNvSpPr/>
                          <wps:spPr>
                            <a:xfrm>
                              <a:off x="205844" y="3500604"/>
                              <a:ext cx="750570" cy="317500"/>
                            </a:xfrm>
                            <a:prstGeom prst="rect">
                              <a:avLst/>
                            </a:prstGeom>
                            <a:noFill/>
                            <a:ln>
                              <a:noFill/>
                            </a:ln>
                          </wps:spPr>
                          <wps:txbx>
                            <w:txbxContent>
                              <w:p w:rsidRPr="003C7077" w:rsidR="000C03C9" w:rsidRDefault="00773A83" w14:paraId="4140AE83" w14:textId="77777777">
                                <w:pPr>
                                  <w:spacing w:line="307" w:lineRule="auto"/>
                                  <w:ind w:end="17"/>
                                  <w:textDirection w:val="btLr"/>
                                </w:pPr>
                                <w:r w:rsidRPr="003C7077">
                                  <w:rPr>
                                    <w:rFonts w:ascii="Arial" w:hAnsi="Arial" w:eastAsia="Arial" w:cs="Arial"/>
                                    <w:color w:val="E30614"/>
                                    <w:sz w:val="6"/>
                                  </w:rPr>
                                  <w:t xml:space="preserve">Поселення, засновані в 2019 році (31) </w:t>
                                </w:r>
                                <w:r w:rsidRPr="003C7077">
                                  <w:rPr>
                                    <w:rFonts w:ascii="Arial" w:hAnsi="Arial" w:eastAsia="Arial" w:cs="Arial"/>
                                    <w:color w:val="009640"/>
                                    <w:sz w:val="6"/>
                                  </w:rPr>
                                  <w:t xml:space="preserve">Поселення, засновані в 2020 році (36) Поселення, </w:t>
                                </w:r>
                                <w:r w:rsidRPr="003C7077">
                                  <w:rPr>
                                    <w:rFonts w:ascii="Arial" w:hAnsi="Arial" w:eastAsia="Arial" w:cs="Arial"/>
                                    <w:color w:val="008BD2"/>
                                    <w:sz w:val="6"/>
                                  </w:rPr>
                                  <w:t xml:space="preserve">засновані в 2021 році (51) </w:t>
                                </w:r>
                                <w:r w:rsidRPr="003C7077">
                                  <w:rPr>
                                    <w:rFonts w:ascii="Arial" w:hAnsi="Arial" w:eastAsia="Arial" w:cs="Arial"/>
                                    <w:color w:val="662483"/>
                                    <w:sz w:val="6"/>
                                  </w:rPr>
                                  <w:t xml:space="preserve">Поселення, засновані в 2023 році (60) </w:t>
                                </w:r>
                                <w:r w:rsidRPr="003C7077">
                                  <w:rPr>
                                    <w:rFonts w:ascii="Arial" w:hAnsi="Arial" w:eastAsia="Arial" w:cs="Arial"/>
                                    <w:color w:val="575756"/>
                                    <w:sz w:val="6"/>
                                  </w:rPr>
                                  <w:t xml:space="preserve">Поселення, засновані в 2024-2026 роках</w:t>
                                </w:r>
                              </w:p>
                            </w:txbxContent>
                          </wps:txbx>
                          <wps:bodyPr spcFirstLastPara="1" wrap="square" lIns="0" tIns="0" rIns="0" bIns="0" anchor="t" anchorCtr="0">
                            <a:noAutofit/>
                          </wps:bodyPr>
                        </wps:wsp>
                        <wps:wsp>
                          <wps:cNvPr id="1669178281" name="Téglalap 1669178281"/>
                          <wps:cNvSpPr/>
                          <wps:spPr>
                            <a:xfrm>
                              <a:off x="1263899" y="3527453"/>
                              <a:ext cx="209550" cy="34290"/>
                            </a:xfrm>
                            <a:prstGeom prst="rect">
                              <a:avLst/>
                            </a:prstGeom>
                            <a:noFill/>
                            <a:ln>
                              <a:noFill/>
                            </a:ln>
                          </wps:spPr>
                          <wps:txbx>
                            <w:txbxContent>
                              <w:p w:rsidRPr="003C7077" w:rsidR="000C03C9" w:rsidRDefault="00773A83" w14:paraId="179E2CCC" w14:textId="77777777">
                                <w:pPr>
                                  <w:spacing w:line="180" w:lineRule="auto"/>
                                  <w:textDirection w:val="btLr"/>
                                </w:pPr>
                                <w:r w:rsidRPr="003C7077">
                                  <w:rPr>
                                    <w:rFonts w:ascii="Open Sans" w:hAnsi="Open Sans" w:eastAsia="Open Sans" w:cs="Open Sans"/>
                                    <w:color w:val="008BD2"/>
                                    <w:sz w:val="3"/>
                                  </w:rPr>
                                  <w:t xml:space="preserve">Іштван Ді </w:t>
                                </w:r>
                                <w:r w:rsidRPr="003C7077">
                                  <w:rPr>
                                    <w:rFonts w:ascii="Open Sans" w:hAnsi="Open Sans" w:eastAsia="Open Sans" w:cs="Open Sans"/>
                                    <w:color w:val="575756"/>
                                    <w:sz w:val="3"/>
                                  </w:rPr>
                                  <w:t xml:space="preserve">Болхо</w:t>
                                </w:r>
                              </w:p>
                            </w:txbxContent>
                          </wps:txbx>
                          <wps:bodyPr spcFirstLastPara="1" wrap="square" lIns="0" tIns="0" rIns="0" bIns="0" anchor="t" anchorCtr="0">
                            <a:noAutofit/>
                          </wps:bodyPr>
                        </wps:wsp>
                        <wps:wsp>
                          <wps:cNvPr id="909482768" name="Téglalap 909482768"/>
                          <wps:cNvSpPr/>
                          <wps:spPr>
                            <a:xfrm>
                              <a:off x="1305049" y="3599201"/>
                              <a:ext cx="183515" cy="29845"/>
                            </a:xfrm>
                            <a:prstGeom prst="rect">
                              <a:avLst/>
                            </a:prstGeom>
                            <a:noFill/>
                            <a:ln>
                              <a:noFill/>
                            </a:ln>
                          </wps:spPr>
                          <wps:txbx>
                            <w:txbxContent>
                              <w:p w:rsidRPr="003C7077" w:rsidR="000C03C9" w:rsidRDefault="00773A83" w14:paraId="0E9D2873" w14:textId="77777777">
                                <w:pPr>
                                  <w:spacing w:line="180" w:lineRule="auto"/>
                                  <w:textDirection w:val="btLr"/>
                                </w:pPr>
                                <w:r w:rsidRPr="003C7077">
                                  <w:rPr>
                                    <w:rFonts w:ascii="Open Sans" w:hAnsi="Open Sans" w:eastAsia="Open Sans" w:cs="Open Sans"/>
                                    <w:color w:val="E30614"/>
                                    <w:sz w:val="3"/>
                                  </w:rPr>
                                  <w:t xml:space="preserve">Замкова гора</w:t>
                                </w:r>
                              </w:p>
                            </w:txbxContent>
                          </wps:txbx>
                          <wps:bodyPr spcFirstLastPara="1" wrap="square" lIns="0" tIns="0" rIns="0" bIns="0" anchor="t" anchorCtr="0">
                            <a:noAutofit/>
                          </wps:bodyPr>
                        </wps:wsp>
                        <wps:wsp>
                          <wps:cNvPr id="1224551135" name="Téglalap 1224551135"/>
                          <wps:cNvSpPr/>
                          <wps:spPr>
                            <a:xfrm>
                              <a:off x="1590686" y="3572616"/>
                              <a:ext cx="503555" cy="91440"/>
                            </a:xfrm>
                            <a:prstGeom prst="rect">
                              <a:avLst/>
                            </a:prstGeom>
                            <a:noFill/>
                            <a:ln>
                              <a:noFill/>
                            </a:ln>
                          </wps:spPr>
                          <wps:txbx>
                            <w:txbxContent>
                              <w:p w:rsidRPr="003C7077" w:rsidR="000C03C9" w:rsidRDefault="00773A83" w14:paraId="3D45F6D5" w14:textId="77777777">
                                <w:pPr>
                                  <w:textDirection w:val="btLr"/>
                                </w:pPr>
                                <w:r w:rsidRPr="003C7077">
                                  <w:rPr>
                                    <w:rFonts w:ascii="Open Sans" w:hAnsi="Open Sans" w:eastAsia="Open Sans" w:cs="Open Sans"/>
                                    <w:color w:val="008BD2"/>
                                    <w:sz w:val="3"/>
                                  </w:rPr>
                                  <w:t xml:space="preserve">Задор </w:t>
                                </w:r>
                                <w:r w:rsidRPr="003C7077">
                                  <w:rPr>
                                    <w:rFonts w:ascii="Open Sans" w:hAnsi="Open Sans" w:eastAsia="Open Sans" w:cs="Open Sans"/>
                                    <w:color w:val="662483"/>
                                    <w:sz w:val="3"/>
                                  </w:rPr>
                                  <w:t xml:space="preserve">Сумони</w:t>
                                </w:r>
                                <w:r w:rsidRPr="003C7077">
                                  <w:rPr>
                                    <w:rFonts w:ascii="Open Sans" w:hAnsi="Open Sans" w:eastAsia="Open Sans" w:cs="Open Sans"/>
                                    <w:color w:val="662483"/>
                                    <w:sz w:val="3"/>
                                  </w:rPr>
                                  <w:tab/>
                                </w:r>
                                <w:r w:rsidRPr="003C7077">
                                  <w:rPr>
                                    <w:rFonts w:ascii="Open Sans" w:hAnsi="Open Sans" w:eastAsia="Open Sans" w:cs="Open Sans"/>
                                    <w:color w:val="E30614"/>
                                    <w:sz w:val="3"/>
                                  </w:rPr>
                                  <w:t xml:space="preserve">Тесен</w:t>
                                </w:r>
                              </w:p>
                              <w:p w:rsidRPr="003C7077" w:rsidR="000C03C9" w:rsidRDefault="00773A83" w14:paraId="401B0C84" w14:textId="77777777">
                                <w:pPr>
                                  <w:spacing w:before="17" w:line="180" w:lineRule="auto"/>
                                  <w:ind w:start="187" w:firstLine="187"/>
                                  <w:textDirection w:val="btLr"/>
                                </w:pPr>
                                <w:r w:rsidRPr="003C7077">
                                  <w:rPr>
                                    <w:rFonts w:ascii="Open Sans" w:hAnsi="Open Sans" w:eastAsia="Open Sans" w:cs="Open Sans"/>
                                    <w:color w:val="008BD2"/>
                                    <w:sz w:val="3"/>
                                  </w:rPr>
                                  <w:t xml:space="preserve">Гільванфа</w:t>
                                </w:r>
                                <w:r w:rsidRPr="003C7077">
                                  <w:rPr>
                                    <w:rFonts w:ascii="Open Sans" w:hAnsi="Open Sans" w:eastAsia="Open Sans" w:cs="Open Sans"/>
                                    <w:color w:val="008BD2"/>
                                    <w:sz w:val="3"/>
                                  </w:rPr>
                                  <w:t xml:space="preserve">  </w:t>
                                </w:r>
                                <w:r w:rsidRPr="003C7077">
                                  <w:rPr>
                                    <w:rFonts w:ascii="Open Sans" w:hAnsi="Open Sans" w:eastAsia="Open Sans" w:cs="Open Sans"/>
                                    <w:color w:val="662483"/>
                                    <w:sz w:val="3"/>
                                  </w:rPr>
                                  <w:t xml:space="preserve"> Богадмінсент</w:t>
                                </w:r>
                              </w:p>
                            </w:txbxContent>
                          </wps:txbx>
                          <wps:bodyPr spcFirstLastPara="1" wrap="square" lIns="0" tIns="0" rIns="0" bIns="0" anchor="t" anchorCtr="0">
                            <a:noAutofit/>
                          </wps:bodyPr>
                        </wps:wsp>
                        <wps:wsp>
                          <wps:cNvPr id="563491223" name="Téglalap 563491223"/>
                          <wps:cNvSpPr/>
                          <wps:spPr>
                            <a:xfrm>
                              <a:off x="1347191" y="3665785"/>
                              <a:ext cx="157480" cy="29845"/>
                            </a:xfrm>
                            <a:prstGeom prst="rect">
                              <a:avLst/>
                            </a:prstGeom>
                            <a:noFill/>
                            <a:ln>
                              <a:noFill/>
                            </a:ln>
                          </wps:spPr>
                          <wps:txbx>
                            <w:txbxContent>
                              <w:p w:rsidRPr="003C7077" w:rsidR="000C03C9" w:rsidRDefault="00773A83" w14:paraId="0D9436FA" w14:textId="77777777">
                                <w:pPr>
                                  <w:spacing w:line="180" w:lineRule="auto"/>
                                  <w:textDirection w:val="btLr"/>
                                </w:pPr>
                                <w:r w:rsidRPr="003C7077">
                                  <w:rPr>
                                    <w:rFonts w:ascii="Open Sans" w:hAnsi="Open Sans" w:eastAsia="Open Sans" w:cs="Open Sans"/>
                                    <w:color w:val="008BD2"/>
                                    <w:sz w:val="3"/>
                                  </w:rPr>
                                  <w:t xml:space="preserve">Дравагардонь</w:t>
                                </w:r>
                              </w:p>
                            </w:txbxContent>
                          </wps:txbx>
                          <wps:bodyPr spcFirstLastPara="1" wrap="square" lIns="0" tIns="0" rIns="0" bIns="0" anchor="t" anchorCtr="0">
                            <a:noAutofit/>
                          </wps:bodyPr>
                        </wps:wsp>
                        <wps:wsp>
                          <wps:cNvPr id="1566599051" name="Téglalap 1566599051"/>
                          <wps:cNvSpPr/>
                          <wps:spPr>
                            <a:xfrm>
                              <a:off x="1482401" y="3668757"/>
                              <a:ext cx="876935" cy="175260"/>
                            </a:xfrm>
                            <a:prstGeom prst="rect">
                              <a:avLst/>
                            </a:prstGeom>
                            <a:noFill/>
                            <a:ln>
                              <a:noFill/>
                            </a:ln>
                          </wps:spPr>
                          <wps:txbx>
                            <w:txbxContent>
                              <w:p w:rsidRPr="003C7077" w:rsidR="000C03C9" w:rsidRDefault="00773A83" w14:paraId="4C48AE9C" w14:textId="77777777">
                                <w:pPr>
                                  <w:spacing w:line="180" w:lineRule="auto"/>
                                  <w:ind w:start="301" w:firstLine="301"/>
                                  <w:textDirection w:val="btLr"/>
                                </w:pPr>
                                <w:r w:rsidRPr="003C7077">
                                  <w:rPr>
                                    <w:rFonts w:ascii="Open Sans" w:hAnsi="Open Sans" w:eastAsia="Open Sans" w:cs="Open Sans"/>
                                    <w:color w:val="008BD2"/>
                                    <w:sz w:val="3"/>
                                  </w:rPr>
                                  <w:t xml:space="preserve">Дравафок</w:t>
                                </w:r>
                              </w:p>
                              <w:p w:rsidRPr="003C7077" w:rsidR="000C03C9" w:rsidRDefault="00773A83" w14:paraId="1B5F7F33" w14:textId="77777777">
                                <w:pPr>
                                  <w:spacing w:before="8" w:line="180" w:lineRule="auto"/>
                                  <w:ind w:start="648" w:end="17" w:hanging="1"/>
                                  <w:textDirection w:val="btLr"/>
                                </w:pPr>
                                <w:r w:rsidRPr="003C7077">
                                  <w:rPr>
                                    <w:rFonts w:ascii="Open Sans" w:hAnsi="Open Sans" w:eastAsia="Open Sans" w:cs="Open Sans"/>
                                    <w:color w:val="E30614"/>
                                    <w:sz w:val="3"/>
                                  </w:rPr>
                                  <w:t xml:space="preserve">Лакоча</w:t>
                                </w:r>
                                <w:r w:rsidRPr="003C7077">
                                  <w:rPr>
                                    <w:rFonts w:ascii="Open Sans" w:hAnsi="Open Sans" w:eastAsia="Open Sans" w:cs="Open Sans"/>
                                    <w:color w:val="E30614"/>
                                    <w:sz w:val="3"/>
                                  </w:rPr>
                                  <w:tab/>
                                </w:r>
                                <w:r w:rsidRPr="003C7077">
                                  <w:rPr>
                                    <w:rFonts w:ascii="Open Sans" w:hAnsi="Open Sans" w:eastAsia="Open Sans" w:cs="Open Sans"/>
                                    <w:color w:val="009640"/>
                                    <w:sz w:val="3"/>
                                  </w:rPr>
                                  <w:t xml:space="preserve">Сосвертіке </w:t>
                                </w:r>
                                <w:r w:rsidRPr="003C7077">
                                  <w:rPr>
                                    <w:rFonts w:ascii="Open Sans" w:hAnsi="Open Sans" w:eastAsia="Open Sans" w:cs="Open Sans"/>
                                    <w:color w:val="009640"/>
                                    <w:sz w:val="3"/>
                                  </w:rPr>
                                  <w:t xml:space="preserve">Лузок </w:t>
                                </w:r>
                                <w:r w:rsidRPr="003C7077">
                                  <w:rPr>
                                    <w:rFonts w:ascii="Open Sans" w:hAnsi="Open Sans" w:eastAsia="Open Sans" w:cs="Open Sans"/>
                                    <w:color w:val="575756"/>
                                    <w:sz w:val="3"/>
                                  </w:rPr>
                                  <w:t xml:space="preserve">Егазашарашті </w:t>
                                </w:r>
                                <w:r w:rsidRPr="003C7077">
                                  <w:rPr>
                                    <w:rFonts w:ascii="Open Sans" w:hAnsi="Open Sans" w:eastAsia="Open Sans" w:cs="Open Sans"/>
                                    <w:color w:val="662483"/>
                                    <w:sz w:val="3"/>
                                  </w:rPr>
                                  <w:t xml:space="preserve">Сіклошнадьфалу </w:t>
                                </w:r>
                                <w:r w:rsidRPr="003C7077">
                                  <w:rPr>
                                    <w:rFonts w:ascii="Open Sans" w:hAnsi="Open Sans" w:eastAsia="Open Sans" w:cs="Open Sans"/>
                                    <w:color w:val="E30614"/>
                                    <w:sz w:val="3"/>
                                  </w:rPr>
                                  <w:t xml:space="preserve">Хіріч</w:t>
                                </w:r>
                              </w:p>
                              <w:p w:rsidRPr="003C7077" w:rsidR="000C03C9" w:rsidRDefault="00773A83" w14:paraId="399F89EA" w14:textId="77777777">
                                <w:pPr>
                                  <w:spacing w:line="180" w:lineRule="auto"/>
                                  <w:ind w:start="120" w:firstLine="120"/>
                                  <w:textDirection w:val="btLr"/>
                                </w:pPr>
                                <w:r w:rsidRPr="003C7077">
                                  <w:rPr>
                                    <w:rFonts w:ascii="Open Sans" w:hAnsi="Open Sans" w:eastAsia="Open Sans" w:cs="Open Sans"/>
                                    <w:color w:val="009640"/>
                                    <w:sz w:val="3"/>
                                  </w:rPr>
                                  <w:t xml:space="preserve">Драваївані</w:t>
                                </w:r>
                                <w:r w:rsidRPr="003C7077">
                                  <w:rPr>
                                    <w:rFonts w:ascii="Open Sans" w:hAnsi="Open Sans" w:eastAsia="Open Sans" w:cs="Open Sans"/>
                                    <w:color w:val="009640"/>
                                    <w:sz w:val="3"/>
                                  </w:rPr>
                                  <w:tab/>
                                </w:r>
                                <w:r w:rsidRPr="003C7077">
                                  <w:rPr>
                                    <w:rFonts w:ascii="Open Sans" w:hAnsi="Open Sans" w:eastAsia="Open Sans" w:cs="Open Sans"/>
                                    <w:color w:val="E30614"/>
                                    <w:sz w:val="3"/>
                                  </w:rPr>
                                  <w:t xml:space="preserve">Унтерсошмартонь</w:t>
                                </w:r>
                              </w:p>
                              <w:p w:rsidRPr="003C7077" w:rsidR="000C03C9" w:rsidRDefault="00773A83" w14:paraId="387AAD4D" w14:textId="77777777">
                                <w:pPr>
                                  <w:spacing w:before="11"/>
                                  <w:ind w:start="372" w:firstLine="372"/>
                                  <w:textDirection w:val="btLr"/>
                                </w:pPr>
                                <w:r w:rsidRPr="003C7077">
                                  <w:rPr>
                                    <w:rFonts w:ascii="Open Sans" w:hAnsi="Open Sans" w:eastAsia="Open Sans" w:cs="Open Sans"/>
                                    <w:color w:val="009640"/>
                                    <w:sz w:val="3"/>
                                  </w:rPr>
                                  <w:t xml:space="preserve">Піско</w:t>
                                </w:r>
                              </w:p>
                              <w:p w:rsidRPr="003C7077" w:rsidR="000C03C9" w:rsidRDefault="00773A83" w14:paraId="55572DE6" w14:textId="77777777">
                                <w:pPr>
                                  <w:spacing w:before="12" w:line="180" w:lineRule="auto"/>
                                  <w:ind w:start="504" w:firstLine="504"/>
                                  <w:textDirection w:val="btLr"/>
                                </w:pPr>
                                <w:r w:rsidRPr="003C7077">
                                  <w:rPr>
                                    <w:rFonts w:ascii="Open Sans" w:hAnsi="Open Sans" w:eastAsia="Open Sans" w:cs="Open Sans"/>
                                    <w:color w:val="009640"/>
                                    <w:sz w:val="3"/>
                                  </w:rPr>
                                  <w:t xml:space="preserve">Вейті </w:t>
                                </w:r>
                                <w:r w:rsidRPr="003C7077">
                                  <w:rPr>
                                    <w:rFonts w:ascii="Open Sans" w:hAnsi="Open Sans" w:eastAsia="Open Sans" w:cs="Open Sans"/>
                                    <w:color w:val="E30614"/>
                                    <w:sz w:val="3"/>
                                  </w:rPr>
                                  <w:t xml:space="preserve">Кіссентмартон</w:t>
                                </w:r>
                                <w:r w:rsidRPr="003C7077">
                                  <w:rPr>
                                    <w:rFonts w:ascii="Open Sans" w:hAnsi="Open Sans" w:eastAsia="Open Sans" w:cs="Open Sans"/>
                                    <w:color w:val="E30614"/>
                                    <w:sz w:val="3"/>
                                  </w:rPr>
                                  <w:t xml:space="preserve">  </w:t>
                                </w:r>
                                <w:r w:rsidRPr="003C7077">
                                  <w:rPr>
                                    <w:rFonts w:ascii="Open Sans" w:hAnsi="Open Sans" w:eastAsia="Open Sans" w:cs="Open Sans"/>
                                    <w:color w:val="575756"/>
                                    <w:sz w:val="3"/>
                                  </w:rPr>
                                  <w:t xml:space="preserve"> Старий</w:t>
                                </w:r>
                              </w:p>
                            </w:txbxContent>
                          </wps:txbx>
                          <wps:bodyPr spcFirstLastPara="1" wrap="square" lIns="0" tIns="0" rIns="0" bIns="0" anchor="t" anchorCtr="0">
                            <a:noAutofit/>
                          </wps:bodyPr>
                        </wps:wsp>
                        <wps:wsp>
                          <wps:cNvPr id="1291929312" name="Téglalap 1291929312"/>
                          <wps:cNvSpPr/>
                          <wps:spPr>
                            <a:xfrm>
                              <a:off x="3228351" y="3326660"/>
                              <a:ext cx="1193800" cy="494030"/>
                            </a:xfrm>
                            <a:prstGeom prst="rect">
                              <a:avLst/>
                            </a:prstGeom>
                            <a:noFill/>
                            <a:ln>
                              <a:noFill/>
                            </a:ln>
                          </wps:spPr>
                          <wps:txbx>
                            <w:txbxContent>
                              <w:p w:rsidRPr="003C7077" w:rsidR="000C03C9" w:rsidRDefault="00773A83" w14:paraId="75AC8BF1" w14:textId="77777777">
                                <w:pPr>
                                  <w:spacing w:before="4" w:line="405" w:lineRule="auto"/>
                                  <w:ind w:start="3" w:hanging="1"/>
                                  <w:textDirection w:val="btLr"/>
                                </w:pPr>
                                <w:r w:rsidRPr="003C7077">
                                  <w:rPr>
                                    <w:rFonts w:ascii="Arial" w:hAnsi="Arial" w:eastAsia="Arial" w:cs="Arial"/>
                                    <w:color w:val="1D1D1B"/>
                                    <w:sz w:val="6"/>
                                  </w:rPr>
                                  <w:t xml:space="preserve">Угорська п'ятидесятницька церква Національна місія циган (4) Фонд розвитку регіону (3)</w:t>
                                </w:r>
                              </w:p>
                              <w:p w:rsidRPr="003C7077" w:rsidR="000C03C9" w:rsidRDefault="00773A83" w14:paraId="7781934F" w14:textId="77777777">
                                <w:pPr>
                                  <w:spacing w:before="12" w:line="415" w:lineRule="auto"/>
                                  <w:ind w:firstLine="5"/>
                                  <w:textDirection w:val="btLr"/>
                                </w:pPr>
                                <w:r w:rsidRPr="003C7077">
                                  <w:rPr>
                                    <w:rFonts w:ascii="Arial" w:hAnsi="Arial" w:eastAsia="Arial" w:cs="Arial"/>
                                    <w:color w:val="1D1D1B"/>
                                    <w:sz w:val="6"/>
                                  </w:rPr>
                                  <w:t xml:space="preserve">Фонд розвитку та допомоги ADRA (2) Фонд «Святий Мартін Карітас» (2)</w:t>
                                </w:r>
                              </w:p>
                              <w:p w:rsidRPr="003C7077" w:rsidR="000C03C9" w:rsidRDefault="00773A83" w14:paraId="40FD3A28" w14:textId="77777777">
                                <w:pPr>
                                  <w:spacing w:line="180" w:lineRule="auto"/>
                                  <w:ind w:start="6" w:firstLine="6"/>
                                  <w:textDirection w:val="btLr"/>
                                </w:pPr>
                                <w:r w:rsidRPr="003C7077">
                                  <w:rPr>
                                    <w:rFonts w:ascii="Arial" w:hAnsi="Arial" w:eastAsia="Arial" w:cs="Arial"/>
                                    <w:color w:val="1D1D1B"/>
                                    <w:sz w:val="6"/>
                                  </w:rPr>
                                  <w:t xml:space="preserve">Товариство Ісуса в Угорщині (1)</w:t>
                                </w:r>
                              </w:p>
                              <w:p w:rsidRPr="003C7077" w:rsidR="000C03C9" w:rsidRDefault="00773A83" w14:paraId="4DACDF21" w14:textId="77777777">
                                <w:pPr>
                                  <w:spacing w:before="54"/>
                                  <w:ind w:start="3" w:firstLine="3"/>
                                  <w:textDirection w:val="btLr"/>
                                </w:pPr>
                                <w:r w:rsidRPr="003C7077">
                                  <w:rPr>
                                    <w:rFonts w:ascii="Arial" w:hAnsi="Arial" w:eastAsia="Arial" w:cs="Arial"/>
                                    <w:color w:val="1D1D1B"/>
                                    <w:sz w:val="6"/>
                                  </w:rPr>
                                  <w:t xml:space="preserve">Асоціація соціальних клінік (1)</w:t>
                                </w:r>
                              </w:p>
                            </w:txbxContent>
                          </wps:txbx>
                          <wps:bodyPr spcFirstLastPara="1" wrap="square" lIns="0" tIns="0" rIns="0" bIns="0" anchor="t" anchorCtr="0">
                            <a:noAutofit/>
                          </wps:bodyPr>
                        </wps:wsp>
                        <wps:wsp>
                          <wps:cNvPr id="1235816232" name="Téglalap 1235816232"/>
                          <wps:cNvSpPr/>
                          <wps:spPr>
                            <a:xfrm>
                              <a:off x="4696014" y="3323544"/>
                              <a:ext cx="867410" cy="496570"/>
                            </a:xfrm>
                            <a:prstGeom prst="rect">
                              <a:avLst/>
                            </a:prstGeom>
                            <a:noFill/>
                            <a:ln>
                              <a:noFill/>
                            </a:ln>
                          </wps:spPr>
                          <wps:txbx>
                            <w:txbxContent>
                              <w:p w:rsidRPr="003C7077" w:rsidR="000C03C9" w:rsidRDefault="00773A83" w14:paraId="163FA8DE" w14:textId="77777777">
                                <w:pPr>
                                  <w:spacing w:before="4" w:line="424" w:lineRule="auto"/>
                                  <w:ind w:start="1" w:firstLine="17"/>
                                  <w:textDirection w:val="btLr"/>
                                </w:pPr>
                                <w:r w:rsidRPr="003C7077">
                                  <w:rPr>
                                    <w:rFonts w:ascii="Arial" w:hAnsi="Arial" w:eastAsia="Arial" w:cs="Arial"/>
                                    <w:color w:val="1D1D1B"/>
                                    <w:sz w:val="6"/>
                                  </w:rPr>
                                  <w:t xml:space="preserve">Фонд </w:t>
                                </w:r>
                                <w:r w:rsidRPr="003C7077">
                                  <w:rPr>
                                    <w:rFonts w:ascii="Arial" w:hAnsi="Arial" w:eastAsia="Arial" w:cs="Arial"/>
                                    <w:color w:val="1D1D1B"/>
                                    <w:sz w:val="6"/>
                                  </w:rPr>
                                  <w:t xml:space="preserve">регіонального цивільного </w:t>
                                </w:r>
                                <w:r w:rsidRPr="003C7077">
                                  <w:rPr>
                                    <w:rFonts w:ascii="Arial" w:hAnsi="Arial" w:eastAsia="Arial" w:cs="Arial"/>
                                    <w:color w:val="1D1D1B"/>
                                    <w:sz w:val="6"/>
                                  </w:rPr>
                                  <w:t xml:space="preserve">центру </w:t>
                                </w:r>
                                <w:r w:rsidRPr="003C7077">
                                  <w:rPr>
                                    <w:rFonts w:ascii="Arial" w:hAnsi="Arial" w:eastAsia="Arial" w:cs="Arial"/>
                                    <w:color w:val="1D1D1B"/>
                                    <w:sz w:val="6"/>
                                  </w:rPr>
                                  <w:t xml:space="preserve">(1) Мішкольська єпархія (1)</w:t>
                                </w:r>
                              </w:p>
                              <w:p w:rsidRPr="003C7077" w:rsidR="000C03C9" w:rsidRDefault="00773A83" w14:paraId="233E091E" w14:textId="77777777">
                                <w:pPr>
                                  <w:spacing w:line="408" w:lineRule="auto"/>
                                  <w:ind w:end="262" w:firstLine="3"/>
                                  <w:textDirection w:val="btLr"/>
                                </w:pPr>
                                <w:r w:rsidRPr="003C7077">
                                  <w:rPr>
                                    <w:rFonts w:ascii="Arial" w:hAnsi="Arial" w:eastAsia="Arial" w:cs="Arial"/>
                                    <w:color w:val="1D1D1B"/>
                                    <w:sz w:val="6"/>
                                  </w:rPr>
                                  <w:t xml:space="preserve">Асоціація «Я запалю світло» (1) Фонд «Справжня перлина» (1) Офіс JPCI </w:t>
                                </w:r>
                                <w:r w:rsidRPr="003C7077">
                                  <w:rPr>
                                    <w:rFonts w:ascii="Arial" w:hAnsi="Arial" w:eastAsia="Arial" w:cs="Arial"/>
                                    <w:color w:val="1D1D1B"/>
                                    <w:sz w:val="6"/>
                                  </w:rPr>
                                  <w:t xml:space="preserve">Ордену</w:t>
                                </w:r>
                                <w:r w:rsidRPr="003C7077">
                                  <w:rPr>
                                    <w:rFonts w:ascii="Arial" w:hAnsi="Arial" w:eastAsia="Arial" w:cs="Arial"/>
                                    <w:color w:val="1D1D1B"/>
                                    <w:sz w:val="6"/>
                                  </w:rPr>
                                  <w:t xml:space="preserve"> </w:t>
                                </w:r>
                                <w:r w:rsidRPr="003C7077">
                                  <w:rPr>
                                    <w:rFonts w:ascii="Arial" w:hAnsi="Arial" w:eastAsia="Arial" w:cs="Arial"/>
                                    <w:color w:val="1D1D1B"/>
                                    <w:sz w:val="6"/>
                                  </w:rPr>
                                  <w:t xml:space="preserve">Вербіта </w:t>
                                </w:r>
                                <w:r w:rsidRPr="003C7077">
                                  <w:rPr>
                                    <w:rFonts w:ascii="Arial" w:hAnsi="Arial" w:eastAsia="Arial" w:cs="Arial"/>
                                    <w:color w:val="1D1D1B"/>
                                    <w:sz w:val="6"/>
                                  </w:rPr>
                                  <w:t xml:space="preserve">(1)</w:t>
                                </w:r>
                              </w:p>
                              <w:p w:rsidRPr="003C7077" w:rsidR="000C03C9" w:rsidRDefault="00773A83" w14:paraId="1DF08DC8" w14:textId="77777777">
                                <w:pPr>
                                  <w:ind w:start="6" w:firstLine="6"/>
                                  <w:textDirection w:val="btLr"/>
                                </w:pPr>
                                <w:r w:rsidRPr="003C7077">
                                  <w:rPr>
                                    <w:rFonts w:ascii="Arial" w:hAnsi="Arial" w:eastAsia="Arial" w:cs="Arial"/>
                                    <w:color w:val="1D1D1B"/>
                                    <w:sz w:val="6"/>
                                  </w:rPr>
                                  <w:t xml:space="preserve">Фонд Святої Єлизавети (1)</w:t>
                                </w:r>
                              </w:p>
                            </w:txbxContent>
                          </wps:txbx>
                          <wps:bodyPr spcFirstLastPara="1" wrap="square" lIns="0" tIns="0" rIns="0" bIns="0" anchor="t" anchorCtr="0">
                            <a:noAutofit/>
                          </wps:bodyPr>
                        </wps:wsp>
                      </wpg:grpSp>
                    </wpg:wgp>
                  </a:graphicData>
                </a:graphic>
              </wp:inline>
            </w:drawing>
          </mc:Choice>
          <mc:Fallback>
            <w:pict w14:anchorId="22F92EC6">
              <v:group id="Csoportba foglalás 1682125631" style="width:453.55pt;height:304.3pt;mso-position-horizontal-relative:char;mso-position-vertical-relative:line" coordsize="57601,38646" coordorigin="24659,18476" o:spid="_x0000_s1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&#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&#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" w14:anchorId="49D57DA4">
                <v:group id="Csoportba foglalás 2068631696" style="position:absolute;left:24659;top:18476;width:57601;height:38646" coordsize="57600,3864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">
                  <v:rect id="Téglalap 1921872362" style="position:absolute;width:57600;height:38646;visibility:visible;mso-wrap-style:square;v-text-anchor:middle"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">
                    <v:textbox inset="2.53958mm,2.53958mm,2.53958mm,2.53958mm">
                      <w:txbxContent>
                        <w:p w:rsidRPr="003C7077" w:rsidR="000C03C9" w:rsidRDefault="000C03C9" w14:paraId="5DAB6C7B" w14:textId="77777777">
                          <w:pPr>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6" style="position:absolute;width:57599;height:38640;visibility:visible;mso-wrap-style:square" o:spid="_x0000_s103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">
                    <v:imagedata o:title="" r:id="rId123"/>
                  </v:shape>
                  <v:shape id="Shape 7" style="position:absolute;left:21296;top:19634;width:1014;height:798;visibility:visible;mso-wrap-style:square" o:spid="_x0000_s103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">
                    <v:imagedata o:title="" r:id="rId124"/>
                  </v:shape>
                  <v:shape id="Szabadkézi sokszög 2046706328" style="position:absolute;left:20374;top:13213;width:23788;height:24987;visibility:visible;mso-wrap-style:square;v-text-anchor:middle" coordsize="2378710,2498725" o:spid="_x0000_s1032" stroked="f" path="m35661,2489657l22504,2470340r-4305,-3124l14643,2463571r-3823,737l8343,2468854r-5080,5360l,2479332r6426,3721l9779,2484996r4953,-445l22440,2487777r-1854,8471l30556,2498255r4584,-2921l35661,2489657xem2378087,5588r-1486,-1804l2376297,1422r-2642,305l2369362,2222r-4051,699l2359241,3009,2352103,r559,9969l2360193,10464r5385,4356l2367330,17310r4674,876l2375128,13258r2223,-1333l2378087,55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">
                    <v:fill opacity="12850f"/>
                    <v:path arrowok="t" o:extrusionok="f"/>
                  </v:shape>
                  <v:shape id="Shape 9" style="position:absolute;left:21296;top:19634;width:1014;height:798;visibility:visible;mso-wrap-style:square" o:spid="_x0000_s103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">
                    <v:imagedata o:title="" r:id="rId125"/>
                  </v:shape>
                  <v:shape id="Shape 10" style="position:absolute;left:1772;top:11927;width:24263;height:23852;visibility:visible;mso-wrap-style:square" o:spid="_x0000_s103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">
                    <v:imagedata o:title="" r:id="rId126"/>
                  </v:shape>
                  <v:shape id="Szabadkézi sokszög 279033930" style="position:absolute;left:43896;top:13213;width:260;height:184;visibility:visible;mso-wrap-style:square;v-text-anchor:middle" coordsize="26034,18415" o:spid="_x0000_s1035" fillcolor="#0769b3" stroked="f" path="m,l558,9969r7531,495l13474,14820r1753,2490l19900,18186r3125,-4928l25247,11925r737,-6337l24498,3784,24193,1422r-2642,305l17259,2222r-4051,699l7137,3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">
                    <v:fill opacity="12850f"/>
                    <v:path arrowok="t" o:extrusionok="f"/>
                  </v:shape>
                  <v:shape id="Shape 12" style="position:absolute;left:29563;top:700;width:25894;height:30747;visibility:visible;mso-wrap-style:square" o:spid="_x0000_s103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">
                    <v:imagedata o:title="" r:id="rId127"/>
                  </v:shape>
                  <v:shape id="Szabadkézi sokszög 1490016664" style="position:absolute;left:15074;top:36595;width:3899;height:267;visibility:visible;mso-wrap-style:square;v-text-anchor:middle" coordsize="389890,26670" o:spid="_x0000_s1037" fillcolor="#1d1d1b" stroked="f" path="m13779,15862l10693,12788r-7607,l,15862r,7620l3086,26555r7607,l13779,23482r,-3810l13779,15862xem389318,3073l386232,r-7620,l375539,3073r,7620l378612,13766r7620,l389318,10693r,-3810l389318,3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">
                    <v:path arrowok="t" o:extrusionok="f"/>
                  </v:shape>
                  <v:shape id="Shape 14" style="position:absolute;left:12590;top:3138;width:635;height:628;visibility:visible;mso-wrap-style:square" o:spid="_x0000_s103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">
                    <v:imagedata o:title="" r:id="rId128"/>
                  </v:shape>
                  <v:shape id="Shape 15" style="position:absolute;left:12598;top:9053;width:694;height:738;visibility:visible;mso-wrap-style:square" o:spid="_x0000_s103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">
                    <v:imagedata o:title="" r:id="rId129"/>
                  </v:shape>
                  <v:shape id="Shape 16" style="position:absolute;left:1971;top:10028;width:594;height:633;visibility:visible;mso-wrap-style:square" o:spid="_x0000_s104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">
                    <v:imagedata o:title="" r:id="rId130"/>
                  </v:shape>
                  <v:shape id="Shape 17" style="position:absolute;left:1988;top:6151;width:664;height:2441;visibility:visible;mso-wrap-style:square" o:spid="_x0000_s104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">
                    <v:imagedata o:title="" r:id="rId131"/>
                  </v:shape>
                  <v:shape id="Shape 18" style="position:absolute;left:46096;top:34830;width:694;height:694;visibility:visible;mso-wrap-style:square" o:spid="_x0000_s104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">
                    <v:imagedata o:title="" r:id="rId132"/>
                  </v:shape>
                  <v:shape id="Shape 19" style="position:absolute;left:46102;top:37514;width:694;height:789;visibility:visible;mso-wrap-style:square" o:spid="_x0000_s104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">
                    <v:imagedata o:title="" r:id="rId133"/>
                  </v:shape>
                  <v:shape id="Shape 20" style="position:absolute;left:46004;top:33424;width:874;height:1197;visibility:visible;mso-wrap-style:square" o:spid="_x0000_s104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">
                    <v:imagedata o:title="" r:id="rId134"/>
                  </v:shape>
                  <v:shape id="Shape 21" style="position:absolute;left:12562;top:4069;width:677;height:684;visibility:visible;mso-wrap-style:square" o:spid="_x0000_s104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">
                    <v:imagedata o:title="" r:id="rId135"/>
                  </v:shape>
                  <v:shape id="Shape 22" style="position:absolute;left:12516;top:5101;width:752;height:2588;visibility:visible;mso-wrap-style:square" o:spid="_x0000_s104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">
                    <v:imagedata o:title="" r:id="rId136"/>
                  </v:shape>
                  <v:shape id="Shape 23" style="position:absolute;left:46122;top:36534;width:832;height:863;visibility:visible;mso-wrap-style:square" o:spid="_x0000_s104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">
                    <v:imagedata o:title="" r:id="rId137"/>
                  </v:shape>
                  <v:shape id="Shape 24" style="position:absolute;left:46098;top:35677;width:705;height:704;visibility:visible;mso-wrap-style:square" o:spid="_x0000_s104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">
                    <v:imagedata o:title="" r:id="rId138"/>
                  </v:shape>
                  <v:shape id="Shape 25" style="position:absolute;left:12510;top:3001;width:741;height:855;visibility:visible;mso-wrap-style:square" o:spid="_x0000_s104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">
                    <v:imagedata o:title="" r:id="rId139"/>
                  </v:shape>
                  <v:shape id="Shape 26" style="position:absolute;left:1871;top:8888;width:775;height:846;visibility:visible;mso-wrap-style:square" o:spid="_x0000_s105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">
                    <v:imagedata o:title="" r:id="rId140"/>
                  </v:shape>
                  <v:shape id="Shape 27" style="position:absolute;left:12552;top:10273;width:762;height:495;visibility:visible;mso-wrap-style:square" o:spid="_x0000_s105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">
                    <v:imagedata o:title="" r:id="rId141"/>
                  </v:shape>
                  <v:shape id="Shape 28" style="position:absolute;left:31247;top:32932;width:890;height:4424;visibility:visible;mso-wrap-style:square" o:spid="_x0000_s105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">
                    <v:imagedata o:title="" r:id="rId142"/>
                  </v:shape>
                  <v:shape id="Shape 29" style="position:absolute;left:2051;top:3190;width:605;height:2514;visibility:visible;mso-wrap-style:square" o:spid="_x0000_s105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">
                    <v:imagedata o:title="" r:id="rId143"/>
                  </v:shape>
                  <v:shape id="Shape 30" style="position:absolute;left:31394;top:37591;width:753;height:753;visibility:visible;mso-wrap-style:square" o:spid="_x0000_s105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">
                    <v:imagedata o:title="" r:id="rId144"/>
                  </v:shape>
                  <v:shape id="Shape 31" style="position:absolute;left:12576;top:8028;width:716;height:722;visibility:visible;mso-wrap-style:square" o:spid="_x0000_s105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">
                    <v:imagedata o:title="" r:id="rId145"/>
                  </v:shape>
                  <v:shape id="Szabadkézi sokszög 1104268758" style="position:absolute;left:25094;top:16081;width:299;height:298;visibility:visible;mso-wrap-style:square;v-text-anchor:middle" coordsize="29845,29845" o:spid="_x0000_s1056" stroked="f" path="m23063,l6680,,,6680,,23063r6680,6680l14871,29743r8192,l29743,23063r,-16383l230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">
                    <v:path arrowok="t" o:extrusionok="f"/>
                  </v:shape>
                  <v:shape id="Szabadkézi sokszög 986989898" style="position:absolute;left:25094;top:16081;width:299;height:298;visibility:visible;mso-wrap-style:square;v-text-anchor:middle" coordsize="29845,29845" o:spid="_x0000_s1057" filled="f" strokecolor="#9d9d9c" strokeweight=".38819mm" path="m14871,29743r8192,l29743,23063r,-8192l29743,6680,23063,,14871,,6680,,,6680r,8191l,23063r6680,6680l14871,29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">
                    <v:stroke startarrowwidth="narrow" startarrowlength="short" endarrowwidth="narrow" endarrowlength="short"/>
                    <v:path arrowok="t" o:extrusionok="f"/>
                  </v:shape>
                  <v:shape id="Shape 34" style="position:absolute;left:13375;top:18251;width:682;height:685;visibility:visible;mso-wrap-style:square" o:spid="_x0000_s105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">
                    <v:imagedata o:title="" r:id="rId146"/>
                  </v:shape>
                  <v:shape id="Shape 35" style="position:absolute;left:16839;top:35581;width:2415;height:2584;visibility:visible;mso-wrap-style:square" o:spid="_x0000_s105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">
                    <v:imagedata o:title="" r:id="rId147"/>
                  </v:shape>
                  <v:shape id="Shape 36" style="position:absolute;left:28234;top:21026;width:506;height:399;visibility:visible;mso-wrap-style:square" o:spid="_x0000_s106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">
                    <v:imagedata o:title="" r:id="rId148"/>
                  </v:shape>
                  <v:shape id="Shape 37" style="position:absolute;left:35101;top:10966;width:693;height:694;visibility:visible;mso-wrap-style:square" o:spid="_x0000_s106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">
                    <v:imagedata o:title="" r:id="rId132"/>
                  </v:shape>
                  <v:shape id="Shape 38" style="position:absolute;left:33831;top:6556;width:463;height:567;visibility:visible;mso-wrap-style:square" o:spid="_x0000_s106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">
                    <v:imagedata o:title="" r:id="rId149"/>
                  </v:shape>
                  <v:shape id="Shape 39" style="position:absolute;left:45401;top:4925;width:1824;height:917;visibility:visible;mso-wrap-style:square" o:spid="_x0000_s106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">
                    <v:imagedata o:title="" r:id="rId150"/>
                  </v:shape>
                  <v:shape id="Shape 40" style="position:absolute;left:47075;top:9903;width:634;height:500;visibility:visible;mso-wrap-style:square" o:spid="_x0000_s106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">
                    <v:imagedata o:title="" r:id="rId151"/>
                  </v:shape>
                  <v:shape id="Shape 41" style="position:absolute;left:47969;top:5942;width:634;height:500;visibility:visible;mso-wrap-style:square" o:spid="_x0000_s106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">
                    <v:imagedata o:title="" r:id="rId151"/>
                  </v:shape>
                  <v:shape id="Shape 42" style="position:absolute;left:48470;top:6878;width:1040;height:1042;visibility:visible;mso-wrap-style:square" o:spid="_x0000_s106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">
                    <v:imagedata o:title="" r:id="rId152"/>
                  </v:shape>
                  <v:shape id="Shape 43" style="position:absolute;left:50665;top:2840;width:744;height:1014;visibility:visible;mso-wrap-style:square" o:spid="_x0000_s106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">
                    <v:imagedata o:title="" r:id="rId153"/>
                  </v:shape>
                  <v:shape id="Shape 44" style="position:absolute;left:49570;top:5827;width:634;height:500;visibility:visible;mso-wrap-style:square" o:spid="_x0000_s106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">
                    <v:imagedata o:title="" r:id="rId151"/>
                  </v:shape>
                  <v:shape id="Shape 45" style="position:absolute;left:13939;top:30677;width:496;height:564;visibility:visible;mso-wrap-style:square" o:spid="_x0000_s106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">
                    <v:imagedata o:title="" r:id="rId154"/>
                  </v:shape>
                  <v:shape id="Shape 46" style="position:absolute;left:8891;top:26821;width:382;height:434;visibility:visible;mso-wrap-style:square" o:spid="_x0000_s107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">
                    <v:imagedata o:title="" r:id="rId155"/>
                  </v:shape>
                  <v:shape id="Shape 47" style="position:absolute;left:10391;top:29516;width:381;height:433;visibility:visible;mso-wrap-style:square" o:spid="_x0000_s107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">
                    <v:imagedata o:title="" r:id="rId155"/>
                  </v:shape>
                  <v:shape id="Shape 48" style="position:absolute;left:7465;top:29700;width:381;height:434;visibility:visible;mso-wrap-style:square" o:spid="_x0000_s107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">
                    <v:imagedata o:title="" r:id="rId155"/>
                  </v:shape>
                  <v:shape id="Shape 49" style="position:absolute;left:6459;top:30127;width:606;height:976;visibility:visible;mso-wrap-style:square" o:spid="_x0000_s107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">
                    <v:imagedata o:title="" r:id="rId156"/>
                  </v:shape>
                  <v:shape id="Shape 50" style="position:absolute;left:27961;top:6564;width:2544;height:3282;visibility:visible;mso-wrap-style:square" o:spid="_x0000_s107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">
                    <v:imagedata o:title="" r:id="rId157"/>
                  </v:shape>
                  <v:shape id="Shape 51" style="position:absolute;left:18007;top:34187;width:381;height:433;visibility:visible;mso-wrap-style:square" o:spid="_x0000_s107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">
                    <v:imagedata o:title="" r:id="rId155"/>
                  </v:shape>
                  <v:shape id="Shape 52" style="position:absolute;left:18542;top:27587;width:381;height:433;visibility:visible;mso-wrap-style:square" o:spid="_x0000_s107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">
                    <v:imagedata o:title="" r:id="rId155"/>
                  </v:shape>
                  <v:shape id="Shape 53" style="position:absolute;left:44352;top:6843;width:1079;height:1135;visibility:visible;mso-wrap-style:square" o:spid="_x0000_s107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">
                    <v:imagedata o:title="" r:id="rId158"/>
                  </v:shape>
                  <v:shape id="Shape 54" style="position:absolute;left:21511;top:22619;width:382;height:433;visibility:visible;mso-wrap-style:square" o:spid="_x0000_s107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">
                    <v:imagedata o:title="" r:id="rId155"/>
                  </v:shape>
                  <v:shape id="Shape 55" style="position:absolute;left:37559;top:16601;width:381;height:433;visibility:visible;mso-wrap-style:square" o:spid="_x0000_s107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">
                    <v:imagedata o:title="" r:id="rId155"/>
                  </v:shape>
                  <v:shape id="Shape 56" style="position:absolute;left:37302;top:15100;width:382;height:433;visibility:visible;mso-wrap-style:square" o:spid="_x0000_s108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">
                    <v:imagedata o:title="" r:id="rId155"/>
                  </v:shape>
                  <v:shape id="Shape 57" style="position:absolute;left:35903;top:12942;width:1738;height:1178;visibility:visible;mso-wrap-style:square" o:spid="_x0000_s108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">
                    <v:imagedata o:title="" r:id="rId159"/>
                  </v:shape>
                  <v:shape id="Shape 58" style="position:absolute;left:39528;top:3392;width:691;height:667;visibility:visible;mso-wrap-style:square" o:spid="_x0000_s108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">
                    <v:imagedata o:title="" r:id="rId160"/>
                  </v:shape>
                  <v:shape id="Shape 59" style="position:absolute;left:37393;top:2397;width:525;height:777;visibility:visible;mso-wrap-style:square" o:spid="_x0000_s108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">
                    <v:imagedata o:title="" r:id="rId161"/>
                  </v:shape>
                  <v:shape id="Shape 60" style="position:absolute;left:55241;top:4378;width:536;height:1109;visibility:visible;mso-wrap-style:square" o:spid="_x0000_s108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">
                    <v:imagedata o:title="" r:id="rId162"/>
                  </v:shape>
                  <v:shape id="Shape 61" style="position:absolute;left:45367;top:14502;width:579;height:523;visibility:visible;mso-wrap-style:square" o:spid="_x0000_s108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">
                    <v:imagedata o:title="" r:id="rId163"/>
                  </v:shape>
                  <v:shape id="Shape 62" style="position:absolute;left:49594;top:12806;width:580;height:523;visibility:visible;mso-wrap-style:square" o:spid="_x0000_s108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">
                    <v:imagedata o:title="" r:id="rId163"/>
                  </v:shape>
                  <v:shape id="Shape 63" style="position:absolute;left:47134;top:20299;width:580;height:524;visibility:visible;mso-wrap-style:square" o:spid="_x0000_s108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">
                    <v:imagedata o:title="" r:id="rId163"/>
                  </v:shape>
                  <v:shape id="Shape 64" style="position:absolute;left:47842;top:2921;width:355;height:320;visibility:visible;mso-wrap-style:square" o:spid="_x0000_s108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">
                    <v:imagedata o:title="" r:id="rId164"/>
                  </v:shape>
                  <v:shape id="Shape 65" style="position:absolute;left:52618;top:3593;width:431;height:388;visibility:visible;mso-wrap-style:square" o:spid="_x0000_s108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">
                    <v:imagedata o:title="" r:id="rId165"/>
                  </v:shape>
                  <v:shape id="Shape 66" style="position:absolute;left:55510;top:6196;width:909;height:487;visibility:visible;mso-wrap-style:square" o:spid="_x0000_s109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">
                    <v:imagedata o:title="" r:id="rId166"/>
                  </v:shape>
                  <v:shape id="Shape 67" style="position:absolute;left:14679;top:33926;width:1595;height:3229;visibility:visible;mso-wrap-style:square" o:spid="_x0000_s109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">
                    <v:imagedata o:title="" r:id="rId167"/>
                  </v:shape>
                  <v:shape id="Szabadkézi sokszög 1678156427" style="position:absolute;left:14743;top:1843;width:33591;height:35401;visibility:visible;mso-wrap-style:square;v-text-anchor:middle" coordsize="3359150,3540125" o:spid="_x0000_s1092" stroked="f" path="m88874,3510889r-88874,l,3539566r88874,l88874,3510889xem1333360,518668r-148006,l1185354,545871r148006,l1333360,518668xem3153295,205041r-116040,l3037255,236804r116040,l3153295,205041xem3358870,l3242830,r,31762l3358870,31762r,-31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">
                    <v:path arrowok="t" o:extrusionok="f"/>
                  </v:shape>
                  <v:shape id="Shape 69" style="position:absolute;left:40165;top:2128;width:2088;height:1952;visibility:visible;mso-wrap-style:square" o:spid="_x0000_s109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">
                    <v:imagedata o:title="" r:id="rId168"/>
                  </v:shape>
                  <v:shape id="Shape 70" style="position:absolute;left:52912;top:4521;width:1120;height:624;visibility:visible;mso-wrap-style:square" o:spid="_x0000_s109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">
                    <v:imagedata o:title="" r:id="rId169"/>
                  </v:shape>
                  <v:shape id="Szabadkézi sokszög 873320636" style="position:absolute;left:40182;top:2029;width:140;height:673;visibility:visible;mso-wrap-style:square;v-text-anchor:middle" coordsize="13970,67310" o:spid="_x0000_s1095" filled="f" strokecolor="#e52522" path="m,l11506,58191r2006,86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">
                    <v:stroke startarrowwidth="narrow" startarrowlength="short" endarrowwidth="narrow" endarrowlength="short"/>
                    <v:path arrowok="t" o:extrusionok="f"/>
                  </v:shape>
                  <v:shape id="Szabadkézi sokszög 851602738" style="position:absolute;left:48666;top:1880;width:190;height:565;visibility:visible;mso-wrap-style:square;v-text-anchor:middle" coordsize="19050,56515" o:spid="_x0000_s1096" filled="f" strokecolor="#e52522" path="m,l19011,561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">
                    <v:stroke startarrowwidth="narrow" startarrowlength="short" endarrowwidth="narrow" endarrowlength="short"/>
                    <v:path arrowok="t" o:extrusionok="f"/>
                  </v:shape>
                  <v:shape id="Shape 73" style="position:absolute;left:40774;top:4310;width:392;height:927;visibility:visible;mso-wrap-style:square" o:spid="_x0000_s109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">
                    <v:imagedata o:title="" r:id="rId170"/>
                  </v:shape>
                  <v:shape id="Szabadkézi sokszög 1082040221" style="position:absolute;left:27163;top:3607;width:27178;height:4991;visibility:visible;mso-wrap-style:square;v-text-anchor:middle" coordsize="2717800,499109" o:spid="_x0000_s1098" stroked="f" path="m127279,473075l,473075r,25552l127279,498627r,-25552xem159486,414147r-130035,l29451,439724r130035,l159486,414147xem2717228,l2590647,r,34061l2717228,34061r,-340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">
                    <v:path arrowok="t" o:extrusionok="f"/>
                  </v:shape>
                  <v:shape id="Shape 75" style="position:absolute;left:38056;top:2397;width:860;height:453;visibility:visible;mso-wrap-style:square" o:spid="_x0000_s109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">
                    <v:imagedata o:title="" r:id="rId171"/>
                  </v:shape>
                  <v:shape id="Shape 76" style="position:absolute;left:37552;top:3880;width:943;height:772;visibility:visible;mso-wrap-style:square" o:spid="_x0000_s110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">
                    <v:imagedata o:title="" r:id="rId172"/>
                  </v:shape>
                  <v:shape id="Shape 77" style="position:absolute;left:49979;top:7073;width:2772;height:1276;visibility:visible;mso-wrap-style:square" o:spid="_x0000_s110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">
                    <v:imagedata o:title="" r:id="rId173"/>
                  </v:shape>
                  <v:shape id="Shape 78" style="position:absolute;left:14948;top:35681;width:1856;height:1953;visibility:visible;mso-wrap-style:square" o:spid="_x0000_s110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">
                    <v:imagedata o:title="" r:id="rId174"/>
                  </v:shape>
                  <v:shape id="Shape 79" style="position:absolute;left:27289;top:8620;width:381;height:433;visibility:visible;mso-wrap-style:square" o:spid="_x0000_s110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">
                    <v:imagedata o:title="" r:id="rId155"/>
                  </v:shape>
                  <v:shape id="Shape 80" style="position:absolute;left:28752;top:9131;width:451;height:356;visibility:visible;mso-wrap-style:square" o:spid="_x0000_s110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">
                    <v:imagedata o:title="" r:id="rId175"/>
                  </v:shape>
                  <v:shape id="Shape 81" style="position:absolute;left:12235;top:23237;width:382;height:433;visibility:visible;mso-wrap-style:square" o:spid="_x0000_s110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">
                    <v:imagedata o:title="" r:id="rId176"/>
                  </v:shape>
                  <v:shape id="Shape 82" style="position:absolute;left:41007;top:2828;width:319;height:338;visibility:visible;mso-wrap-style:square" o:spid="_x0000_s110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">
                    <v:imagedata o:title="" r:id="rId177"/>
                  </v:shape>
                  <v:shape id="Szabadkézi sokszög 266629066" style="position:absolute;left:27141;top:2197;width:29692;height:6127;visibility:visible;mso-wrap-style:square;v-text-anchor:middle" coordsize="2969260,612775" o:spid="_x0000_s1107" stroked="f" path="m120192,586105l,586105r,26085l120192,612190r,-26085xem504634,498436r-75336,l429298,522173r75336,l504634,498436xem863219,445338r-96012,l767207,473329r96012,l863219,445338xem2061083,l1945055,r,31762l2061083,31762r,-31762xem2588069,60515r-172339,l2415730,89382r172339,l2588069,60515xem2969260,451205r-126581,l2842679,478091r126581,l2969260,4512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">
                    <v:path arrowok="t" o:extrusionok="f"/>
                  </v:shape>
                  <v:shape id="Shape 84" style="position:absolute;left:12684;top:27785;width:1489;height:2295;visibility:visible;mso-wrap-style:square" o:spid="_x0000_s110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">
                    <v:imagedata o:title="" r:id="rId178"/>
                  </v:shape>
                  <v:shape id="Shape 85" style="position:absolute;left:18691;top:36249;width:354;height:492;visibility:visible;mso-wrap-style:square" o:spid="_x0000_s110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">
                    <v:imagedata o:title="" r:id="rId179"/>
                  </v:shape>
                  <v:shape id="Shape 86" style="position:absolute;left:32404;top:6615;width:1230;height:675;visibility:visible;mso-wrap-style:square" o:spid="_x0000_s111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">
                    <v:imagedata o:title="" r:id="rId180"/>
                  </v:shape>
                  <v:shape id="Shape 87" style="position:absolute;left:28089;top:12457;width:634;height:500;visibility:visible;mso-wrap-style:square" o:spid="_x0000_s111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">
                    <v:imagedata o:title="" r:id="rId151"/>
                  </v:shape>
                  <v:shape id="Shape 88" style="position:absolute;left:12652;top:32023;width:2016;height:2251;visibility:visible;mso-wrap-style:square" o:spid="_x0000_s111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">
                    <v:imagedata o:title="" r:id="rId181"/>
                  </v:shape>
                  <v:shape id="Shape 89" style="position:absolute;left:33141;top:6135;width:456;height:294;visibility:visible;mso-wrap-style:square" o:spid="_x0000_s111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">
                    <v:imagedata o:title="" r:id="rId182"/>
                  </v:shape>
                  <v:shape id="Shape 90" style="position:absolute;left:16725;top:35234;width:1207;height:1023;visibility:visible;mso-wrap-style:square" o:spid="_x0000_s111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">
                    <v:imagedata o:title="" r:id="rId183"/>
                  </v:shape>
                  <v:shape id="Shape 91" style="position:absolute;left:19082;top:28492;width:1055;height:509;visibility:visible;mso-wrap-style:square" o:spid="_x0000_s111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">
                    <v:imagedata o:title="" r:id="rId184"/>
                  </v:shape>
                  <v:shape id="Shape 92" style="position:absolute;left:43775;top:26591;width:375;height:621;visibility:visible;mso-wrap-style:square" o:spid="_x0000_s111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">
                    <v:imagedata o:title="" r:id="rId185"/>
                  </v:shape>
                  <v:shape id="Shape 93" style="position:absolute;left:40063;top:7987;width:549;height:570;visibility:visible;mso-wrap-style:square" o:spid="_x0000_s111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">
                    <v:imagedata o:title="" r:id="rId186"/>
                  </v:shape>
                  <v:shape id="Shape 94" style="position:absolute;left:35673;top:26707;width:381;height:434;visibility:visible;mso-wrap-style:square" o:spid="_x0000_s111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">
                    <v:imagedata o:title="" r:id="rId155"/>
                  </v:shape>
                  <v:shape id="Shape 95" style="position:absolute;left:31852;top:7231;width:743;height:754;visibility:visible;mso-wrap-style:square" o:spid="_x0000_s111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">
                    <v:imagedata o:title="" r:id="rId187"/>
                  </v:shape>
                  <v:shape id="Shape 96" style="position:absolute;left:52355;top:5288;width:382;height:434;visibility:visible;mso-wrap-style:square" o:spid="_x0000_s112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">
                    <v:imagedata o:title="" r:id="rId155"/>
                  </v:shape>
                  <v:shape id="Szabadkézi sokszög 427222128" style="position:absolute;left:38863;top:3356;width:394;height:381;visibility:visible;mso-wrap-style:square;v-text-anchor:middle" coordsize="39370,38100" o:spid="_x0000_s1121" filled="f" strokecolor="#662483" path="m,l38798,375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">
                    <v:stroke startarrowwidth="narrow" startarrowlength="short" endarrowwidth="narrow" endarrowlength="short"/>
                    <v:path arrowok="t" o:extrusionok="f"/>
                  </v:shape>
                  <v:shape id="Shape 98" style="position:absolute;left:47262;top:15032;width:580;height:523;visibility:visible;mso-wrap-style:square" o:spid="_x0000_s112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">
                    <v:imagedata o:title="" r:id="rId163"/>
                  </v:shape>
                  <v:shape id="Shape 99" style="position:absolute;left:17198;top:29246;width:679;height:1145;visibility:visible;mso-wrap-style:square" o:spid="_x0000_s112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">
                    <v:imagedata o:title="" r:id="rId188"/>
                  </v:shape>
                  <v:shape id="Shape 100" style="position:absolute;left:44234;top:4612;width:355;height:320;visibility:visible;mso-wrap-style:square" o:spid="_x0000_s112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">
                    <v:imagedata o:title="" r:id="rId164"/>
                  </v:shape>
                  <v:shape id="Szabadkézi sokszög 1620401108" style="position:absolute;left:40530;top:1609;width:69;height:558;visibility:visible;mso-wrap-style:square;v-text-anchor:middle" coordsize="6985,55880" o:spid="_x0000_s1125" filled="f" strokecolor="#662483" path="m6515,l,556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">
                    <v:stroke startarrowwidth="narrow" startarrowlength="short" endarrowwidth="narrow" endarrowlength="short"/>
                    <v:path arrowok="t" o:extrusionok="f"/>
                  </v:shape>
                  <v:shape id="Shape 102" style="position:absolute;left:46747;top:17417;width:1339;height:1781;visibility:visible;mso-wrap-style:square" o:spid="_x0000_s112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">
                    <v:imagedata o:title="" r:id="rId189"/>
                  </v:shape>
                  <v:shape id="Szabadkézi sokszög 295607257" style="position:absolute;left:29225;top:1710;width:22708;height:12421;visibility:visible;mso-wrap-style:square;v-text-anchor:middle" coordsize="2270760,1242060" o:spid="_x0000_s1127" stroked="f" path="m139763,564032l,564032r,23355l139763,587387r,-23355xem543966,1217066r-89510,l454456,1241640r89510,l543966,1217066xem1304988,684403r-129057,l1175931,711263r129057,l1304988,684403xem1650580,8216r-136194,l1514386,41871r136194,l1650580,8216xem2164219,l2014816,r,24257l2164219,24257r,-24257xem2237143,30784r-149403,l2087740,55041r149403,l2237143,30784xem2270214,66103r-149403,l2120811,93433r149403,l2270214,66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">
                    <v:path arrowok="t" o:extrusionok="f"/>
                  </v:shape>
                  <v:shape id="Shape 104" style="position:absolute;left:33360;top:12556;width:1581;height:1659;visibility:visible;mso-wrap-style:square" o:spid="_x0000_s11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">
                    <v:imagedata o:title="" r:id="rId190"/>
                  </v:shape>
                  <v:shape id="Shape 105" style="position:absolute;left:28343;top:7055;width:1186;height:1350;visibility:visible;mso-wrap-style:square" o:spid="_x0000_s11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">
                    <v:imagedata o:title="" r:id="rId191"/>
                  </v:shape>
                  <v:shape id="Szabadkézi sokszög 235434956" style="position:absolute;left:19218;top:26131;width:2432;height:11455;visibility:visible;mso-wrap-style:square;v-text-anchor:middle" coordsize="243204,1145540" o:spid="_x0000_s1130" fillcolor="#575756" stroked="f" path="m13779,267652r-3086,-3073l3086,264579,,267652r,7620l3086,278345r7607,l13779,275272r,-3810l13779,267652xem23075,3073l19989,,12369,,9296,3073r,7620l12369,13766r7620,l23075,10693r,-3810l23075,3073xem31953,54965l28867,51892r-7608,l18173,54965r,7620l21259,65659r7608,l31953,62585r,-3810l31953,54965xem97269,24269l94183,21196r-7608,l83489,24269r,7620l86575,34963r7608,l97269,31889r,-3810l97269,24269xem155384,3073l152298,r-7607,l141605,3073r,7620l144691,13766r7607,l155384,10693r,-3810l155384,3073xem242785,1134757r-3086,-3073l232092,1131684r-3086,3073l229006,1142377r3086,3074l239699,1145451r3086,-3074l242785,1138567r,-3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">
                    <v:path arrowok="t" o:extrusionok="f"/>
                  </v:shape>
                  <v:shape id="Shape 107" style="position:absolute;left:35105;top:3757;width:1726;height:1558;visibility:visible;mso-wrap-style:square" o:spid="_x0000_s113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">
                    <v:imagedata o:title="" r:id="rId192"/>
                  </v:shape>
                  <v:shape id="Shape 108" style="position:absolute;left:52185;top:5413;width:2848;height:2095;visibility:visible;mso-wrap-style:square" o:spid="_x0000_s113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">
                    <v:imagedata o:title="" r:id="rId193"/>
                  </v:shape>
                  <v:shape id="Shape 109" style="position:absolute;left:53992;top:4551;width:2343;height:1661;visibility:visible;mso-wrap-style:square" o:spid="_x0000_s113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">
                    <v:imagedata o:title="" r:id="rId194"/>
                  </v:shape>
                  <v:shape id="Shape 110" style="position:absolute;left:40487;top:9267;width:838;height:1111;visibility:visible;mso-wrap-style:square" o:spid="_x0000_s113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">
                    <v:imagedata o:title="" r:id="rId195"/>
                  </v:shape>
                  <v:shape id="Shape 111" style="position:absolute;left:46060;top:3845;width:1345;height:1368;visibility:visible;mso-wrap-style:square" o:spid="_x0000_s113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">
                    <v:imagedata o:title="" r:id="rId196"/>
                  </v:shape>
                  <v:shape id="Shape 112" style="position:absolute;left:48837;top:13097;width:1093;height:987;visibility:visible;mso-wrap-style:square" o:spid="_x0000_s113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">
                    <v:imagedata o:title="" r:id="rId197"/>
                  </v:shape>
                  <v:shape id="Szabadkézi sokszög 1965592788" style="position:absolute;left:33415;top:1375;width:11284;height:12561;visibility:visible;mso-wrap-style:square;v-text-anchor:middle" coordsize="1128395,1256030" o:spid="_x0000_s1137" fillcolor="#575756" stroked="f" path="m13779,1245133r-3086,-3073l3073,1242060,,1245133r,7620l3073,1255826r7620,l13779,1252753r,-3810l13779,1245133xem59867,720077r-3086,-3074l49161,717003r-3073,3074l46088,727697r3073,3073l56781,730770r3086,-3073l59867,723887r,-3810xem620737,336524r-3086,-3073l610044,333451r-3086,3073l606958,344144r3086,3074l617651,347218r3086,-3074l620737,340334r,-3810xem723226,796163r-3086,-3074l712533,793089r-3086,3074l709447,803783r3086,3073l720140,806856r3086,-3073l723226,799973r,-3810xem745515,685888r-3086,-3073l734822,682815r-3087,3073l731735,693508r3087,3074l742429,696582r3086,-3074l745515,689698r,-3810xem785012,679704r-3086,-3074l774319,676630r-3087,3074l771232,687324r3087,3073l781926,690397r3086,-3073l785012,683514r,-3810xem1084491,58229r-3086,-3073l1073797,55156r-3086,3073l1070711,65849r3086,3073l1081405,68922r3086,-3073l1084491,62039r,-3810xem1128255,3073l1125169,r-7608,l1114475,3073r,7620l1117561,13766r7608,l1128255,10693r,-3810l1128255,3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">
                    <v:path arrowok="t" o:extrusionok="f"/>
                  </v:shape>
                  <v:shape id="Shape 114" style="position:absolute;left:47472;top:1991;width:4282;height:4380;visibility:visible;mso-wrap-style:square" o:spid="_x0000_s113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">
                    <v:imagedata o:title="" r:id="rId198"/>
                  </v:shape>
                  <v:shape id="Shape 115" style="position:absolute;left:40657;top:27906;width:864;height:1406;visibility:visible;mso-wrap-style:square" o:spid="_x0000_s113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">
                    <v:imagedata o:title="" r:id="rId199"/>
                  </v:shape>
                  <v:shape id="Szabadkézi sokszög 1677238802" style="position:absolute;left:39827;top:2279;width:101;height:470;visibility:visible;mso-wrap-style:square;v-text-anchor:middle" coordsize="10160,46990" o:spid="_x0000_s1140" filled="f" strokecolor="#575756" path="m9550,l,469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">
                    <v:stroke startarrowwidth="narrow" startarrowlength="short" endarrowwidth="narrow" endarrowlength="short"/>
                    <v:path arrowok="t" o:extrusionok="f"/>
                  </v:shape>
                  <v:shape id="Shape 117" style="position:absolute;left:33399;top:5314;width:1990;height:3679;visibility:visible;mso-wrap-style:square" o:spid="_x0000_s114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">
                    <v:imagedata o:title="" r:id="rId200"/>
                  </v:shape>
                  <v:shape id="Szabadkézi sokszög 1279873578" style="position:absolute;left:50121;top:2435;width:743;height:2019;visibility:visible;mso-wrap-style:square;v-text-anchor:middle" coordsize="74295,201930" o:spid="_x0000_s1142" fillcolor="#575756" stroked="f" path="m13779,3073l10693,,3086,,,3073r,7620l3086,13766r7607,l13779,10693r,-3810l13779,3073xem74142,190931r-3086,-3073l63449,187858r-3086,3073l60363,198551r3086,3074l71056,201625r3086,-3074l74142,194741r,-38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">
                    <v:path arrowok="t" o:extrusionok="f"/>
                  </v:shape>
                  <v:shape id="Shape 119" style="position:absolute;left:21072;top:37060;width:1204;height:1057;visibility:visible;mso-wrap-style:square" o:spid="_x0000_s114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">
                    <v:imagedata o:title="" r:id="rId201"/>
                  </v:shape>
                  <v:shape id="Shape 120" style="position:absolute;left:37982;top:2204;width:3330;height:3531;visibility:visible;mso-wrap-style:square" o:spid="_x0000_s114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">
                    <v:imagedata o:title="" r:id="rId202"/>
                  </v:shape>
                  <v:shape id="Shape 121" style="position:absolute;left:40703;top:6460;width:2449;height:2022;visibility:visible;mso-wrap-style:square" o:spid="_x0000_s114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">
                    <v:imagedata o:title="" r:id="rId203"/>
                  </v:shape>
                  <v:shape id="Shape 122" style="position:absolute;left:12245;top:31436;width:1554;height:2816;visibility:visible;mso-wrap-style:square" o:spid="_x0000_s114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">
                    <v:imagedata o:title="" r:id="rId204"/>
                  </v:shape>
                  <v:shape id="Szabadkézi sokszög 506675574" style="position:absolute;left:28664;top:7156;width:375;height:57;visibility:visible;mso-wrap-style:square;v-text-anchor:middle" coordsize="37465,5715" o:spid="_x0000_s1147" fillcolor="#575756" stroked="f" path="m37401,l,5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">
                    <v:path arrowok="t" o:extrusionok="f"/>
                  </v:shape>
                  <v:shape id="Szabadkézi sokszög 1939125313" style="position:absolute;left:28664;top:7155;width:375;height:58;visibility:visible;mso-wrap-style:square;v-text-anchor:middle" coordsize="37465,5715" o:spid="_x0000_s1148" filled="f" strokecolor="#009640" path="m37401,l,51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">
                    <v:stroke startarrowwidth="narrow" startarrowlength="short" endarrowwidth="narrow" endarrowlength="short"/>
                    <v:path arrowok="t" o:extrusionok="f"/>
                  </v:shape>
                  <v:shape id="Shape 125" style="position:absolute;left:11432;top:28546;width:457;height:448;visibility:visible;mso-wrap-style:square" o:spid="_x0000_s114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">
                    <v:imagedata o:title="" r:id="rId205"/>
                  </v:shape>
                  <v:shape id="Shape 126" style="position:absolute;left:12058;top:29377;width:457;height:448;visibility:visible;mso-wrap-style:square" o:spid="_x0000_s115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">
                    <v:imagedata o:title="" r:id="rId205"/>
                  </v:shape>
                  <v:shape id="Shape 127" style="position:absolute;left:11174;top:30548;width:457;height:449;visibility:visible;mso-wrap-style:square" o:spid="_x0000_s115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">
                    <v:imagedata o:title="" r:id="rId205"/>
                  </v:shape>
                  <v:shape id="Shape 128" style="position:absolute;left:10026;top:31415;width:549;height:975;visibility:visible;mso-wrap-style:square" o:spid="_x0000_s115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">
                    <v:imagedata o:title="" r:id="rId206"/>
                  </v:shape>
                  <v:shape id="Shape 129" style="position:absolute;left:11762;top:33550;width:457;height:448;visibility:visible;mso-wrap-style:square" o:spid="_x0000_s115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">
                    <v:imagedata o:title="" r:id="rId205"/>
                  </v:shape>
                  <v:shape id="Shape 130" style="position:absolute;left:18353;top:32456;width:387;height:423;visibility:visible;mso-wrap-style:square" o:spid="_x0000_s115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">
                    <v:imagedata o:title="" r:id="rId207"/>
                  </v:shape>
                  <v:shape id="Shape 131" style="position:absolute;left:22443;top:34788;width:387;height:423;visibility:visible;mso-wrap-style:square" o:spid="_x0000_s115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">
                    <v:imagedata o:title="" r:id="rId207"/>
                  </v:shape>
                  <v:shape id="Shape 132" style="position:absolute;left:40687;top:3743;width:321;height:353;visibility:visible;mso-wrap-style:square" o:spid="_x0000_s115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">
                    <v:imagedata o:title="" r:id="rId208"/>
                  </v:shape>
                  <v:shape id="Shape 133" style="position:absolute;left:24275;top:31505;width:387;height:423;visibility:visible;mso-wrap-style:square" o:spid="_x0000_s115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">
                    <v:imagedata o:title="" r:id="rId209"/>
                  </v:shape>
                  <v:shape id="Shape 134" style="position:absolute;left:21103;top:30170;width:387;height:423;visibility:visible;mso-wrap-style:square" o:spid="_x0000_s115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">
                    <v:imagedata o:title="" r:id="rId207"/>
                  </v:shape>
                  <v:shape id="Shape 135" style="position:absolute;left:40378;top:1944;width:324;height:327;visibility:visible;mso-wrap-style:square" o:spid="_x0000_s115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">
                    <v:imagedata o:title="" r:id="rId210"/>
                  </v:shape>
                  <v:shape id="Shape 136" style="position:absolute;left:37451;top:1264;width:1334;height:764;visibility:visible;mso-wrap-style:square" o:spid="_x0000_s116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">
                    <v:imagedata o:title="" r:id="rId211"/>
                  </v:shape>
                  <v:shape id="Shape 137" style="position:absolute;left:36257;top:14121;width:386;height:423;visibility:visible;mso-wrap-style:square" o:spid="_x0000_s116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">
                    <v:imagedata o:title="" r:id="rId209"/>
                  </v:shape>
                  <v:shape id="Shape 138" style="position:absolute;left:14533;top:27239;width:387;height:423;visibility:visible;mso-wrap-style:square" o:spid="_x0000_s116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">
                    <v:imagedata o:title="" r:id="rId212"/>
                  </v:shape>
                  <v:shape id="Shape 139" style="position:absolute;left:12219;top:35237;width:386;height:423;visibility:visible;mso-wrap-style:square" o:spid="_x0000_s116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">
                    <v:imagedata o:title="" r:id="rId212"/>
                  </v:shape>
                  <v:shape id="Shape 140" style="position:absolute;left:6135;top:28101;width:386;height:422;visibility:visible;mso-wrap-style:square" o:spid="_x0000_s116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">
                    <v:imagedata o:title="" r:id="rId212"/>
                  </v:shape>
                  <v:shape id="Shape 141" style="position:absolute;left:5696;top:30099;width:387;height:423;visibility:visible;mso-wrap-style:square" o:spid="_x0000_s116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">
                    <v:imagedata o:title="" r:id="rId212"/>
                  </v:shape>
                  <v:shape id="Shape 142" style="position:absolute;left:9023;top:27848;width:387;height:423;visibility:visible;mso-wrap-style:square" o:spid="_x0000_s116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">
                    <v:imagedata o:title="" r:id="rId212"/>
                  </v:shape>
                  <v:shape id="Shape 143" style="position:absolute;left:17708;top:26563;width:657;height:521;visibility:visible;mso-wrap-style:square" o:spid="_x0000_s116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">
                    <v:imagedata o:title="" r:id="rId213"/>
                  </v:shape>
                  <v:shape id="Shape 144" style="position:absolute;left:45296;top:4365;width:320;height:353;visibility:visible;mso-wrap-style:square" o:spid="_x0000_s116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">
                    <v:imagedata o:title="" r:id="rId214"/>
                  </v:shape>
                  <v:shape id="Shape 145" style="position:absolute;left:19440;top:27676;width:387;height:423;visibility:visible;mso-wrap-style:square" o:spid="_x0000_s116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">
                    <v:imagedata o:title="" r:id="rId212"/>
                  </v:shape>
                  <v:shape id="Shape 146" style="position:absolute;left:14805;top:28607;width:457;height:448;visibility:visible;mso-wrap-style:square" o:spid="_x0000_s117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">
                    <v:imagedata o:title="" r:id="rId205"/>
                  </v:shape>
                  <v:shape id="Shape 147" style="position:absolute;left:39573;top:13525;width:479;height:527;visibility:visible;mso-wrap-style:square" o:spid="_x0000_s117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">
                    <v:imagedata o:title="" r:id="rId215"/>
                  </v:shape>
                  <v:shape id="Shape 148" style="position:absolute;left:35192;top:23157;width:387;height:423;visibility:visible;mso-wrap-style:square" o:spid="_x0000_s117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">
                    <v:imagedata o:title="" r:id="rId212"/>
                  </v:shape>
                  <v:shape id="Shape 149" style="position:absolute;left:49930;top:9514;width:1214;height:1100;visibility:visible;mso-wrap-style:square" o:spid="_x0000_s117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">
                    <v:imagedata o:title="" r:id="rId216"/>
                  </v:shape>
                  <v:shape id="Shape 150" style="position:absolute;left:18926;top:25822;width:1901;height:1261;visibility:visible;mso-wrap-style:square" o:spid="_x0000_s117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">
                    <v:imagedata o:title="" r:id="rId217"/>
                  </v:shape>
                  <v:shape id="Shape 151" style="position:absolute;left:44739;top:16212;width:657;height:521;visibility:visible;mso-wrap-style:square" o:spid="_x0000_s117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">
                    <v:imagedata o:title="" r:id="rId218"/>
                  </v:shape>
                  <v:shape id="Shape 152" style="position:absolute;left:42502;top:16862;width:657;height:521;visibility:visible;mso-wrap-style:square" o:spid="_x0000_s117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">
                    <v:imagedata o:title="" r:id="rId218"/>
                  </v:shape>
                  <v:shape id="Shape 153" style="position:absolute;left:32975;top:11748;width:386;height:423;visibility:visible;mso-wrap-style:square" o:spid="_x0000_s117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">
                    <v:imagedata o:title="" r:id="rId212"/>
                  </v:shape>
                  <v:shape id="Shape 154" style="position:absolute;left:33808;top:11144;width:386;height:422;visibility:visible;mso-wrap-style:square" o:spid="_x0000_s117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">
                    <v:imagedata o:title="" r:id="rId212"/>
                  </v:shape>
                  <v:shape id="Shape 155" style="position:absolute;left:31310;top:10878;width:387;height:423;visibility:visible;mso-wrap-style:square" o:spid="_x0000_s117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">
                    <v:imagedata o:title="" r:id="rId212"/>
                  </v:shape>
                  <v:shape id="Shape 156" style="position:absolute;left:29105;top:10699;width:387;height:423;visibility:visible;mso-wrap-style:square" o:spid="_x0000_s118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">
                    <v:imagedata o:title="" r:id="rId212"/>
                  </v:shape>
                  <v:shape id="Shape 157" style="position:absolute;left:28406;top:11526;width:386;height:422;visibility:visible;mso-wrap-style:square" o:spid="_x0000_s118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">
                    <v:imagedata o:title="" r:id="rId212"/>
                  </v:shape>
                  <v:shape id="Shape 158" style="position:absolute;left:25791;top:9554;width:707;height:1155;visibility:visible;mso-wrap-style:square" o:spid="_x0000_s118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">
                    <v:imagedata o:title="" r:id="rId219"/>
                  </v:shape>
                  <v:shape id="Shape 159" style="position:absolute;left:39531;top:8722;width:258;height:405;visibility:visible;mso-wrap-style:square" o:spid="_x0000_s118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">
                    <v:imagedata o:title="" r:id="rId220"/>
                  </v:shape>
                  <v:shape id="Shape 160" style="position:absolute;left:38352;top:14082;width:1017;height:1296;visibility:visible;mso-wrap-style:square" o:spid="_x0000_s118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">
                    <v:imagedata o:title="" r:id="rId221"/>
                  </v:shape>
                  <v:shape id="Shape 161" style="position:absolute;left:36479;top:2269;width:355;height:320;visibility:visible;mso-wrap-style:square" o:spid="_x0000_s118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">
                    <v:imagedata o:title="" r:id="rId164"/>
                  </v:shape>
                  <v:shape id="Shape 162" style="position:absolute;left:32726;top:8308;width:279;height:456;visibility:visible;mso-wrap-style:square" o:spid="_x0000_s118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">
                    <v:imagedata o:title="" r:id="rId222"/>
                  </v:shape>
                  <v:shape id="Shape 163" style="position:absolute;left:43843;top:1248;width:866;height:1008;visibility:visible;mso-wrap-style:square" o:spid="_x0000_s118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">
                    <v:imagedata o:title="" r:id="rId223"/>
                  </v:shape>
                  <v:shape id="Shape 164" style="position:absolute;left:54840;top:4205;width:379;height:417;visibility:visible;mso-wrap-style:square" o:spid="_x0000_s118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">
                    <v:imagedata o:title="" r:id="rId224"/>
                  </v:shape>
                  <v:shape id="Shape 165" style="position:absolute;left:36701;top:3394;width:274;height:300;visibility:visible;mso-wrap-style:square" o:spid="_x0000_s118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">
                    <v:imagedata o:title="" r:id="rId225"/>
                  </v:shape>
                  <v:shape id="Shape 166" style="position:absolute;left:43997;top:5504;width:656;height:521;visibility:visible;mso-wrap-style:square" o:spid="_x0000_s119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">
                    <v:imagedata o:title="" r:id="rId218"/>
                  </v:shape>
                  <v:shape id="Shape 167" style="position:absolute;left:40373;top:11017;width:410;height:325;visibility:visible;mso-wrap-style:square" o:spid="_x0000_s119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">
                    <v:imagedata o:title="" r:id="rId226"/>
                  </v:shape>
                  <v:shape id="Shape 168" style="position:absolute;left:39218;top:7296;width:700;height:982;visibility:visible;mso-wrap-style:square" o:spid="_x0000_s119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">
                    <v:imagedata o:title="" r:id="rId227"/>
                  </v:shape>
                  <v:shape id="Shape 169" style="position:absolute;left:40180;top:6405;width:257;height:406;visibility:visible;mso-wrap-style:square" o:spid="_x0000_s119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">
                    <v:imagedata o:title="" r:id="rId228"/>
                  </v:shape>
                  <v:shape id="Shape 170" style="position:absolute;left:37746;top:8802;width:257;height:405;visibility:visible;mso-wrap-style:square" o:spid="_x0000_s119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">
                    <v:imagedata o:title="" r:id="rId228"/>
                  </v:shape>
                  <v:rect id="Téglalap 1000938536" style="position:absolute;left:2055;top:753;width:17507;height:1607;visibility:visible;mso-wrap-style:square;v-text-anchor:top" o:spid="_x0000_s11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">
                    <v:textbox inset="0,0,0,0">
                      <w:txbxContent>
                        <w:p w:rsidRPr="003C7077" w:rsidR="000C03C9" w:rsidRDefault="00773A83" w14:paraId="754EFC83" w14:textId="77777777">
                          <w:pPr>
                            <w:spacing w:line="180" w:lineRule="auto"/>
                            <w:textDirection w:val="btLr"/>
                          </w:pPr>
                          <w:r w:rsidRPr="003C7077">
                            <w:rPr>
                              <w:rFonts w:ascii="Arial" w:hAnsi="Arial" w:eastAsia="Arial" w:cs="Arial"/>
                              <w:b/>
                              <w:color w:val="1D1D1B"/>
                              <w:sz w:val="11"/>
                            </w:rPr>
                            <w:t xml:space="preserve">Виконавці програми «Наздоганяючі поселення»</w:t>
                          </w:r>
                        </w:p>
                        <w:p w:rsidRPr="003C7077" w:rsidR="000C03C9" w:rsidRDefault="00773A83" w14:paraId="015D8268" w14:textId="77777777">
                          <w:pPr>
                            <w:spacing w:before="2"/>
                            <w:textDirection w:val="btLr"/>
                          </w:pPr>
                          <w:r w:rsidRPr="003C7077">
                            <w:rPr>
                              <w:rFonts w:ascii="Arial" w:hAnsi="Arial" w:eastAsia="Arial" w:cs="Arial"/>
                              <w:color w:val="1D1D1B"/>
                              <w:sz w:val="9"/>
                            </w:rPr>
                            <w:t xml:space="preserve">2019-2026: 300 муніципалітетів</w:t>
                          </w:r>
                        </w:p>
                      </w:txbxContent>
                    </v:textbox>
                  </v:rect>
                  <v:rect id="Téglalap 1038608499" style="position:absolute;left:35939;top:1204;width:1569;height:299;visibility:visible;mso-wrap-style:square;v-text-anchor:top" o:spid="_x0000_s11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">
                    <v:textbox inset="0,0,0,0">
                      <w:txbxContent>
                        <w:p w:rsidRPr="003C7077" w:rsidR="000C03C9" w:rsidRDefault="00773A83" w14:paraId="1586B555" w14:textId="77777777">
                          <w:pPr>
                            <w:spacing w:line="180" w:lineRule="auto"/>
                            <w:textDirection w:val="btLr"/>
                          </w:pPr>
                          <w:r w:rsidRPr="003C7077">
                            <w:rPr>
                              <w:rFonts w:ascii="Open Sans" w:hAnsi="Open Sans" w:eastAsia="Open Sans" w:cs="Open Sans"/>
                              <w:color w:val="575756"/>
                              <w:sz w:val="3"/>
                            </w:rPr>
                            <w:t xml:space="preserve"> </w:t>
                          </w:r>
                          <w:r w:rsidRPr="003C7077">
                            <w:rPr>
                              <w:rFonts w:ascii="Open Sans" w:hAnsi="Open Sans" w:eastAsia="Open Sans" w:cs="Open Sans"/>
                              <w:color w:val="575756"/>
                              <w:sz w:val="3"/>
                            </w:rPr>
                            <w:t xml:space="preserve">Торнанадська</w:t>
                          </w:r>
                        </w:p>
                      </w:txbxContent>
                    </v:textbox>
                  </v:rect>
                  <v:rect id="Téglalap 92309253" style="position:absolute;left:38415;top:1157;width:2623;height:425;visibility:visible;mso-wrap-style:squar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">
                    <v:textbox inset="0,0,0,0">
                      <w:txbxContent>
                        <w:p w:rsidRPr="003C7077" w:rsidR="000C03C9" w:rsidRDefault="00773A83" w14:paraId="1CAB1C36" w14:textId="77777777">
                          <w:pPr>
                            <w:spacing w:line="230" w:lineRule="auto"/>
                            <w:textDirection w:val="btLr"/>
                          </w:pPr>
                          <w:r w:rsidRPr="003C7077">
                            <w:rPr>
                              <w:rFonts w:ascii="Open Sans" w:hAnsi="Open Sans" w:eastAsia="Open Sans" w:cs="Open Sans"/>
                              <w:color w:val="575756"/>
                              <w:sz w:val="3"/>
                            </w:rPr>
                            <w:t xml:space="preserve">Торнасентякаб </w:t>
                          </w:r>
                          <w:r w:rsidRPr="003C7077">
                            <w:rPr>
                              <w:rFonts w:ascii="Open Sans" w:hAnsi="Open Sans" w:eastAsia="Open Sans" w:cs="Open Sans"/>
                              <w:color w:val="662483"/>
                              <w:sz w:val="2"/>
                            </w:rPr>
                            <w:t xml:space="preserve">Семере</w:t>
                          </w:r>
                        </w:p>
                      </w:txbxContent>
                    </v:textbox>
                  </v:rect>
                  <v:rect id="Téglalap 2103065369" style="position:absolute;left:42997;top:1326;width:1422;height:298;visibility:visible;mso-wrap-style:squar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">
                    <v:textbox inset="0,0,0,0">
                      <w:txbxContent>
                        <w:p w:rsidRPr="003C7077" w:rsidR="000C03C9" w:rsidRDefault="00773A83" w14:paraId="06C2F333" w14:textId="77777777">
                          <w:pPr>
                            <w:spacing w:line="180" w:lineRule="auto"/>
                            <w:textDirection w:val="btLr"/>
                          </w:pPr>
                          <w:r w:rsidRPr="003C7077">
                            <w:rPr>
                              <w:rFonts w:ascii="Open Sans" w:hAnsi="Open Sans" w:eastAsia="Open Sans" w:cs="Open Sans"/>
                              <w:color w:val="575756"/>
                              <w:sz w:val="3"/>
                            </w:rPr>
                            <w:t xml:space="preserve">Верхній </w:t>
                          </w:r>
                          <w:r w:rsidRPr="003C7077">
                            <w:rPr>
                              <w:rFonts w:ascii="Open Sans" w:hAnsi="Open Sans" w:eastAsia="Open Sans" w:cs="Open Sans"/>
                              <w:color w:val="575756"/>
                              <w:sz w:val="3"/>
                            </w:rPr>
                            <w:t xml:space="preserve">Регмек</w:t>
                          </w:r>
                        </w:p>
                      </w:txbxContent>
                    </v:textbox>
                  </v:rect>
                  <v:rect id="Téglalap 1143813325" style="position:absolute;left:41220;top:1495;width:1093;height:299;visibility:visible;mso-wrap-style:square;v-text-anchor:top" o:spid="_x0000_s11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">
                    <v:textbox inset="0,0,0,0">
                      <w:txbxContent>
                        <w:p w:rsidRPr="003C7077" w:rsidR="000C03C9" w:rsidRDefault="00773A83" w14:paraId="72DF6B4D" w14:textId="77777777">
                          <w:pPr>
                            <w:spacing w:line="180" w:lineRule="auto"/>
                            <w:textDirection w:val="btLr"/>
                          </w:pPr>
                          <w:r w:rsidRPr="003C7077">
                            <w:rPr>
                              <w:rFonts w:ascii="Open Sans" w:hAnsi="Open Sans" w:eastAsia="Open Sans" w:cs="Open Sans"/>
                              <w:color w:val="E30614"/>
                              <w:sz w:val="3"/>
                            </w:rPr>
                            <w:t xml:space="preserve">Фулкоерч</w:t>
                          </w:r>
                        </w:p>
                      </w:txbxContent>
                    </v:textbox>
                  </v:rect>
                  <v:rect id="Téglalap 220736112" style="position:absolute;left:47784;top:1613;width:1416;height:254;visibility:visible;mso-wrap-style:square;v-text-anchor:top" o:spid="_x0000_s12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">
                    <v:textbox inset="0,0,0,0">
                      <w:txbxContent>
                        <w:p w:rsidRPr="003C7077" w:rsidR="000C03C9" w:rsidRDefault="00773A83" w14:paraId="402D51F4" w14:textId="77777777">
                          <w:pPr>
                            <w:spacing w:before="3"/>
                            <w:textDirection w:val="btLr"/>
                          </w:pPr>
                          <w:r w:rsidRPr="003C7077">
                            <w:rPr>
                              <w:rFonts w:ascii="Open Sans" w:hAnsi="Open Sans" w:eastAsia="Open Sans" w:cs="Open Sans"/>
                              <w:color w:val="E30614"/>
                              <w:sz w:val="2"/>
                            </w:rPr>
                            <w:t xml:space="preserve">Земпленагард</w:t>
                          </w:r>
                        </w:p>
                      </w:txbxContent>
                    </v:textbox>
                  </v:rect>
                  <v:rect id="Téglalap 803695527" style="position:absolute;left:36604;top:1735;width:6471;height:476;visibility:visible;mso-wrap-style:square;v-text-anchor:top" o:spid="_x0000_s12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">
                    <v:textbox inset="0,0,0,0">
                      <w:txbxContent>
                        <w:p w:rsidRPr="003C7077" w:rsidR="000C03C9" w:rsidRDefault="00773A83" w14:paraId="6AB51C93" w14:textId="77777777">
                          <w:pPr>
                            <w:spacing w:line="180" w:lineRule="auto"/>
                            <w:textDirection w:val="btLr"/>
                          </w:pPr>
                          <w:r w:rsidRPr="003C7077">
                            <w:rPr>
                              <w:rFonts w:ascii="Open Sans" w:hAnsi="Open Sans" w:eastAsia="Open Sans" w:cs="Open Sans"/>
                              <w:color w:val="008BD2"/>
                              <w:sz w:val="3"/>
                            </w:rPr>
                            <w:t xml:space="preserve">Беаверенке</w:t>
                          </w:r>
                          <w:r w:rsidRPr="003C7077">
                            <w:rPr>
                              <w:rFonts w:ascii="Open Sans" w:hAnsi="Open Sans" w:eastAsia="Open Sans" w:cs="Open Sans"/>
                              <w:color w:val="008BD2"/>
                              <w:sz w:val="3"/>
                            </w:rPr>
                            <w:tab/>
                          </w:r>
                          <w:r w:rsidRPr="003C7077">
                            <w:rPr>
                              <w:rFonts w:ascii="Open Sans" w:hAnsi="Open Sans" w:eastAsia="Open Sans" w:cs="Open Sans"/>
                              <w:color w:val="E30614"/>
                              <w:sz w:val="2"/>
                            </w:rPr>
                            <w:t xml:space="preserve">Ченьєте </w:t>
                          </w:r>
                          <w:r w:rsidRPr="003C7077">
                            <w:rPr>
                              <w:rFonts w:ascii="Open Sans" w:hAnsi="Open Sans" w:eastAsia="Open Sans" w:cs="Open Sans"/>
                              <w:color w:val="E30614"/>
                              <w:sz w:val="2"/>
                            </w:rPr>
                            <w:t xml:space="preserve">Хернадвече</w:t>
                          </w:r>
                          <w:r w:rsidRPr="003C7077">
                            <w:rPr>
                              <w:rFonts w:ascii="Open Sans" w:hAnsi="Open Sans" w:eastAsia="Open Sans" w:cs="Open Sans"/>
                              <w:color w:val="E30614"/>
                              <w:sz w:val="2"/>
                            </w:rPr>
                            <w:t xml:space="preserve">   </w:t>
                          </w:r>
                        </w:p>
                        <w:p w:rsidRPr="003C7077" w:rsidR="000C03C9" w:rsidRDefault="00773A83" w14:paraId="632692EA" w14:textId="77777777">
                          <w:pPr>
                            <w:spacing w:line="180" w:lineRule="auto"/>
                            <w:ind w:end="168"/>
                            <w:jc w:val="center"/>
                            <w:textDirection w:val="btLr"/>
                          </w:pPr>
                          <w:r w:rsidRPr="003C7077">
                            <w:rPr>
                              <w:rFonts w:ascii="Open Sans" w:hAnsi="Open Sans" w:eastAsia="Open Sans" w:cs="Open Sans"/>
                              <w:color w:val="575756"/>
                              <w:sz w:val="2"/>
                            </w:rPr>
                            <w:t xml:space="preserve">F</w:t>
                          </w:r>
                        </w:p>
                      </w:txbxContent>
                    </v:textbox>
                  </v:rect>
                  <v:rect id="Téglalap 173542976" style="position:absolute;left:44369;top:1815;width:1423;height:299;visibility:visible;mso-wrap-style:square;v-text-anchor:top" o:spid="_x0000_s12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">
                    <v:textbox inset="0,0,0,0">
                      <w:txbxContent>
                        <w:p w:rsidRPr="003C7077" w:rsidR="000C03C9" w:rsidRDefault="00773A83" w14:paraId="0BD61FBD" w14:textId="77777777">
                          <w:pPr>
                            <w:spacing w:line="180" w:lineRule="auto"/>
                            <w:textDirection w:val="btLr"/>
                          </w:pPr>
                          <w:r w:rsidRPr="003C7077">
                            <w:rPr>
                              <w:rFonts w:ascii="Open Sans" w:hAnsi="Open Sans" w:eastAsia="Open Sans" w:cs="Open Sans"/>
                              <w:color w:val="575756"/>
                              <w:sz w:val="3"/>
                            </w:rPr>
                            <w:t xml:space="preserve">Ковальство</w:t>
                          </w:r>
                        </w:p>
                      </w:txbxContent>
                    </v:textbox>
                  </v:rect>
                  <v:rect id="Téglalap 298041585" style="position:absolute;left:37060;top:1958;width:6198;height:482;visibility:visible;mso-wrap-style:square;v-text-anchor:top" o:spid="_x0000_s12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">
                    <v:textbox inset="0,0,0,0">
                      <w:txbxContent>
                        <w:p w:rsidRPr="003C7077" w:rsidR="000C03C9" w:rsidRDefault="00773A83" w14:paraId="52023B1D" w14:textId="77777777">
                          <w:pPr>
                            <w:spacing w:before="3" w:line="180" w:lineRule="auto"/>
                            <w:ind w:end="131"/>
                            <w:jc w:val="center"/>
                            <w:textDirection w:val="btLr"/>
                          </w:pPr>
                          <w:r w:rsidRPr="003C7077">
                            <w:rPr>
                              <w:rFonts w:ascii="Open Sans" w:hAnsi="Open Sans" w:eastAsia="Open Sans" w:cs="Open Sans"/>
                              <w:color w:val="575756"/>
                              <w:sz w:val="2"/>
                            </w:rPr>
                            <w:t xml:space="preserve">firstbrain</w:t>
                          </w:r>
                        </w:p>
                        <w:p w:rsidRPr="003C7077" w:rsidR="000C03C9" w:rsidRDefault="00773A83" w14:paraId="5F6D39F1" w14:textId="77777777">
                          <w:pPr>
                            <w:spacing w:line="180" w:lineRule="auto"/>
                            <w:textDirection w:val="btLr"/>
                          </w:pPr>
                          <w:r w:rsidRPr="003C7077">
                            <w:rPr>
                              <w:rFonts w:ascii="Open Sans" w:hAnsi="Open Sans" w:eastAsia="Open Sans" w:cs="Open Sans"/>
                              <w:color w:val="008BD2"/>
                              <w:sz w:val="2"/>
                            </w:rPr>
                            <w:t xml:space="preserve">Мартоні </w:t>
                          </w:r>
                          <w:r w:rsidRPr="003C7077">
                            <w:rPr>
                              <w:rFonts w:ascii="Open Sans" w:hAnsi="Open Sans" w:eastAsia="Open Sans" w:cs="Open Sans"/>
                              <w:color w:val="575756"/>
                              <w:sz w:val="2"/>
                            </w:rPr>
                            <w:t xml:space="preserve">Крашнокв</w:t>
                          </w:r>
                          <w:r w:rsidRPr="003C7077">
                            <w:rPr>
                              <w:rFonts w:ascii="Open Sans" w:hAnsi="Open Sans" w:eastAsia="Open Sans" w:cs="Open Sans"/>
                              <w:color w:val="575756"/>
                              <w:sz w:val="2"/>
                            </w:rPr>
                            <w:tab/>
                          </w:r>
                          <w:r w:rsidRPr="003C7077">
                            <w:rPr>
                              <w:rFonts w:ascii="Open Sans" w:hAnsi="Open Sans" w:eastAsia="Open Sans" w:cs="Open Sans"/>
                              <w:color w:val="E30614"/>
                              <w:sz w:val="3"/>
                            </w:rPr>
                            <w:t xml:space="preserve">Гонкрушка</w:t>
                          </w:r>
                        </w:p>
                      </w:txbxContent>
                    </v:textbox>
                  </v:rect>
                  <v:rect id="Téglalap 2113439526" style="position:absolute;left:36032;top:2270;width:546;height:298;visibility:visible;mso-wrap-style:square;v-text-anchor:top" o:spid="_x0000_s12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">
                    <v:textbox inset="0,0,0,0">
                      <w:txbxContent>
                        <w:p w:rsidRPr="003C7077" w:rsidR="000C03C9" w:rsidRDefault="00773A83" w14:paraId="04E51495" w14:textId="77777777">
                          <w:pPr>
                            <w:spacing w:line="180" w:lineRule="auto"/>
                            <w:textDirection w:val="btLr"/>
                          </w:pPr>
                          <w:r w:rsidRPr="003C7077">
                            <w:rPr>
                              <w:rFonts w:ascii="Open Sans" w:hAnsi="Open Sans" w:eastAsia="Open Sans" w:cs="Open Sans"/>
                              <w:color w:val="008BD2"/>
                              <w:sz w:val="3"/>
                            </w:rPr>
                            <w:t xml:space="preserve">Син</w:t>
                          </w:r>
                        </w:p>
                      </w:txbxContent>
                    </v:textbox>
                  </v:rect>
                  <v:rect id="Téglalap 944610635" style="position:absolute;left:38010;top:2160;width:1480;height:483;visibility:visible;mso-wrap-style:square;v-text-anchor:top" o:spid="_x0000_s12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">
                    <v:textbox inset="0,0,0,0">
                      <w:txbxContent>
                        <w:p w:rsidRPr="003C7077" w:rsidR="000C03C9" w:rsidRDefault="00773A83" w14:paraId="7B61CB45" w14:textId="77777777">
                          <w:pPr>
                            <w:spacing w:before="3" w:line="180" w:lineRule="auto"/>
                            <w:ind w:start="153" w:firstLine="153"/>
                            <w:textDirection w:val="btLr"/>
                          </w:pPr>
                          <w:r w:rsidRPr="003C7077">
                            <w:rPr>
                              <w:rFonts w:ascii="Open Sans" w:hAnsi="Open Sans" w:eastAsia="Open Sans" w:cs="Open Sans"/>
                              <w:color w:val="575756"/>
                              <w:sz w:val="2"/>
                            </w:rPr>
                            <w:t xml:space="preserve">айда</w:t>
                          </w:r>
                        </w:p>
                        <w:p w:rsidRPr="003C7077" w:rsidR="000C03C9" w:rsidRDefault="00773A83" w14:paraId="353891E3" w14:textId="77777777">
                          <w:pPr>
                            <w:textDirection w:val="btLr"/>
                          </w:pPr>
                          <w:r w:rsidRPr="003C7077">
                            <w:rPr>
                              <w:rFonts w:ascii="Open Sans" w:hAnsi="Open Sans" w:eastAsia="Open Sans" w:cs="Open Sans"/>
                              <w:color w:val="662483"/>
                              <w:sz w:val="2"/>
                            </w:rPr>
                            <w:t xml:space="preserve">Ракача</w:t>
                          </w:r>
                        </w:p>
                      </w:txbxContent>
                    </v:textbox>
                  </v:rect>
                  <v:rect id="Téglalap 105167073" style="position:absolute;left:46670;top:1865;width:1651;height:610;visibility:visible;mso-wrap-style:square;v-text-anchor:top" o:spid="_x0000_s12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">
                    <v:textbox inset="0,0,0,0">
                      <w:txbxContent>
                        <w:p w:rsidRPr="003C7077" w:rsidR="000C03C9" w:rsidRDefault="00773A83" w14:paraId="3ECB8A47" w14:textId="77777777">
                          <w:pPr>
                            <w:ind w:end="16" w:firstLine="123"/>
                            <w:textDirection w:val="btLr"/>
                          </w:pPr>
                          <w:r w:rsidRPr="003C7077">
                            <w:rPr>
                              <w:rFonts w:ascii="Open Sans" w:hAnsi="Open Sans" w:eastAsia="Open Sans" w:cs="Open Sans"/>
                              <w:color w:val="E30614"/>
                              <w:sz w:val="3"/>
                            </w:rPr>
                            <w:t xml:space="preserve">Дамоч </w:t>
                          </w:r>
                          <w:r w:rsidRPr="003C7077">
                            <w:rPr>
                              <w:rFonts w:ascii="Open Sans" w:hAnsi="Open Sans" w:eastAsia="Open Sans" w:cs="Open Sans"/>
                              <w:color w:val="662483"/>
                              <w:sz w:val="3"/>
                            </w:rPr>
                            <w:t xml:space="preserve">Лацасеке</w:t>
                          </w:r>
                        </w:p>
                      </w:txbxContent>
                    </v:textbox>
                  </v:rect>
                  <v:rect id="Téglalap 41623368" style="position:absolute;left:49391;top:1682;width:2724;height:965;visibility:visible;mso-wrap-style:square;v-text-anchor:top" o:spid="_x0000_s12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">
                    <v:textbox inset="0,0,0,0">
                      <w:txbxContent>
                        <w:p w:rsidRPr="003C7077" w:rsidR="000C03C9" w:rsidRDefault="00773A83" w14:paraId="04CEC93F" w14:textId="77777777">
                          <w:pPr>
                            <w:ind w:start="118" w:end="148" w:hanging="1"/>
                            <w:textDirection w:val="btLr"/>
                          </w:pPr>
                          <w:r w:rsidRPr="003C7077">
                            <w:rPr>
                              <w:rFonts w:ascii="Open Sans" w:hAnsi="Open Sans" w:eastAsia="Open Sans" w:cs="Open Sans"/>
                              <w:color w:val="575756"/>
                              <w:sz w:val="3"/>
                            </w:rPr>
                            <w:t xml:space="preserve">Тісабездед </w:t>
                          </w:r>
                          <w:r w:rsidRPr="003C7077">
                            <w:rPr>
                              <w:rFonts w:ascii="Open Sans" w:hAnsi="Open Sans" w:eastAsia="Open Sans" w:cs="Open Sans"/>
                              <w:color w:val="575756"/>
                              <w:sz w:val="3"/>
                            </w:rPr>
                            <w:t xml:space="preserve">Еперєске</w:t>
                          </w:r>
                        </w:p>
                        <w:p w:rsidRPr="003C7077" w:rsidR="000C03C9" w:rsidRDefault="00773A83" w14:paraId="5B0C74BB" w14:textId="77777777">
                          <w:pPr>
                            <w:spacing w:before="8" w:line="180" w:lineRule="auto"/>
                            <w:ind w:start="167" w:firstLine="167"/>
                            <w:textDirection w:val="btLr"/>
                          </w:pPr>
                          <w:r w:rsidRPr="003C7077">
                            <w:rPr>
                              <w:rFonts w:ascii="Open Sans" w:hAnsi="Open Sans" w:eastAsia="Open Sans" w:cs="Open Sans"/>
                              <w:color w:val="575756"/>
                              <w:sz w:val="3"/>
                            </w:rPr>
                            <w:t xml:space="preserve">Тісамогірош</w:t>
                          </w:r>
                        </w:p>
                      </w:txbxContent>
                    </v:textbox>
                  </v:rect>
                  <v:rect id="Téglalap 759090812" style="position:absolute;left:41909;top:2603;width:946;height:298;visibility:visible;mso-wrap-style:square;v-text-anchor:top" o:spid="_x0000_s12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">
                    <v:textbox inset="0,0,0,0">
                      <w:txbxContent>
                        <w:p w:rsidRPr="003C7077" w:rsidR="000C03C9" w:rsidRDefault="00773A83" w14:paraId="5B50CFCF" w14:textId="77777777">
                          <w:pPr>
                            <w:spacing w:line="180" w:lineRule="auto"/>
                            <w:textDirection w:val="btLr"/>
                          </w:pPr>
                          <w:r w:rsidRPr="003C7077">
                            <w:rPr>
                              <w:rFonts w:ascii="Open Sans" w:hAnsi="Open Sans" w:eastAsia="Open Sans" w:cs="Open Sans"/>
                              <w:color w:val="009640"/>
                              <w:sz w:val="3"/>
                            </w:rPr>
                            <w:t xml:space="preserve">Вільмань</w:t>
                          </w:r>
                        </w:p>
                      </w:txbxContent>
                    </v:textbox>
                  </v:rect>
                  <v:rect id="Téglalap 651155348" style="position:absolute;left:36433;top:2821;width:4528;height:317;visibility:visible;mso-wrap-style:square;v-text-anchor:top" o:spid="_x0000_s12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">
                    <v:textbox inset="0,0,0,0">
                      <w:txbxContent>
                        <w:p w:rsidRPr="003C7077" w:rsidR="000C03C9" w:rsidRDefault="00773A83" w14:paraId="0841903E" w14:textId="77777777">
                          <w:pPr>
                            <w:spacing w:before="1" w:line="180" w:lineRule="auto"/>
                            <w:textDirection w:val="btLr"/>
                          </w:pPr>
                          <w:r w:rsidRPr="003C7077">
                            <w:rPr>
                              <w:rFonts w:ascii="Open Sans" w:hAnsi="Open Sans" w:eastAsia="Open Sans" w:cs="Open Sans"/>
                              <w:color w:val="662483"/>
                              <w:sz w:val="3"/>
                            </w:rPr>
                            <w:t xml:space="preserve">Бекон </w:t>
                          </w:r>
                          <w:r w:rsidRPr="003C7077">
                            <w:rPr>
                              <w:rFonts w:ascii="Open Sans" w:hAnsi="Open Sans" w:eastAsia="Open Sans" w:cs="Open Sans"/>
                              <w:color w:val="662483"/>
                              <w:sz w:val="2"/>
                            </w:rPr>
                            <w:t xml:space="preserve">Ракачасенд </w:t>
                          </w:r>
                          <w:r w:rsidRPr="003C7077">
                            <w:rPr>
                              <w:rFonts w:ascii="Open Sans" w:hAnsi="Open Sans" w:eastAsia="Open Sans" w:cs="Open Sans"/>
                              <w:color w:val="575756"/>
                              <w:sz w:val="2"/>
                            </w:rPr>
                            <w:t xml:space="preserve">Гагбатор </w:t>
                          </w:r>
                          <w:r w:rsidRPr="003C7077">
                            <w:rPr>
                              <w:rFonts w:ascii="Open Sans" w:hAnsi="Open Sans" w:eastAsia="Open Sans" w:cs="Open Sans"/>
                              <w:color w:val="575756"/>
                              <w:sz w:val="2"/>
                            </w:rPr>
                            <w:t xml:space="preserve">Хурц</w:t>
                          </w:r>
                        </w:p>
                      </w:txbxContent>
                    </v:textbox>
                  </v:rect>
                  <v:rect id="Téglalap 899708514" style="position:absolute;left:48344;top:2795;width:2140;height:1315;visibility:visible;mso-wrap-style:square;v-text-anchor:top" o:spid="_x0000_s12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">
                    <v:textbox inset="0,0,0,0">
                      <w:txbxContent>
                        <w:p w:rsidRPr="003C7077" w:rsidR="000C03C9" w:rsidRDefault="00773A83" w14:paraId="5D75FE39" w14:textId="77777777">
                          <w:pPr>
                            <w:spacing w:before="3" w:line="301" w:lineRule="auto"/>
                            <w:ind w:start="101" w:end="15" w:firstLine="116"/>
                            <w:textDirection w:val="btLr"/>
                          </w:pPr>
                          <w:r w:rsidRPr="003C7077">
                            <w:rPr>
                              <w:rFonts w:ascii="Open Sans" w:hAnsi="Open Sans" w:eastAsia="Open Sans" w:cs="Open Sans"/>
                              <w:color w:val="008BD2"/>
                              <w:sz w:val="2"/>
                            </w:rPr>
                            <w:t xml:space="preserve">Тузсер </w:t>
                          </w:r>
                          <w:r w:rsidRPr="003C7077">
                            <w:rPr>
                              <w:rFonts w:ascii="Open Sans" w:hAnsi="Open Sans" w:eastAsia="Open Sans" w:cs="Open Sans"/>
                              <w:color w:val="009640"/>
                              <w:sz w:val="2"/>
                            </w:rPr>
                            <w:t xml:space="preserve">Мезоладань</w:t>
                          </w:r>
                        </w:p>
                        <w:p w:rsidRPr="003C7077" w:rsidR="000C03C9" w:rsidRDefault="00773A83" w14:paraId="27FBBEB8" w14:textId="77777777">
                          <w:pPr>
                            <w:spacing w:line="320" w:lineRule="auto"/>
                            <w:ind w:start="106" w:end="15" w:hanging="1"/>
                            <w:textDirection w:val="btLr"/>
                          </w:pPr>
                          <w:r w:rsidRPr="003C7077">
                            <w:rPr>
                              <w:rFonts w:ascii="Open Sans" w:hAnsi="Open Sans" w:eastAsia="Open Sans" w:cs="Open Sans"/>
                              <w:color w:val="575756"/>
                              <w:sz w:val="2"/>
                            </w:rPr>
                            <w:t xml:space="preserve">Кекче </w:t>
                          </w:r>
                          <w:r w:rsidRPr="003C7077">
                            <w:rPr>
                              <w:rFonts w:ascii="Open Sans" w:hAnsi="Open Sans" w:eastAsia="Open Sans" w:cs="Open Sans"/>
                              <w:color w:val="575756"/>
                              <w:sz w:val="3"/>
                            </w:rPr>
                            <w:t xml:space="preserve">Уйкенез </w:t>
                          </w:r>
                          <w:r w:rsidRPr="003C7077">
                            <w:rPr>
                              <w:rFonts w:ascii="Open Sans" w:hAnsi="Open Sans" w:eastAsia="Open Sans" w:cs="Open Sans"/>
                              <w:color w:val="575756"/>
                              <w:sz w:val="3"/>
                            </w:rPr>
                            <w:t xml:space="preserve">Араньошапаті</w:t>
                          </w:r>
                        </w:p>
                      </w:txbxContent>
                    </v:textbox>
                  </v:rect>
                  <v:rect id="Téglalap 440257472" style="position:absolute;left:51328;top:2789;width:1638;height:298;visibility:visible;mso-wrap-style:square;v-text-anchor:top" o:spid="_x0000_s12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">
                    <v:textbox inset="0,0,0,0">
                      <w:txbxContent>
                        <w:p w:rsidRPr="003C7077" w:rsidR="000C03C9" w:rsidRDefault="00773A83" w14:paraId="5A126CD6" w14:textId="77777777">
                          <w:pPr>
                            <w:spacing w:line="180" w:lineRule="auto"/>
                            <w:textDirection w:val="btLr"/>
                          </w:pPr>
                          <w:r w:rsidRPr="003C7077">
                            <w:rPr>
                              <w:rFonts w:ascii="Open Sans" w:hAnsi="Open Sans" w:eastAsia="Open Sans" w:cs="Open Sans"/>
                              <w:color w:val="662483"/>
                              <w:sz w:val="3"/>
                            </w:rPr>
                            <w:t xml:space="preserve">Тісакерецен</w:t>
                          </w:r>
                        </w:p>
                      </w:txbxContent>
                    </v:textbox>
                  </v:rect>
                  <v:rect id="Téglalap 845175517" style="position:absolute;left:35657;top:3017;width:7423;height:393;visibility:visible;mso-wrap-style:squar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">
                    <v:textbox inset="0,0,0,0">
                      <w:txbxContent>
                        <w:p w:rsidRPr="003C7077" w:rsidR="000C03C9" w:rsidRDefault="00773A83" w14:paraId="0B58A506" w14:textId="77777777">
                          <w:pPr>
                            <w:spacing w:before="3" w:line="180" w:lineRule="auto"/>
                            <w:textDirection w:val="btLr"/>
                          </w:pPr>
                          <w:r w:rsidRPr="003C7077">
                            <w:rPr>
                              <w:rFonts w:ascii="Open Sans" w:hAnsi="Open Sans" w:eastAsia="Open Sans" w:cs="Open Sans"/>
                              <w:color w:val="575756"/>
                              <w:sz w:val="3"/>
                            </w:rPr>
                            <w:t xml:space="preserve">Фельсьотелекеш</w:t>
                          </w:r>
                          <w:r w:rsidRPr="003C7077">
                            <w:rPr>
                              <w:rFonts w:ascii="Open Sans" w:hAnsi="Open Sans" w:eastAsia="Open Sans" w:cs="Open Sans"/>
                              <w:color w:val="575756"/>
                              <w:sz w:val="3"/>
                            </w:rPr>
                            <w:tab/>
                          </w:r>
                          <w:r w:rsidRPr="003C7077">
                            <w:rPr>
                              <w:rFonts w:ascii="Open Sans" w:hAnsi="Open Sans" w:eastAsia="Open Sans" w:cs="Open Sans"/>
                              <w:color w:val="009640"/>
                              <w:sz w:val="2"/>
                            </w:rPr>
                            <w:t xml:space="preserve">Гадна </w:t>
                          </w:r>
                          <w:r w:rsidRPr="003C7077">
                            <w:rPr>
                              <w:rFonts w:ascii="Open Sans" w:hAnsi="Open Sans" w:eastAsia="Open Sans" w:cs="Open Sans"/>
                              <w:color w:val="575756"/>
                              <w:sz w:val="2"/>
                            </w:rPr>
                            <w:t xml:space="preserve">Абауйшолнок </w:t>
                          </w:r>
                          <w:r w:rsidRPr="003C7077">
                            <w:rPr>
                              <w:rFonts w:ascii="Open Sans" w:hAnsi="Open Sans" w:eastAsia="Open Sans" w:cs="Open Sans"/>
                              <w:color w:val="008BD2"/>
                              <w:sz w:val="2"/>
                            </w:rPr>
                            <w:t xml:space="preserve">Новайдранй </w:t>
                          </w:r>
                          <w:r w:rsidRPr="003C7077">
                            <w:rPr>
                              <w:rFonts w:ascii="Open Sans" w:hAnsi="Open Sans" w:eastAsia="Open Sans" w:cs="Open Sans"/>
                              <w:color w:val="E30614"/>
                              <w:sz w:val="3"/>
                            </w:rPr>
                            <w:t xml:space="preserve">Візоли</w:t>
                          </w:r>
                        </w:p>
                      </w:txbxContent>
                    </v:textbox>
                  </v:rect>
                  <v:rect id="Téglalap 1828270839" style="position:absolute;left:3034;top:3050;width:8990;height:5455;visibility:visible;mso-wrap-style:squar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">
                    <v:textbox inset="0,0,0,0">
                      <w:txbxContent>
                        <w:p w:rsidRPr="003C7077" w:rsidR="000C03C9" w:rsidRDefault="00472451" w14:paraId="7548E80D" w14:textId="24D55FD3">
                          <w:pPr>
                            <w:spacing w:before="4" w:line="457" w:lineRule="auto"/>
                            <w:ind w:firstLine="1"/>
                            <w:textDirection w:val="btLr"/>
                          </w:pPr>
                          <w:r w:rsidRPr="00472451">
                            <w:rPr>
                              <w:rFonts w:ascii="Arial" w:hAnsi="Arial" w:eastAsia="Arial" w:cs="Arial"/>
                              <w:color w:val="1D1D1B"/>
                              <w:sz w:val="6"/>
                            </w:rPr>
                            <w:t xml:space="preserve">Угорська благодійна служба Мальтійського ордену </w:t>
                          </w:r>
                          <w:r w:rsidRPr="003C7077" w:rsidR="00773A83">
                            <w:rPr>
                              <w:rFonts w:ascii="Arial" w:hAnsi="Arial" w:eastAsia="Arial" w:cs="Arial"/>
                              <w:color w:val="1D1D1B"/>
                              <w:sz w:val="6"/>
                            </w:rPr>
                            <w:t xml:space="preserve">(108) Реформатська благодійна організація (66)</w:t>
                          </w:r>
                        </w:p>
                        <w:p w:rsidRPr="003C7077" w:rsidR="000C03C9" w:rsidRDefault="00773A83" w14:paraId="514BE24E" w14:textId="77777777">
                          <w:pPr>
                            <w:spacing w:line="180" w:lineRule="auto"/>
                            <w:ind w:start="3" w:firstLine="3"/>
                            <w:textDirection w:val="btLr"/>
                          </w:pPr>
                          <w:r w:rsidRPr="003C7077">
                            <w:rPr>
                              <w:rFonts w:ascii="Arial" w:hAnsi="Arial" w:eastAsia="Arial" w:cs="Arial"/>
                              <w:color w:val="1D1D1B"/>
                              <w:sz w:val="6"/>
                            </w:rPr>
                            <w:t xml:space="preserve">Екуменічна допомога (27)</w:t>
                          </w:r>
                        </w:p>
                        <w:p w:rsidRPr="003C7077" w:rsidR="000C03C9" w:rsidRDefault="00773A83" w14:paraId="3AD95A4B" w14:textId="77777777">
                          <w:pPr>
                            <w:spacing w:before="71"/>
                            <w:ind w:start="3" w:firstLine="3"/>
                            <w:textDirection w:val="btLr"/>
                          </w:pPr>
                          <w:r w:rsidRPr="003C7077">
                            <w:rPr>
                              <w:rFonts w:ascii="Arial" w:hAnsi="Arial" w:eastAsia="Arial" w:cs="Arial"/>
                              <w:color w:val="1D1D1B"/>
                              <w:sz w:val="6"/>
                            </w:rPr>
                            <w:t xml:space="preserve">Баптистська благодійна організація (33)</w:t>
                          </w:r>
                        </w:p>
                        <w:p w:rsidRPr="003C7077" w:rsidR="000C03C9" w:rsidRDefault="00773A83" w14:paraId="73B3DBC6" w14:textId="77777777">
                          <w:pPr>
                            <w:spacing w:before="75"/>
                            <w:ind w:start="1" w:firstLine="1"/>
                            <w:textDirection w:val="btLr"/>
                          </w:pPr>
                          <w:r w:rsidRPr="003C7077">
                            <w:rPr>
                              <w:rFonts w:ascii="Arial" w:hAnsi="Arial" w:eastAsia="Arial" w:cs="Arial"/>
                              <w:color w:val="1D1D1B"/>
                              <w:sz w:val="6"/>
                            </w:rPr>
                            <w:t xml:space="preserve">Католицька благодійна організація (22)</w:t>
                          </w:r>
                        </w:p>
                        <w:p w:rsidRPr="003C7077" w:rsidR="000C03C9" w:rsidRDefault="00773A83" w14:paraId="3A92268D" w14:textId="77777777">
                          <w:pPr>
                            <w:spacing w:before="78"/>
                            <w:ind w:start="1" w:firstLine="1"/>
                            <w:textDirection w:val="btLr"/>
                          </w:pPr>
                          <w:r w:rsidRPr="003C7077">
                            <w:rPr>
                              <w:rFonts w:ascii="Arial" w:hAnsi="Arial" w:eastAsia="Arial" w:cs="Arial"/>
                              <w:color w:val="1D1D1B"/>
                              <w:sz w:val="6"/>
                            </w:rPr>
                            <w:t xml:space="preserve">Фонд «Тьютор» (5)</w:t>
                          </w:r>
                        </w:p>
                      </w:txbxContent>
                    </v:textbox>
                  </v:rect>
                  <v:rect id="Téglalap 771910011" style="position:absolute;left:13435;top:3206;width:16206;height:553;visibility:visible;mso-wrap-style:square;v-text-anchor:top" o:spid="_x0000_s12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">
                    <v:textbox inset="0,0,0,0">
                      <w:txbxContent>
                        <w:p w:rsidRPr="003C7077" w:rsidR="000C03C9" w:rsidRDefault="00773A83" w14:paraId="7E83E73E" w14:textId="77777777">
                          <w:pPr>
                            <w:spacing w:before="4"/>
                            <w:textDirection w:val="btLr"/>
                          </w:pPr>
                          <w:r w:rsidRPr="003C7077">
                            <w:rPr>
                              <w:rFonts w:ascii="Arial" w:hAnsi="Arial" w:eastAsia="Arial" w:cs="Arial"/>
                              <w:color w:val="1D1D1B"/>
                              <w:sz w:val="6"/>
                            </w:rPr>
                            <w:t xml:space="preserve">Група інтересів ромів округу </w:t>
                          </w:r>
                          <w:r w:rsidRPr="003C7077">
                            <w:rPr>
                              <w:rFonts w:ascii="Arial" w:hAnsi="Arial" w:eastAsia="Arial" w:cs="Arial"/>
                              <w:color w:val="1D1D1B"/>
                              <w:sz w:val="6"/>
                            </w:rPr>
                            <w:t xml:space="preserve">Боршод-Абауй-Земплен </w:t>
                          </w:r>
                          <w:r w:rsidRPr="003C7077">
                            <w:rPr>
                              <w:rFonts w:ascii="Arial" w:hAnsi="Arial" w:eastAsia="Arial" w:cs="Arial"/>
                              <w:color w:val="1D1D1B"/>
                              <w:sz w:val="6"/>
                            </w:rPr>
                            <w:t xml:space="preserve">Мера </w:t>
                          </w:r>
                          <w:r w:rsidRPr="003C7077">
                            <w:rPr>
                              <w:rFonts w:ascii="Arial" w:hAnsi="Arial" w:eastAsia="Arial" w:cs="Arial"/>
                              <w:color w:val="1D1D1B"/>
                              <w:sz w:val="6"/>
                            </w:rPr>
                            <w:t xml:space="preserve">(4)</w:t>
                          </w:r>
                        </w:p>
                      </w:txbxContent>
                    </v:textbox>
                  </v:rect>
                  <v:rect id="Téglalap 551630694" style="position:absolute;left:46908;top:2867;width:1213;height:603;visibility:visible;mso-wrap-style:squar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">
                    <v:textbox inset="0,0,0,0">
                      <w:txbxContent>
                        <w:p w:rsidRPr="003C7077" w:rsidR="000C03C9" w:rsidRDefault="00773A83" w14:paraId="3171D305" w14:textId="77777777">
                          <w:pPr>
                            <w:ind w:start="88" w:end="8" w:hanging="1"/>
                            <w:textDirection w:val="btLr"/>
                          </w:pPr>
                          <w:r w:rsidRPr="003C7077">
                            <w:rPr>
                              <w:rFonts w:ascii="Open Sans" w:hAnsi="Open Sans" w:eastAsia="Open Sans" w:cs="Open Sans"/>
                              <w:color w:val="575756"/>
                              <w:sz w:val="3"/>
                            </w:rPr>
                            <w:t xml:space="preserve">Сем'єн </w:t>
                          </w:r>
                          <w:r w:rsidRPr="003C7077">
                            <w:rPr>
                              <w:rFonts w:ascii="Open Sans" w:hAnsi="Open Sans" w:eastAsia="Open Sans" w:cs="Open Sans"/>
                              <w:color w:val="E30614"/>
                              <w:sz w:val="3"/>
                            </w:rPr>
                            <w:t xml:space="preserve">Річе</w:t>
                          </w:r>
                        </w:p>
                      </w:txbxContent>
                    </v:textbox>
                  </v:rect>
                  <v:rect id="Téglalap 1440684396" style="position:absolute;left:37795;top:3213;width:680;height:254;visibility:visible;mso-wrap-style:square;v-text-anchor:top" o:spid="_x0000_s12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">
                    <v:textbox inset="0,0,0,0">
                      <w:txbxContent>
                        <w:p w:rsidRPr="003C7077" w:rsidR="000C03C9" w:rsidRDefault="00773A83" w14:paraId="08E02D1C" w14:textId="77777777">
                          <w:pPr>
                            <w:spacing w:before="3"/>
                            <w:textDirection w:val="btLr"/>
                          </w:pPr>
                          <w:r w:rsidRPr="003C7077">
                            <w:rPr>
                              <w:rFonts w:ascii="Open Sans" w:hAnsi="Open Sans" w:eastAsia="Open Sans" w:cs="Open Sans"/>
                              <w:color w:val="662483"/>
                              <w:sz w:val="2"/>
                            </w:rPr>
                            <w:t xml:space="preserve">Рокі Маунтін</w:t>
                          </w:r>
                        </w:p>
                      </w:txbxContent>
                    </v:textbox>
                  </v:rect>
                  <v:rect id="Téglalap 328213355" style="position:absolute;left:38342;top:3213;width:623;height:254;visibility:visible;mso-wrap-style:square;v-text-anchor:top" o:spid="_x0000_s12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">
                    <v:textbox inset="0,0,0,0">
                      <w:txbxContent>
                        <w:p w:rsidRPr="003C7077" w:rsidR="000C03C9" w:rsidRDefault="00773A83" w14:paraId="3365EC31" w14:textId="77777777">
                          <w:pPr>
                            <w:spacing w:before="3"/>
                            <w:textDirection w:val="btLr"/>
                          </w:pPr>
                          <w:r w:rsidRPr="003C7077">
                            <w:rPr>
                              <w:rFonts w:ascii="Open Sans" w:hAnsi="Open Sans" w:eastAsia="Open Sans" w:cs="Open Sans"/>
                              <w:color w:val="662483"/>
                              <w:sz w:val="2"/>
                            </w:rPr>
                            <w:t xml:space="preserve">податок</w:t>
                          </w:r>
                        </w:p>
                      </w:txbxContent>
                    </v:textbox>
                  </v:rect>
                  <v:rect id="Téglalap 1940585539" style="position:absolute;left:40271;top:3388;width:914;height:254;visibility:visible;mso-wrap-style:square;v-text-anchor:top" o:spid="_x0000_s12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">
                    <v:textbox inset="0,0,0,0">
                      <w:txbxContent>
                        <w:p w:rsidRPr="003C7077" w:rsidR="000C03C9" w:rsidRDefault="00773A83" w14:paraId="6B91A47A" w14:textId="77777777">
                          <w:pPr>
                            <w:spacing w:before="3"/>
                            <w:textDirection w:val="btLr"/>
                          </w:pPr>
                          <w:r w:rsidRPr="003C7077">
                            <w:rPr>
                              <w:rFonts w:ascii="Open Sans" w:hAnsi="Open Sans" w:eastAsia="Open Sans" w:cs="Open Sans"/>
                              <w:color w:val="008BD2"/>
                              <w:sz w:val="2"/>
                            </w:rPr>
                            <w:t xml:space="preserve">Кактус блакитний</w:t>
                          </w:r>
                        </w:p>
                      </w:txbxContent>
                    </v:textbox>
                  </v:rect>
                  <v:rect id="Téglalap 1137907382" style="position:absolute;left:13447;top:4148;width:14961;height:2547;visibility:visible;mso-wrap-style:square;v-text-anchor:top" o:spid="_x0000_s12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">
                    <v:textbox inset="0,0,0,0">
                      <w:txbxContent>
                        <w:p w:rsidRPr="003C7077" w:rsidR="000C03C9" w:rsidRDefault="00773A83" w14:paraId="40F2B8A5" w14:textId="77777777">
                          <w:pPr>
                            <w:spacing w:before="4" w:line="475" w:lineRule="auto"/>
                            <w:ind w:start="1" w:hanging="1"/>
                            <w:textDirection w:val="btLr"/>
                          </w:pPr>
                          <w:r w:rsidRPr="003C7077">
                            <w:rPr>
                              <w:rFonts w:ascii="Arial" w:hAnsi="Arial" w:eastAsia="Arial" w:cs="Arial"/>
                              <w:color w:val="1D1D1B"/>
                              <w:sz w:val="6"/>
                            </w:rPr>
                            <w:t xml:space="preserve">Угорський Червоний Хрест, </w:t>
                          </w:r>
                          <w:r w:rsidRPr="003C7077">
                            <w:rPr>
                              <w:rFonts w:ascii="Arial" w:hAnsi="Arial" w:eastAsia="Arial" w:cs="Arial"/>
                              <w:color w:val="1D1D1B"/>
                              <w:sz w:val="6"/>
                            </w:rPr>
                            <w:t xml:space="preserve">організація округу </w:t>
                          </w:r>
                          <w:r w:rsidRPr="003C7077">
                            <w:rPr>
                              <w:rFonts w:ascii="Arial" w:hAnsi="Arial" w:eastAsia="Arial" w:cs="Arial"/>
                              <w:color w:val="1D1D1B"/>
                              <w:sz w:val="6"/>
                            </w:rPr>
                            <w:t xml:space="preserve">Боршод-Абауй-Земплен </w:t>
                          </w:r>
                          <w:r w:rsidRPr="003C7077">
                            <w:rPr>
                              <w:rFonts w:ascii="Arial" w:hAnsi="Arial" w:eastAsia="Arial" w:cs="Arial"/>
                              <w:color w:val="1D1D1B"/>
                              <w:sz w:val="6"/>
                            </w:rPr>
                            <w:t xml:space="preserve">(3) </w:t>
                          </w:r>
                          <w:r w:rsidRPr="003C7077">
                            <w:rPr>
                              <w:rFonts w:ascii="Arial" w:hAnsi="Arial" w:eastAsia="Arial" w:cs="Arial"/>
                              <w:color w:val="1D1D1B"/>
                              <w:sz w:val="6"/>
                            </w:rPr>
                            <w:t xml:space="preserve">Міська церква </w:t>
                          </w:r>
                          <w:r w:rsidRPr="003C7077">
                            <w:rPr>
                              <w:rFonts w:ascii="Arial" w:hAnsi="Arial" w:eastAsia="Arial" w:cs="Arial"/>
                              <w:color w:val="1D1D1B"/>
                              <w:sz w:val="6"/>
                            </w:rPr>
                            <w:t xml:space="preserve">Хайдудорога </w:t>
                          </w:r>
                          <w:r w:rsidRPr="003C7077">
                            <w:rPr>
                              <w:rFonts w:ascii="Arial" w:hAnsi="Arial" w:eastAsia="Arial" w:cs="Arial"/>
                              <w:color w:val="1D1D1B"/>
                              <w:sz w:val="6"/>
                            </w:rPr>
                            <w:t xml:space="preserve">(2)</w:t>
                          </w:r>
                        </w:p>
                        <w:p w:rsidRPr="003C7077" w:rsidR="001869FC" w:rsidRDefault="00773A83" w14:paraId="555D1D60" w14:textId="77777777">
                          <w:pPr>
                            <w:spacing w:line="180" w:lineRule="auto"/>
                            <w:textDirection w:val="btLr"/>
                            <w:rPr>
                              <w:rFonts w:ascii="Arial" w:hAnsi="Arial" w:eastAsia="Arial" w:cs="Arial"/>
                              <w:color w:val="1D1D1B"/>
                              <w:sz w:val="6"/>
                            </w:rPr>
                          </w:pPr>
                          <w:r w:rsidRPr="003C7077">
                            <w:rPr>
                              <w:rFonts w:ascii="Arial" w:hAnsi="Arial" w:eastAsia="Arial" w:cs="Arial"/>
                              <w:color w:val="1D1D1B"/>
                              <w:sz w:val="6"/>
                            </w:rPr>
                            <w:t xml:space="preserve">Угорська бенедиктинська конгрегація </w:t>
                          </w:r>
                          <w:r w:rsidRPr="003C7077">
                            <w:rPr>
                              <w:rFonts w:ascii="Arial" w:hAnsi="Arial" w:eastAsia="Arial" w:cs="Arial"/>
                              <w:color w:val="1D1D1B"/>
                              <w:sz w:val="6"/>
                            </w:rPr>
                            <w:t xml:space="preserve">Паннонгальма </w:t>
                          </w:r>
                          <w:r w:rsidRPr="003C7077">
                            <w:rPr>
                              <w:rFonts w:ascii="Arial" w:hAnsi="Arial" w:eastAsia="Arial" w:cs="Arial"/>
                              <w:color w:val="1D1D1B"/>
                              <w:sz w:val="6"/>
                            </w:rPr>
                            <w:t xml:space="preserve">Аб</w:t>
                          </w:r>
                        </w:p>
                        <w:p w:rsidRPr="003C7077" w:rsidR="001869FC" w:rsidRDefault="001869FC" w14:paraId="02EB378F" w14:textId="77777777">
                          <w:pPr>
                            <w:spacing w:line="180" w:lineRule="auto"/>
                            <w:textDirection w:val="btLr"/>
                            <w:rPr>
                              <w:rFonts w:ascii="Arial" w:hAnsi="Arial" w:eastAsia="Arial" w:cs="Arial"/>
                              <w:color w:val="1D1D1B"/>
                              <w:sz w:val="6"/>
                            </w:rPr>
                          </w:pPr>
                        </w:p>
                        <w:p w:rsidRPr="003C7077" w:rsidR="001869FC" w:rsidRDefault="001869FC" w14:paraId="6A05A809" w14:textId="77777777">
                          <w:pPr>
                            <w:spacing w:line="180" w:lineRule="auto"/>
                            <w:textDirection w:val="btLr"/>
                            <w:rPr>
                              <w:rFonts w:ascii="Arial" w:hAnsi="Arial" w:eastAsia="Arial" w:cs="Arial"/>
                              <w:color w:val="1D1D1B"/>
                              <w:sz w:val="6"/>
                            </w:rPr>
                          </w:pPr>
                        </w:p>
                        <w:p w:rsidRPr="003C7077" w:rsidR="000C03C9" w:rsidRDefault="00773A83" w14:paraId="5EFC8BB0" w14:textId="58AD4FF5">
                          <w:pPr>
                            <w:spacing w:line="180" w:lineRule="auto"/>
                            <w:textDirection w:val="btLr"/>
                          </w:pPr>
                          <w:r w:rsidRPr="003C7077">
                            <w:rPr>
                              <w:rFonts w:ascii="Arial" w:hAnsi="Arial" w:eastAsia="Arial" w:cs="Arial"/>
                              <w:color w:val="1D1D1B"/>
                              <w:sz w:val="6"/>
                            </w:rPr>
                            <w:t xml:space="preserve">бей (1)</w:t>
                          </w:r>
                        </w:p>
                      </w:txbxContent>
                    </v:textbox>
                  </v:rect>
                  <v:rect id="Téglalap 145959108" style="position:absolute;left:34063;top:4363;width:1193;height:299;visibility:visible;mso-wrap-style:square;v-text-anchor:top" o:spid="_x0000_s12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">
                    <v:textbox inset="0,0,0,0">
                      <w:txbxContent>
                        <w:p w:rsidRPr="003C7077" w:rsidR="000C03C9" w:rsidRDefault="00773A83" w14:paraId="44AA1C5E" w14:textId="77777777">
                          <w:pPr>
                            <w:spacing w:line="180" w:lineRule="auto"/>
                            <w:textDirection w:val="btLr"/>
                          </w:pPr>
                          <w:r w:rsidRPr="003C7077">
                            <w:rPr>
                              <w:rFonts w:ascii="Open Sans" w:hAnsi="Open Sans" w:eastAsia="Open Sans" w:cs="Open Sans"/>
                              <w:color w:val="575756"/>
                              <w:sz w:val="3"/>
                              <w:highlight w:val="white"/>
                            </w:rPr>
                            <w:t xml:space="preserve"> Келемер  </w:t>
                          </w:r>
                        </w:p>
                      </w:txbxContent>
                    </v:textbox>
                  </v:rect>
                  <v:rect id="Téglalap 1325559712" style="position:absolute;left:35163;top:3471;width:4597;height:1391;visibility:visible;mso-wrap-style:square;v-text-anchor:top" o:spid="_x0000_s12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">
                    <v:textbox inset="0,0,0,0">
                      <w:txbxContent>
                        <w:p w:rsidRPr="003C7077" w:rsidR="000C03C9" w:rsidRDefault="00773A83" w14:paraId="7BCF3EB8" w14:textId="77777777">
                          <w:pPr>
                            <w:spacing w:line="180" w:lineRule="auto"/>
                            <w:textDirection w:val="btLr"/>
                          </w:pPr>
                          <w:r w:rsidRPr="003C7077">
                            <w:rPr>
                              <w:rFonts w:ascii="Open Sans" w:hAnsi="Open Sans" w:eastAsia="Open Sans" w:cs="Open Sans"/>
                              <w:color w:val="575756"/>
                              <w:sz w:val="3"/>
                            </w:rPr>
                            <w:t xml:space="preserve">Задорфальва</w:t>
                          </w:r>
                          <w:r w:rsidRPr="003C7077">
                            <w:rPr>
                              <w:rFonts w:ascii="Open Sans" w:hAnsi="Open Sans" w:eastAsia="Open Sans" w:cs="Open Sans"/>
                              <w:color w:val="575756"/>
                              <w:sz w:val="3"/>
                            </w:rPr>
                            <w:tab/>
                          </w:r>
                          <w:r w:rsidRPr="003C7077">
                            <w:rPr>
                              <w:rFonts w:ascii="Open Sans" w:hAnsi="Open Sans" w:eastAsia="Open Sans" w:cs="Open Sans"/>
                              <w:color w:val="009640"/>
                              <w:sz w:val="2"/>
                            </w:rPr>
                            <w:t xml:space="preserve">Саксачі</w:t>
                          </w:r>
                        </w:p>
                        <w:p w:rsidRPr="003C7077" w:rsidR="000C03C9" w:rsidRDefault="00773A83" w14:paraId="49D19079" w14:textId="77777777">
                          <w:pPr>
                            <w:spacing w:before="25"/>
                            <w:ind w:start="216" w:firstLine="216"/>
                            <w:textDirection w:val="btLr"/>
                          </w:pPr>
                          <w:r w:rsidRPr="003C7077">
                            <w:rPr>
                              <w:rFonts w:ascii="Open Sans" w:hAnsi="Open Sans" w:eastAsia="Open Sans" w:cs="Open Sans"/>
                              <w:color w:val="662483"/>
                              <w:sz w:val="2"/>
                            </w:rPr>
                            <w:t xml:space="preserve">Сендрголад</w:t>
                          </w:r>
                          <w:r w:rsidRPr="003C7077">
                            <w:rPr>
                              <w:rFonts w:ascii="Open Sans" w:hAnsi="Open Sans" w:eastAsia="Open Sans" w:cs="Open Sans"/>
                              <w:color w:val="662483"/>
                              <w:sz w:val="2"/>
                            </w:rPr>
                            <w:t xml:space="preserve">  </w:t>
                          </w:r>
                          <w:r w:rsidRPr="003C7077">
                            <w:rPr>
                              <w:rFonts w:ascii="Open Sans" w:hAnsi="Open Sans" w:eastAsia="Open Sans" w:cs="Open Sans"/>
                              <w:color w:val="575756"/>
                              <w:sz w:val="2"/>
                            </w:rPr>
                            <w:t xml:space="preserve"> Лак </w:t>
                          </w:r>
                          <w:r w:rsidRPr="003C7077">
                            <w:rPr>
                              <w:rFonts w:ascii="Open Sans" w:hAnsi="Open Sans" w:eastAsia="Open Sans" w:cs="Open Sans"/>
                              <w:color w:val="008BD2"/>
                              <w:sz w:val="2"/>
                            </w:rPr>
                            <w:t xml:space="preserve">Селеб</w:t>
                          </w:r>
                        </w:p>
                        <w:p w:rsidRPr="003C7077" w:rsidR="000C03C9" w:rsidRDefault="00773A83" w14:paraId="3603C411" w14:textId="77777777">
                          <w:pPr>
                            <w:spacing w:before="4"/>
                            <w:ind w:start="212" w:firstLine="212"/>
                            <w:textDirection w:val="btLr"/>
                          </w:pPr>
                          <w:r w:rsidRPr="003C7077">
                            <w:rPr>
                              <w:rFonts w:ascii="Open Sans" w:hAnsi="Open Sans" w:eastAsia="Open Sans" w:cs="Open Sans"/>
                              <w:color w:val="575756"/>
                              <w:sz w:val="3"/>
                            </w:rPr>
                            <w:t xml:space="preserve">Якфальва </w:t>
                          </w:r>
                          <w:r w:rsidRPr="003C7077">
                            <w:rPr>
                              <w:rFonts w:ascii="Open Sans" w:hAnsi="Open Sans" w:eastAsia="Open Sans" w:cs="Open Sans"/>
                              <w:color w:val="009640"/>
                              <w:sz w:val="2"/>
                            </w:rPr>
                            <w:t xml:space="preserve">Балайт  </w:t>
                          </w:r>
                          <w:r w:rsidRPr="003C7077">
                            <w:rPr>
                              <w:rFonts w:ascii="Open Sans" w:hAnsi="Open Sans" w:eastAsia="Open Sans" w:cs="Open Sans"/>
                              <w:color w:val="575756"/>
                              <w:sz w:val="2"/>
                            </w:rPr>
                            <w:t xml:space="preserve"> Монай</w:t>
                          </w:r>
                        </w:p>
                        <w:p w:rsidRPr="003C7077" w:rsidR="000C03C9" w:rsidRDefault="00773A83" w14:paraId="0035F490" w14:textId="77777777">
                          <w:pPr>
                            <w:spacing w:before="4"/>
                            <w:ind w:start="460" w:firstLine="460"/>
                            <w:textDirection w:val="btLr"/>
                          </w:pPr>
                          <w:r w:rsidRPr="003C7077">
                            <w:rPr>
                              <w:rFonts w:ascii="Open Sans" w:hAnsi="Open Sans" w:eastAsia="Open Sans" w:cs="Open Sans"/>
                              <w:color w:val="575756"/>
                              <w:sz w:val="2"/>
                            </w:rPr>
                            <w:t xml:space="preserve">Хангач</w:t>
                          </w:r>
                        </w:p>
                      </w:txbxContent>
                    </v:textbox>
                  </v:rect>
                  <v:rect id="Téglalap 1518622988" style="position:absolute;left:44052;top:3509;width:2629;height:990;visibility:visible;mso-wrap-style:square;v-text-anchor:top" o:spid="_x0000_s12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">
                    <v:textbox inset="0,0,0,0">
                      <w:txbxContent>
                        <w:p w:rsidRPr="003C7077" w:rsidR="000C03C9" w:rsidRDefault="00773A83" w14:paraId="5C401CFA" w14:textId="77777777">
                          <w:pPr>
                            <w:spacing w:line="290" w:lineRule="auto"/>
                            <w:ind w:start="167" w:firstLine="172"/>
                            <w:textDirection w:val="btLr"/>
                          </w:pPr>
                          <w:r w:rsidRPr="003C7077">
                            <w:rPr>
                              <w:rFonts w:ascii="Open Sans" w:hAnsi="Open Sans" w:eastAsia="Open Sans" w:cs="Open Sans"/>
                              <w:color w:val="575756"/>
                              <w:sz w:val="3"/>
                            </w:rPr>
                            <w:t xml:space="preserve">Тісачермелі </w:t>
                          </w:r>
                          <w:r w:rsidRPr="003C7077">
                            <w:rPr>
                              <w:rFonts w:ascii="Open Sans" w:hAnsi="Open Sans" w:eastAsia="Open Sans" w:cs="Open Sans"/>
                              <w:color w:val="E30614"/>
                              <w:sz w:val="3"/>
                            </w:rPr>
                            <w:t xml:space="preserve">Тісакарад</w:t>
                          </w:r>
                        </w:p>
                        <w:p w:rsidRPr="003C7077" w:rsidR="000C03C9" w:rsidRDefault="00773A83" w14:paraId="32890B4E" w14:textId="77777777">
                          <w:pPr>
                            <w:spacing w:line="180" w:lineRule="auto"/>
                            <w:textDirection w:val="btLr"/>
                          </w:pPr>
                          <w:r w:rsidRPr="003C7077">
                            <w:rPr>
                              <w:rFonts w:ascii="Open Sans" w:hAnsi="Open Sans" w:eastAsia="Open Sans" w:cs="Open Sans"/>
                              <w:color w:val="575756"/>
                              <w:sz w:val="3"/>
                            </w:rPr>
                            <w:t xml:space="preserve">Дьордьтарло</w:t>
                          </w:r>
                        </w:p>
                      </w:txbxContent>
                    </v:textbox>
                  </v:rect>
                  <v:rect id="Téglalap 112360018" style="position:absolute;left:51440;top:3424;width:1296;height:769;visibility:visible;mso-wrap-style:square;v-text-anchor:top" o:spid="_x0000_s12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">
                    <v:textbox inset="0,0,0,0">
                      <w:txbxContent>
                        <w:p w:rsidRPr="003C7077" w:rsidR="000C03C9" w:rsidRDefault="00773A83" w14:paraId="6BECB736" w14:textId="77777777">
                          <w:pPr>
                            <w:spacing w:line="369" w:lineRule="auto"/>
                            <w:ind w:end="12" w:firstLine="5"/>
                            <w:textDirection w:val="btLr"/>
                          </w:pPr>
                          <w:r w:rsidRPr="003C7077">
                            <w:rPr>
                              <w:rFonts w:ascii="Open Sans" w:hAnsi="Open Sans" w:eastAsia="Open Sans" w:cs="Open Sans"/>
                              <w:color w:val="662483"/>
                              <w:sz w:val="3"/>
                            </w:rPr>
                            <w:t xml:space="preserve">Тісаадонь </w:t>
                          </w:r>
                          <w:r w:rsidRPr="003C7077">
                            <w:rPr>
                              <w:rFonts w:ascii="Open Sans" w:hAnsi="Open Sans" w:eastAsia="Open Sans" w:cs="Open Sans"/>
                              <w:color w:val="662483"/>
                              <w:sz w:val="3"/>
                            </w:rPr>
                            <w:t xml:space="preserve">Тісавід</w:t>
                          </w:r>
                        </w:p>
                      </w:txbxContent>
                    </v:textbox>
                  </v:rect>
                  <v:rect id="Téglalap 783880077" style="position:absolute;left:53116;top:3605;width:1302;height:298;visibility:visible;mso-wrap-style:square;v-text-anchor:top" o:spid="_x0000_s12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">
                    <v:textbox inset="0,0,0,0">
                      <w:txbxContent>
                        <w:p w:rsidRPr="003C7077" w:rsidR="000C03C9" w:rsidRDefault="00773A83" w14:paraId="1DAD59FE" w14:textId="77777777">
                          <w:pPr>
                            <w:spacing w:line="180" w:lineRule="auto"/>
                            <w:textDirection w:val="btLr"/>
                          </w:pPr>
                          <w:r w:rsidRPr="003C7077">
                            <w:rPr>
                              <w:rFonts w:ascii="Open Sans" w:hAnsi="Open Sans" w:eastAsia="Open Sans" w:cs="Open Sans"/>
                              <w:color w:val="008BD2"/>
                              <w:sz w:val="3"/>
                            </w:rPr>
                            <w:t xml:space="preserve">Берегдароць</w:t>
                          </w:r>
                        </w:p>
                      </w:txbxContent>
                    </v:textbox>
                  </v:rect>
                  <v:rect id="Téglalap 1672578790" style="position:absolute;left:40129;top:3616;width:3880;height:959;visibility:visible;mso-wrap-style:square;v-text-anchor:top" o:spid="_x0000_s12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">
                    <v:textbox inset="0,0,0,0">
                      <w:txbxContent>
                        <w:p w:rsidRPr="003C7077" w:rsidR="000C03C9" w:rsidRDefault="00773A83" w14:paraId="767A32FB" w14:textId="77777777">
                          <w:pPr>
                            <w:spacing w:before="3" w:line="180" w:lineRule="auto"/>
                            <w:ind w:start="24" w:firstLine="24"/>
                            <w:textDirection w:val="btLr"/>
                          </w:pPr>
                          <w:r w:rsidRPr="003C7077">
                            <w:rPr>
                              <w:rFonts w:ascii="Open Sans" w:hAnsi="Open Sans" w:eastAsia="Open Sans" w:cs="Open Sans"/>
                              <w:color w:val="575756"/>
                              <w:sz w:val="2"/>
                            </w:rPr>
                            <w:t xml:space="preserve">Берет</w:t>
                          </w:r>
                        </w:p>
                        <w:p w:rsidRPr="003C7077" w:rsidR="000C03C9" w:rsidRDefault="00773A83" w14:paraId="0EAAB5F5" w14:textId="77777777">
                          <w:pPr>
                            <w:spacing w:line="180" w:lineRule="auto"/>
                            <w:ind w:start="143" w:firstLine="143"/>
                            <w:textDirection w:val="btLr"/>
                          </w:pPr>
                          <w:r w:rsidRPr="003C7077">
                            <w:rPr>
                              <w:rFonts w:ascii="Open Sans" w:hAnsi="Open Sans" w:eastAsia="Open Sans" w:cs="Open Sans"/>
                              <w:color w:val="575756"/>
                              <w:sz w:val="2"/>
                            </w:rPr>
                            <w:t xml:space="preserve">Гот </w:t>
                          </w:r>
                          <w:r w:rsidRPr="003C7077">
                            <w:rPr>
                              <w:rFonts w:ascii="Open Sans" w:hAnsi="Open Sans" w:eastAsia="Open Sans" w:cs="Open Sans"/>
                              <w:color w:val="575756"/>
                              <w:sz w:val="2"/>
                            </w:rPr>
                            <w:t xml:space="preserve">Болдогкюйфалу</w:t>
                          </w:r>
                          <w:r w:rsidRPr="003C7077">
                            <w:rPr>
                              <w:rFonts w:ascii="Open Sans" w:hAnsi="Open Sans" w:eastAsia="Open Sans" w:cs="Open Sans"/>
                              <w:color w:val="575756"/>
                              <w:sz w:val="2"/>
                            </w:rPr>
                            <w:t xml:space="preserve">  </w:t>
                          </w:r>
                        </w:p>
                        <w:p w:rsidRPr="003C7077" w:rsidR="000C03C9" w:rsidRDefault="00773A83" w14:paraId="73719796" w14:textId="77777777">
                          <w:pPr>
                            <w:spacing w:before="8" w:line="180" w:lineRule="auto"/>
                            <w:textDirection w:val="btLr"/>
                          </w:pPr>
                          <w:r w:rsidRPr="003C7077">
                            <w:rPr>
                              <w:rFonts w:ascii="Open Sans" w:hAnsi="Open Sans" w:eastAsia="Open Sans" w:cs="Open Sans"/>
                              <w:color w:val="575756"/>
                              <w:sz w:val="2"/>
                            </w:rPr>
                            <w:t xml:space="preserve">Расонисапберенц</w:t>
                          </w:r>
                        </w:p>
                        <w:p w:rsidRPr="003C7077" w:rsidR="000C03C9" w:rsidRDefault="00773A83" w14:paraId="47AAC4CE" w14:textId="77777777">
                          <w:pPr>
                            <w:spacing w:line="180" w:lineRule="auto"/>
                            <w:ind w:start="148" w:firstLine="148"/>
                            <w:textDirection w:val="btLr"/>
                          </w:pPr>
                          <w:r w:rsidRPr="003C7077">
                            <w:rPr>
                              <w:rFonts w:ascii="Open Sans" w:hAnsi="Open Sans" w:eastAsia="Open Sans" w:cs="Open Sans"/>
                              <w:color w:val="008BD2"/>
                              <w:sz w:val="3"/>
                            </w:rPr>
                            <w:t xml:space="preserve">Гернадсентандраш</w:t>
                          </w:r>
                        </w:p>
                      </w:txbxContent>
                    </v:textbox>
                  </v:rect>
                  <v:rect id="Téglalap 250381006" style="position:absolute;left:47283;top:4089;width:4547;height:648;visibility:visible;mso-wrap-style:square;v-text-anchor:top" o:spid="_x0000_s12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">
                    <v:textbox inset="0,0,0,0">
                      <w:txbxContent>
                        <w:p w:rsidRPr="003C7077" w:rsidR="000C03C9" w:rsidRDefault="00773A83" w14:paraId="5355F0E6" w14:textId="77777777">
                          <w:pPr>
                            <w:spacing w:before="4" w:line="215" w:lineRule="auto"/>
                            <w:textDirection w:val="btLr"/>
                          </w:pPr>
                          <w:r w:rsidRPr="003C7077">
                            <w:rPr>
                              <w:rFonts w:ascii="Open Sans" w:hAnsi="Open Sans" w:eastAsia="Open Sans" w:cs="Open Sans"/>
                              <w:color w:val="575756"/>
                              <w:sz w:val="2"/>
                            </w:rPr>
                            <w:t xml:space="preserve">Тиса-Бенд</w:t>
                          </w:r>
                          <w:r w:rsidRPr="003C7077">
                            <w:rPr>
                              <w:rFonts w:ascii="Open Sans" w:hAnsi="Open Sans" w:eastAsia="Open Sans" w:cs="Open Sans"/>
                              <w:color w:val="575756"/>
                              <w:sz w:val="2"/>
                            </w:rPr>
                            <w:tab/>
                          </w:r>
                          <w:r w:rsidRPr="003C7077">
                            <w:rPr>
                              <w:rFonts w:ascii="Open Sans" w:hAnsi="Open Sans" w:eastAsia="Open Sans" w:cs="Open Sans"/>
                              <w:color w:val="575756"/>
                              <w:sz w:val="2"/>
                            </w:rPr>
                            <w:t xml:space="preserve">Дюре</w:t>
                          </w:r>
                        </w:p>
                        <w:p w:rsidRPr="003C7077" w:rsidR="000C03C9" w:rsidRDefault="00773A83" w14:paraId="313F5BE4" w14:textId="77777777">
                          <w:pPr>
                            <w:spacing w:line="180" w:lineRule="auto"/>
                            <w:ind w:start="61" w:firstLine="61"/>
                            <w:textDirection w:val="btLr"/>
                          </w:pPr>
                          <w:r w:rsidRPr="003C7077">
                            <w:rPr>
                              <w:rFonts w:ascii="Open Sans" w:hAnsi="Open Sans" w:eastAsia="Open Sans" w:cs="Open Sans"/>
                              <w:color w:val="575756"/>
                              <w:sz w:val="3"/>
                            </w:rPr>
                            <w:t xml:space="preserve">Розпірні кільця</w:t>
                          </w:r>
                          <w:r w:rsidRPr="003C7077">
                            <w:rPr>
                              <w:rFonts w:ascii="Open Sans" w:hAnsi="Open Sans" w:eastAsia="Open Sans" w:cs="Open Sans"/>
                              <w:color w:val="575756"/>
                              <w:sz w:val="3"/>
                            </w:rPr>
                            <w:tab/>
                          </w:r>
                          <w:r w:rsidRPr="003C7077">
                            <w:rPr>
                              <w:rFonts w:ascii="Open Sans" w:hAnsi="Open Sans" w:eastAsia="Open Sans" w:cs="Open Sans"/>
                              <w:color w:val="008BD2"/>
                              <w:sz w:val="2"/>
                            </w:rPr>
                            <w:t xml:space="preserve">Олчва</w:t>
                          </w:r>
                        </w:p>
                      </w:txbxContent>
                    </v:textbox>
                  </v:rect>
                  <v:rect id="Téglalap 475928218" style="position:absolute;left:55759;top:4221;width:959;height:578;visibility:visible;mso-wrap-style:square;v-text-anchor:top" o:spid="_x0000_s12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">
                    <v:textbox inset="0,0,0,0">
                      <w:txbxContent>
                        <w:p w:rsidRPr="003C7077" w:rsidR="000C03C9" w:rsidRDefault="00773A83" w14:paraId="49579F5E" w14:textId="77777777">
                          <w:pPr>
                            <w:spacing w:line="337" w:lineRule="auto"/>
                            <w:ind w:start="45" w:end="16" w:hanging="1"/>
                            <w:textDirection w:val="btLr"/>
                          </w:pPr>
                          <w:r w:rsidRPr="003C7077">
                            <w:rPr>
                              <w:rFonts w:ascii="Open Sans" w:hAnsi="Open Sans" w:eastAsia="Open Sans" w:cs="Open Sans"/>
                              <w:color w:val="662483"/>
                              <w:sz w:val="2"/>
                            </w:rPr>
                            <w:t xml:space="preserve">Тісабеч </w:t>
                          </w:r>
                          <w:r w:rsidRPr="003C7077">
                            <w:rPr>
                              <w:rFonts w:ascii="Open Sans" w:hAnsi="Open Sans" w:eastAsia="Open Sans" w:cs="Open Sans"/>
                              <w:color w:val="575756"/>
                              <w:sz w:val="2"/>
                            </w:rPr>
                            <w:t xml:space="preserve">Ушка</w:t>
                          </w:r>
                        </w:p>
                      </w:txbxContent>
                    </v:textbox>
                  </v:rect>
                  <v:rect id="Téglalap 1911192033" style="position:absolute;left:40126;top:4533;width:451;height:254;visibility:visible;mso-wrap-style:square;v-text-anchor:top" o:spid="_x0000_s12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">
                    <v:textbox inset="0,0,0,0">
                      <w:txbxContent>
                        <w:p w:rsidRPr="003C7077" w:rsidR="000C03C9" w:rsidRDefault="00773A83" w14:paraId="5FB35134" w14:textId="77777777">
                          <w:pPr>
                            <w:spacing w:before="3"/>
                            <w:textDirection w:val="btLr"/>
                          </w:pPr>
                          <w:r w:rsidRPr="003C7077">
                            <w:rPr>
                              <w:rFonts w:ascii="Open Sans" w:hAnsi="Open Sans" w:eastAsia="Open Sans" w:cs="Open Sans"/>
                              <w:color w:val="575756"/>
                              <w:sz w:val="2"/>
                            </w:rPr>
                            <w:t xml:space="preserve">Лех</w:t>
                          </w:r>
                        </w:p>
                      </w:txbxContent>
                    </v:textbox>
                  </v:rect>
                  <v:rect id="Téglalap 48239693" style="position:absolute;left:41161;top:4573;width:1385;height:603;visibility:visible;mso-wrap-style:square;v-text-anchor:top" o:spid="_x0000_s12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">
                    <v:textbox inset="0,0,0,0">
                      <w:txbxContent>
                        <w:p w:rsidRPr="003C7077" w:rsidR="000C03C9" w:rsidRDefault="00773A83" w14:paraId="315CA809" w14:textId="77777777">
                          <w:pPr>
                            <w:ind w:end="12" w:firstLine="27"/>
                            <w:textDirection w:val="btLr"/>
                          </w:pPr>
                          <w:r w:rsidRPr="003C7077">
                            <w:rPr>
                              <w:rFonts w:ascii="Open Sans" w:hAnsi="Open Sans" w:eastAsia="Open Sans" w:cs="Open Sans"/>
                              <w:color w:val="008BD2"/>
                              <w:sz w:val="3"/>
                            </w:rPr>
                            <w:t xml:space="preserve">Пере </w:t>
                          </w:r>
                          <w:r w:rsidRPr="003C7077">
                            <w:rPr>
                              <w:rFonts w:ascii="Open Sans" w:hAnsi="Open Sans" w:eastAsia="Open Sans" w:cs="Open Sans"/>
                              <w:color w:val="009640"/>
                              <w:sz w:val="3"/>
                            </w:rPr>
                            <w:t xml:space="preserve">Фельшідобса</w:t>
                          </w:r>
                        </w:p>
                      </w:txbxContent>
                    </v:textbox>
                  </v:rect>
                  <v:rect id="Téglalap 1149382699" style="position:absolute;left:43696;top:4573;width:514;height:299;visibility:visible;mso-wrap-style:square;v-text-anchor:top" o:spid="_x0000_s12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">
                    <v:textbox inset="0,0,0,0">
                      <w:txbxContent>
                        <w:p w:rsidRPr="003C7077" w:rsidR="000C03C9" w:rsidRDefault="00773A83" w14:paraId="4916482D" w14:textId="77777777">
                          <w:pPr>
                            <w:spacing w:line="180" w:lineRule="auto"/>
                            <w:textDirection w:val="btLr"/>
                          </w:pPr>
                          <w:r w:rsidRPr="003C7077">
                            <w:rPr>
                              <w:rFonts w:ascii="Open Sans" w:hAnsi="Open Sans" w:eastAsia="Open Sans" w:cs="Open Sans"/>
                              <w:color w:val="662483"/>
                              <w:sz w:val="3"/>
                            </w:rPr>
                            <w:t xml:space="preserve">Вісс</w:t>
                          </w:r>
                        </w:p>
                      </w:txbxContent>
                    </v:textbox>
                  </v:rect>
                  <v:rect id="Téglalap 1511766733" style="position:absolute;left:52199;top:4563;width:1321;height:654;visibility:visible;mso-wrap-style:square;v-text-anchor:top" o:spid="_x0000_s12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">
                    <v:textbox inset="0,0,0,0">
                      <w:txbxContent>
                        <w:p w:rsidRPr="003C7077" w:rsidR="000C03C9" w:rsidRDefault="00773A83" w14:paraId="70151C2E" w14:textId="77777777">
                          <w:pPr>
                            <w:spacing w:line="180" w:lineRule="auto"/>
                            <w:ind w:start="2" w:firstLine="2"/>
                            <w:textDirection w:val="btLr"/>
                          </w:pPr>
                          <w:r w:rsidRPr="003C7077">
                            <w:rPr>
                              <w:rFonts w:ascii="Open Sans" w:hAnsi="Open Sans" w:eastAsia="Open Sans" w:cs="Open Sans"/>
                              <w:color w:val="E30614"/>
                              <w:sz w:val="3"/>
                            </w:rPr>
                            <w:t xml:space="preserve">Тарпа</w:t>
                          </w:r>
                        </w:p>
                        <w:p w:rsidRPr="003C7077" w:rsidR="000C03C9" w:rsidRDefault="00773A83" w14:paraId="4EB1B196" w14:textId="77777777">
                          <w:pPr>
                            <w:spacing w:before="18"/>
                            <w:textDirection w:val="btLr"/>
                          </w:pPr>
                          <w:r w:rsidRPr="003C7077">
                            <w:rPr>
                              <w:rFonts w:ascii="Open Sans" w:hAnsi="Open Sans" w:eastAsia="Open Sans" w:cs="Open Sans"/>
                              <w:color w:val="008BD2"/>
                              <w:sz w:val="2"/>
                            </w:rPr>
                            <w:t xml:space="preserve">Сату </w:t>
                          </w:r>
                          <w:r w:rsidRPr="003C7077">
                            <w:rPr>
                              <w:rFonts w:ascii="Open Sans" w:hAnsi="Open Sans" w:eastAsia="Open Sans" w:cs="Open Sans"/>
                              <w:color w:val="008BD2"/>
                              <w:sz w:val="2"/>
                            </w:rPr>
                            <w:t xml:space="preserve">Маречіца</w:t>
                          </w:r>
                        </w:p>
                      </w:txbxContent>
                    </v:textbox>
                  </v:rect>
                  <v:rect id="Téglalap 1809844178" style="position:absolute;left:54427;top:4652;width:685;height:254;visibility:visible;mso-wrap-style:square;v-text-anchor:top" o:spid="_x0000_s12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">
                    <v:textbox inset="0,0,0,0">
                      <w:txbxContent>
                        <w:p w:rsidRPr="003C7077" w:rsidR="000C03C9" w:rsidRDefault="00773A83" w14:paraId="18C742BA" w14:textId="77777777">
                          <w:pPr>
                            <w:spacing w:before="3"/>
                            <w:textDirection w:val="btLr"/>
                          </w:pPr>
                          <w:r w:rsidRPr="003C7077">
                            <w:rPr>
                              <w:rFonts w:ascii="Open Sans" w:hAnsi="Open Sans" w:eastAsia="Open Sans" w:cs="Open Sans"/>
                              <w:color w:val="575756"/>
                              <w:sz w:val="2"/>
                            </w:rPr>
                            <w:t xml:space="preserve">Мілота</w:t>
                          </w:r>
                        </w:p>
                      </w:txbxContent>
                    </v:textbox>
                  </v:rect>
                  <v:rect id="Téglalap 784033069" style="position:absolute;left:49264;top:4700;width:939;height:299;visibility:visible;mso-wrap-style:square;v-text-anchor:top" o:spid="_x0000_s12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">
                    <v:textbox inset="0,0,0,0">
                      <w:txbxContent>
                        <w:p w:rsidRPr="003C7077" w:rsidR="000C03C9" w:rsidRDefault="00773A83" w14:paraId="11478E1F" w14:textId="77777777">
                          <w:pPr>
                            <w:spacing w:line="180" w:lineRule="auto"/>
                            <w:textDirection w:val="btLr"/>
                          </w:pPr>
                          <w:r w:rsidRPr="003C7077">
                            <w:rPr>
                              <w:rFonts w:ascii="Open Sans" w:hAnsi="Open Sans" w:eastAsia="Open Sans" w:cs="Open Sans"/>
                              <w:color w:val="575756"/>
                              <w:sz w:val="3"/>
                            </w:rPr>
                            <w:t xml:space="preserve">Гемзе</w:t>
                          </w:r>
                        </w:p>
                      </w:txbxContent>
                    </v:textbox>
                  </v:rect>
                  <v:rect id="Téglalap 1157752625" style="position:absolute;left:38459;top:4878;width:972;height:254;visibility:visible;mso-wrap-style:square;v-text-anchor:top" o:spid="_x0000_s12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">
                    <v:textbox inset="0,0,0,0">
                      <w:txbxContent>
                        <w:p w:rsidRPr="003C7077" w:rsidR="000C03C9" w:rsidRDefault="00773A83" w14:paraId="7E9742B9" w14:textId="77777777">
                          <w:pPr>
                            <w:spacing w:before="3"/>
                            <w:textDirection w:val="btLr"/>
                          </w:pPr>
                          <w:r w:rsidRPr="003C7077">
                            <w:rPr>
                              <w:rFonts w:ascii="Open Sans" w:hAnsi="Open Sans" w:eastAsia="Open Sans" w:cs="Open Sans"/>
                              <w:color w:val="575756"/>
                              <w:sz w:val="2"/>
                            </w:rPr>
                            <w:t xml:space="preserve">Хомрогд</w:t>
                          </w:r>
                        </w:p>
                      </w:txbxContent>
                    </v:textbox>
                  </v:rect>
                  <v:rect id="Téglalap 1502366954" style="position:absolute;left:35159;top:4921;width:3130;height:679;visibility:visible;mso-wrap-style:square;v-text-anchor:top" o:spid="_x0000_s12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">
                    <v:textbox inset="0,0,0,0">
                      <w:txbxContent>
                        <w:p w:rsidRPr="003C7077" w:rsidR="000C03C9" w:rsidRDefault="00773A83" w14:paraId="687D9E1E" w14:textId="77777777">
                          <w:pPr>
                            <w:spacing w:line="180" w:lineRule="auto"/>
                            <w:ind w:start="27" w:firstLine="27"/>
                            <w:textDirection w:val="btLr"/>
                          </w:pPr>
                          <w:r w:rsidRPr="003C7077">
                            <w:rPr>
                              <w:rFonts w:ascii="Open Sans" w:hAnsi="Open Sans" w:eastAsia="Open Sans" w:cs="Open Sans"/>
                              <w:color w:val="008BD2"/>
                              <w:sz w:val="3"/>
                            </w:rPr>
                            <w:t xml:space="preserve">Сир і сир</w:t>
                          </w:r>
                        </w:p>
                        <w:p w:rsidRPr="003C7077" w:rsidR="000C03C9" w:rsidRDefault="00773A83" w14:paraId="256172CD" w14:textId="77777777">
                          <w:pPr>
                            <w:spacing w:before="12"/>
                            <w:textDirection w:val="btLr"/>
                          </w:pPr>
                          <w:r w:rsidRPr="003C7077">
                            <w:rPr>
                              <w:rFonts w:ascii="Open Sans" w:hAnsi="Open Sans" w:eastAsia="Open Sans" w:cs="Open Sans"/>
                              <w:color w:val="662483"/>
                              <w:sz w:val="2"/>
                            </w:rPr>
                            <w:t xml:space="preserve">Сайонеметі </w:t>
                          </w:r>
                          <w:r w:rsidRPr="003C7077">
                            <w:rPr>
                              <w:rFonts w:ascii="Open Sans" w:hAnsi="Open Sans" w:eastAsia="Open Sans" w:cs="Open Sans"/>
                              <w:color w:val="662483"/>
                              <w:sz w:val="2"/>
                            </w:rPr>
                            <w:t xml:space="preserve">Боршодзірак</w:t>
                          </w:r>
                          <w:r w:rsidRPr="003C7077">
                            <w:rPr>
                              <w:rFonts w:ascii="Open Sans" w:hAnsi="Open Sans" w:eastAsia="Open Sans" w:cs="Open Sans"/>
                              <w:color w:val="662483"/>
                              <w:sz w:val="2"/>
                            </w:rPr>
                            <w:t xml:space="preserve">  </w:t>
                          </w:r>
                        </w:p>
                      </w:txbxContent>
                    </v:textbox>
                  </v:rect>
                  <v:rect id="Téglalap 835811067" style="position:absolute;left:44150;top:5057;width:1365;height:298;visibility:visible;mso-wrap-style:square;v-text-anchor:top" o:spid="_x0000_s12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">
                    <v:textbox inset="0,0,0,0">
                      <w:txbxContent>
                        <w:p w:rsidRPr="003C7077" w:rsidR="000C03C9" w:rsidRDefault="00773A83" w14:paraId="311751AC" w14:textId="77777777">
                          <w:pPr>
                            <w:spacing w:line="180" w:lineRule="auto"/>
                            <w:textDirection w:val="btLr"/>
                          </w:pPr>
                          <w:r w:rsidRPr="003C7077">
                            <w:rPr>
                              <w:rFonts w:ascii="Open Sans" w:hAnsi="Open Sans" w:eastAsia="Open Sans" w:cs="Open Sans"/>
                              <w:color w:val="008BD2"/>
                              <w:sz w:val="3"/>
                            </w:rPr>
                            <w:t xml:space="preserve"> </w:t>
                          </w:r>
                          <w:r w:rsidRPr="003C7077">
                            <w:rPr>
                              <w:rFonts w:ascii="Open Sans" w:hAnsi="Open Sans" w:eastAsia="Open Sans" w:cs="Open Sans"/>
                              <w:color w:val="008BD2"/>
                              <w:sz w:val="3"/>
                            </w:rPr>
                            <w:t xml:space="preserve">Тісаберцел</w:t>
                          </w:r>
                        </w:p>
                      </w:txbxContent>
                    </v:textbox>
                  </v:rect>
                  <v:rect id="Téglalap 312947239" style="position:absolute;left:47256;top:4911;width:1276;height:737;visibility:visible;mso-wrap-style:square;v-text-anchor:top" o:spid="_x0000_s12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">
                    <v:textbox inset="0,0,0,0">
                      <w:txbxContent>
                        <w:p w:rsidRPr="003C7077" w:rsidR="000C03C9" w:rsidRDefault="00773A83" w14:paraId="638768D8" w14:textId="77777777">
                          <w:pPr>
                            <w:spacing w:line="343" w:lineRule="auto"/>
                            <w:ind w:end="12" w:firstLine="27"/>
                            <w:textDirection w:val="btLr"/>
                          </w:pPr>
                          <w:r w:rsidRPr="003C7077">
                            <w:rPr>
                              <w:rFonts w:ascii="Open Sans" w:hAnsi="Open Sans" w:eastAsia="Open Sans" w:cs="Open Sans"/>
                              <w:color w:val="662483"/>
                              <w:sz w:val="3"/>
                            </w:rPr>
                            <w:t xml:space="preserve">Бештерец </w:t>
                          </w:r>
                          <w:r w:rsidRPr="003C7077">
                            <w:rPr>
                              <w:rFonts w:ascii="Open Sans" w:hAnsi="Open Sans" w:eastAsia="Open Sans" w:cs="Open Sans"/>
                              <w:color w:val="008BD2"/>
                              <w:sz w:val="3"/>
                            </w:rPr>
                            <w:t xml:space="preserve">Тісарад</w:t>
                          </w:r>
                        </w:p>
                      </w:txbxContent>
                    </v:textbox>
                  </v:rect>
                  <v:rect id="Téglalap 40509473" style="position:absolute;left:50150;top:5065;width:362;height:298;visibility:visible;mso-wrap-style:square;v-text-anchor:top" o:spid="_x0000_s12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">
                    <v:textbox inset="0,0,0,0">
                      <w:txbxContent>
                        <w:p w:rsidRPr="003C7077" w:rsidR="000C03C9" w:rsidRDefault="00773A83" w14:paraId="453C98D0" w14:textId="77777777">
                          <w:pPr>
                            <w:spacing w:line="180" w:lineRule="auto"/>
                            <w:textDirection w:val="btLr"/>
                          </w:pPr>
                          <w:r w:rsidRPr="003C7077">
                            <w:rPr>
                              <w:rFonts w:ascii="Open Sans" w:hAnsi="Open Sans" w:eastAsia="Open Sans" w:cs="Open Sans"/>
                              <w:color w:val="575756"/>
                              <w:sz w:val="3"/>
                            </w:rPr>
                            <w:t xml:space="preserve">Ілк</w:t>
                          </w:r>
                        </w:p>
                      </w:txbxContent>
                    </v:textbox>
                  </v:rect>
                  <v:rect id="Téglalap 1186931937" style="position:absolute;left:54313;top:4919;width:3162;height:806;visibility:visible;mso-wrap-style:square;v-text-anchor:top" o:spid="_x0000_s12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">
                    <v:textbox inset="0,0,0,0">
                      <w:txbxContent>
                        <w:p w:rsidRPr="003C7077" w:rsidR="000C03C9" w:rsidRDefault="00773A83" w14:paraId="3144EE2F" w14:textId="77777777">
                          <w:pPr>
                            <w:spacing w:before="2" w:line="212" w:lineRule="auto"/>
                            <w:ind w:start="35" w:end="17" w:hanging="1"/>
                            <w:textDirection w:val="btLr"/>
                          </w:pPr>
                          <w:r w:rsidRPr="003C7077">
                            <w:rPr>
                              <w:rFonts w:ascii="Open Sans" w:hAnsi="Open Sans" w:eastAsia="Open Sans" w:cs="Open Sans"/>
                              <w:color w:val="575756"/>
                              <w:sz w:val="2"/>
                            </w:rPr>
                            <w:t xml:space="preserve">Туріштвандi </w:t>
                          </w:r>
                          <w:r w:rsidRPr="003C7077">
                            <w:rPr>
                              <w:rFonts w:ascii="Open Sans" w:hAnsi="Open Sans" w:eastAsia="Open Sans" w:cs="Open Sans"/>
                              <w:color w:val="575756"/>
                              <w:sz w:val="2"/>
                            </w:rPr>
                            <w:t xml:space="preserve">Високий гай </w:t>
                          </w:r>
                          <w:r w:rsidRPr="003C7077">
                            <w:rPr>
                              <w:rFonts w:ascii="Open Sans" w:hAnsi="Open Sans" w:eastAsia="Open Sans" w:cs="Open Sans"/>
                              <w:color w:val="662483"/>
                              <w:sz w:val="2"/>
                            </w:rPr>
                            <w:t xml:space="preserve">Ботпалад</w:t>
                          </w:r>
                        </w:p>
                        <w:p w:rsidRPr="003C7077" w:rsidR="000C03C9" w:rsidRDefault="00773A83" w14:paraId="682C6A4A" w14:textId="77777777">
                          <w:pPr>
                            <w:spacing w:before="13"/>
                            <w:ind w:start="145" w:firstLine="145"/>
                            <w:textDirection w:val="btLr"/>
                          </w:pPr>
                          <w:r w:rsidRPr="003C7077">
                            <w:rPr>
                              <w:rFonts w:ascii="Open Sans" w:hAnsi="Open Sans" w:eastAsia="Open Sans" w:cs="Open Sans"/>
                              <w:color w:val="662483"/>
                              <w:sz w:val="2"/>
                            </w:rPr>
                            <w:t xml:space="preserve">Турріче</w:t>
                          </w:r>
                        </w:p>
                      </w:txbxContent>
                    </v:textbox>
                  </v:rect>
                  <v:rect id="Téglalap 1248555818" style="position:absolute;left:38352;top:5478;width:1257;height:298;visibility:visible;mso-wrap-style:square;v-text-anchor:top" o:spid="_x0000_s12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">
                    <v:textbox inset="0,0,0,0">
                      <w:txbxContent>
                        <w:p w:rsidRPr="003C7077" w:rsidR="000C03C9" w:rsidRDefault="00773A83" w14:paraId="7BA78D4B" w14:textId="77777777">
                          <w:pPr>
                            <w:spacing w:line="180" w:lineRule="auto"/>
                            <w:textDirection w:val="btLr"/>
                          </w:pPr>
                          <w:r w:rsidRPr="003C7077">
                            <w:rPr>
                              <w:rFonts w:ascii="Open Sans" w:hAnsi="Open Sans" w:eastAsia="Open Sans" w:cs="Open Sans"/>
                              <w:color w:val="575756"/>
                              <w:sz w:val="3"/>
                            </w:rPr>
                            <w:t xml:space="preserve">Нижні мисливці</w:t>
                          </w:r>
                        </w:p>
                      </w:txbxContent>
                    </v:textbox>
                  </v:rect>
                  <v:rect id="Téglalap 1538040295" style="position:absolute;left:39570;top:5120;width:2540;height:889;visibility:visible;mso-wrap-style:square;v-text-anchor:top" o:spid="_x0000_s12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">
                    <v:textbox inset="0,0,0,0">
                      <w:txbxContent>
                        <w:p w:rsidRPr="003C7077" w:rsidR="000C03C9" w:rsidRDefault="00773A83" w14:paraId="33F4AEF3" w14:textId="77777777">
                          <w:pPr>
                            <w:spacing w:line="345" w:lineRule="auto"/>
                            <w:ind w:start="15" w:hanging="1"/>
                            <w:textDirection w:val="btLr"/>
                          </w:pPr>
                          <w:r w:rsidRPr="003C7077">
                            <w:rPr>
                              <w:rFonts w:ascii="Open Sans" w:hAnsi="Open Sans" w:eastAsia="Open Sans" w:cs="Open Sans"/>
                              <w:color w:val="575756"/>
                              <w:sz w:val="2"/>
                            </w:rPr>
                            <w:t xml:space="preserve">Казмарк </w:t>
                          </w:r>
                          <w:r w:rsidRPr="003C7077">
                            <w:rPr>
                              <w:rFonts w:ascii="Open Sans" w:hAnsi="Open Sans" w:eastAsia="Open Sans" w:cs="Open Sans"/>
                              <w:color w:val="662483"/>
                              <w:sz w:val="3"/>
                            </w:rPr>
                            <w:t xml:space="preserve">Надькініж </w:t>
                          </w:r>
                          <w:r w:rsidRPr="003C7077">
                            <w:rPr>
                              <w:rFonts w:ascii="Open Sans" w:hAnsi="Open Sans" w:eastAsia="Open Sans" w:cs="Open Sans"/>
                              <w:color w:val="575756"/>
                              <w:sz w:val="3"/>
                            </w:rPr>
                            <w:t xml:space="preserve">Асало</w:t>
                          </w:r>
                        </w:p>
                      </w:txbxContent>
                    </v:textbox>
                  </v:rect>
                  <v:rect id="Téglalap 328792281" style="position:absolute;left:49985;top:5371;width:3690;height:425;visibility:visible;mso-wrap-style:square;v-text-anchor:top" o:spid="_x0000_s12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">
                    <v:textbox inset="0,0,0,0">
                      <w:txbxContent>
                        <w:p w:rsidRPr="003C7077" w:rsidR="000C03C9" w:rsidRDefault="00773A83" w14:paraId="6219F333" w14:textId="77777777">
                          <w:pPr>
                            <w:spacing w:before="6" w:line="180" w:lineRule="auto"/>
                            <w:ind w:start="291" w:firstLine="291"/>
                            <w:textDirection w:val="btLr"/>
                          </w:pPr>
                          <w:r w:rsidRPr="003C7077">
                            <w:rPr>
                              <w:rFonts w:ascii="Open Sans" w:hAnsi="Open Sans" w:eastAsia="Open Sans" w:cs="Open Sans"/>
                              <w:color w:val="662483"/>
                              <w:sz w:val="2"/>
                            </w:rPr>
                            <w:t xml:space="preserve">Кісар </w:t>
                          </w:r>
                          <w:r w:rsidRPr="003C7077">
                            <w:rPr>
                              <w:rFonts w:ascii="Open Sans" w:hAnsi="Open Sans" w:eastAsia="Open Sans" w:cs="Open Sans"/>
                              <w:color w:val="662483"/>
                              <w:sz w:val="2"/>
                            </w:rPr>
                            <w:t xml:space="preserve">Кьомьоро</w:t>
                          </w:r>
                          <w:r w:rsidRPr="003C7077">
                            <w:rPr>
                              <w:rFonts w:ascii="Open Sans" w:hAnsi="Open Sans" w:eastAsia="Open Sans" w:cs="Open Sans"/>
                              <w:color w:val="662483"/>
                              <w:sz w:val="2"/>
                            </w:rPr>
                            <w:t xml:space="preserve">  </w:t>
                          </w:r>
                        </w:p>
                        <w:p w:rsidRPr="003C7077" w:rsidR="000C03C9" w:rsidRDefault="00773A83" w14:paraId="28D1FA25" w14:textId="77777777">
                          <w:pPr>
                            <w:spacing w:line="180" w:lineRule="auto"/>
                            <w:textDirection w:val="btLr"/>
                          </w:pPr>
                          <w:r w:rsidRPr="003C7077">
                            <w:rPr>
                              <w:rFonts w:ascii="Open Sans" w:hAnsi="Open Sans" w:eastAsia="Open Sans" w:cs="Open Sans"/>
                              <w:color w:val="575756"/>
                              <w:sz w:val="2"/>
                            </w:rPr>
                            <w:t xml:space="preserve">Великий барабан</w:t>
                          </w:r>
                        </w:p>
                      </w:txbxContent>
                    </v:textbox>
                  </v:rect>
                  <v:rect id="Téglalap 444129613" style="position:absolute;left:54025;top:5636;width:813;height:254;visibility:visible;mso-wrap-style:square;v-text-anchor:top" o:spid="_x0000_s12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">
                    <v:textbox inset="0,0,0,0">
                      <w:txbxContent>
                        <w:p w:rsidRPr="003C7077" w:rsidR="000C03C9" w:rsidRDefault="00773A83" w14:paraId="53D00E7A" w14:textId="77777777">
                          <w:pPr>
                            <w:spacing w:before="3"/>
                            <w:textDirection w:val="btLr"/>
                          </w:pPr>
                          <w:r w:rsidRPr="003C7077">
                            <w:rPr>
                              <w:rFonts w:ascii="Open Sans" w:hAnsi="Open Sans" w:eastAsia="Open Sans" w:cs="Open Sans"/>
                              <w:color w:val="662483"/>
                              <w:sz w:val="2"/>
                            </w:rPr>
                            <w:t xml:space="preserve">Чахолц</w:t>
                          </w:r>
                        </w:p>
                      </w:txbxContent>
                    </v:textbox>
                  </v:rect>
                  <v:rect id="Téglalap 1904873799" style="position:absolute;left:51883;top:5697;width:1226;height:298;visibility:visible;mso-wrap-style:square;v-text-anchor:top" o:spid="_x0000_s12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">
                    <v:textbox inset="0,0,0,0">
                      <w:txbxContent>
                        <w:p w:rsidRPr="003C7077" w:rsidR="000C03C9" w:rsidRDefault="00773A83" w14:paraId="3260D462" w14:textId="77777777">
                          <w:pPr>
                            <w:spacing w:line="180" w:lineRule="auto"/>
                            <w:textDirection w:val="btLr"/>
                          </w:pPr>
                          <w:r w:rsidRPr="003C7077">
                            <w:rPr>
                              <w:rFonts w:ascii="Open Sans" w:hAnsi="Open Sans" w:eastAsia="Open Sans" w:cs="Open Sans"/>
                              <w:color w:val="575756"/>
                              <w:sz w:val="3"/>
                            </w:rPr>
                            <w:t xml:space="preserve">Душ</w:t>
                          </w:r>
                        </w:p>
                      </w:txbxContent>
                    </v:textbox>
                  </v:rect>
                  <v:rect id="Téglalap 1076465585" style="position:absolute;left:35431;top:5892;width:1149;height:254;visibility:visible;mso-wrap-style:square;v-text-anchor:top" o:spid="_x0000_s12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">
                    <v:textbox inset="0,0,0,0">
                      <w:txbxContent>
                        <w:p w:rsidRPr="003C7077" w:rsidR="000C03C9" w:rsidRDefault="00773A83" w14:paraId="00DC2184" w14:textId="77777777">
                          <w:pPr>
                            <w:spacing w:before="3"/>
                            <w:textDirection w:val="btLr"/>
                          </w:pPr>
                          <w:r w:rsidRPr="003C7077">
                            <w:rPr>
                              <w:rFonts w:ascii="Open Sans" w:hAnsi="Open Sans" w:eastAsia="Open Sans" w:cs="Open Sans"/>
                              <w:color w:val="575756"/>
                              <w:sz w:val="2"/>
                            </w:rPr>
                            <w:t xml:space="preserve">Борсодбота</w:t>
                          </w:r>
                        </w:p>
                      </w:txbxContent>
                    </v:textbox>
                  </v:rect>
                  <v:rect id="Téglalap 2130497139" style="position:absolute;left:48945;top:5913;width:711;height:254;visibility:visible;mso-wrap-style:square;v-text-anchor:top" o:spid="_x0000_s12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">
                    <v:textbox inset="0,0,0,0">
                      <w:txbxContent>
                        <w:p w:rsidRPr="003C7077" w:rsidR="000C03C9" w:rsidRDefault="00773A83" w14:paraId="2DF063BA" w14:textId="77777777">
                          <w:pPr>
                            <w:spacing w:before="3"/>
                            <w:textDirection w:val="btLr"/>
                          </w:pPr>
                          <w:r w:rsidRPr="003C7077">
                            <w:rPr>
                              <w:rFonts w:ascii="Open Sans" w:hAnsi="Open Sans" w:eastAsia="Open Sans" w:cs="Open Sans"/>
                              <w:color w:val="E30614"/>
                              <w:sz w:val="2"/>
                            </w:rPr>
                            <w:t xml:space="preserve">Рау</w:t>
                          </w:r>
                        </w:p>
                      </w:txbxContent>
                    </v:textbox>
                  </v:rect>
                  <v:rect id="Téglalap 1458932639" style="position:absolute;left:33580;top:5955;width:1060;height:299;visibility:visible;mso-wrap-style:square;v-text-anchor:top" o:spid="_x0000_s12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">
                    <v:textbox inset="0,0,0,0">
                      <w:txbxContent>
                        <w:p w:rsidRPr="003C7077" w:rsidR="000C03C9" w:rsidRDefault="00773A83" w14:paraId="7A743910" w14:textId="77777777">
                          <w:pPr>
                            <w:spacing w:line="180" w:lineRule="auto"/>
                            <w:textDirection w:val="btLr"/>
                          </w:pPr>
                          <w:r w:rsidRPr="003C7077">
                            <w:rPr>
                              <w:rFonts w:ascii="Open Sans" w:hAnsi="Open Sans" w:eastAsia="Open Sans" w:cs="Open Sans"/>
                              <w:color w:val="662483"/>
                              <w:sz w:val="3"/>
                            </w:rPr>
                            <w:t xml:space="preserve">Хангоні</w:t>
                          </w:r>
                        </w:p>
                      </w:txbxContent>
                    </v:textbox>
                  </v:rect>
                  <v:rect id="Téglalap 1498993690" style="position:absolute;left:44150;top:5827;width:2210;height:444;visibility:visible;mso-wrap-style:square;v-text-anchor:top" o:spid="_x0000_s12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">
                    <v:textbox inset="0,0,0,0">
                      <w:txbxContent>
                        <w:p w:rsidRPr="003C7077" w:rsidR="000C03C9" w:rsidRDefault="00773A83" w14:paraId="1CAC1C29" w14:textId="77777777">
                          <w:pPr>
                            <w:spacing w:line="230" w:lineRule="auto"/>
                            <w:textDirection w:val="btLr"/>
                          </w:pPr>
                          <w:r w:rsidRPr="003C7077">
                            <w:rPr>
                              <w:rFonts w:ascii="Open Sans" w:hAnsi="Open Sans" w:eastAsia="Open Sans" w:cs="Open Sans"/>
                              <w:color w:val="575756"/>
                              <w:sz w:val="3"/>
                            </w:rPr>
                            <w:t xml:space="preserve">(Тімар) </w:t>
                          </w:r>
                          <w:r w:rsidRPr="003C7077">
                            <w:rPr>
                              <w:rFonts w:ascii="Open Sans" w:hAnsi="Open Sans" w:eastAsia="Open Sans" w:cs="Open Sans"/>
                              <w:color w:val="575756"/>
                              <w:sz w:val="3"/>
                            </w:rPr>
                            <w:t xml:space="preserve">Пашаб</w:t>
                          </w:r>
                          <w:r w:rsidRPr="003C7077">
                            <w:rPr>
                              <w:rFonts w:ascii="Open Sans" w:hAnsi="Open Sans" w:eastAsia="Open Sans" w:cs="Open Sans"/>
                              <w:color w:val="575756"/>
                              <w:sz w:val="3"/>
                            </w:rPr>
                            <w:t xml:space="preserve">  </w:t>
                          </w:r>
                        </w:p>
                      </w:txbxContent>
                    </v:textbox>
                  </v:rect>
                  <v:rect id="Téglalap 1076710845" style="position:absolute;left:47190;top:6061;width:889;height:298;visibility:visible;mso-wrap-style:square;v-text-anchor:top" o:spid="_x0000_s12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">
                    <v:textbox inset="0,0,0,0">
                      <w:txbxContent>
                        <w:p w:rsidRPr="003C7077" w:rsidR="000C03C9" w:rsidRDefault="00773A83" w14:paraId="26861B1D" w14:textId="77777777">
                          <w:pPr>
                            <w:spacing w:line="180" w:lineRule="auto"/>
                            <w:textDirection w:val="btLr"/>
                          </w:pPr>
                          <w:r w:rsidRPr="003C7077">
                            <w:rPr>
                              <w:rFonts w:ascii="Open Sans" w:hAnsi="Open Sans" w:eastAsia="Open Sans" w:cs="Open Sans"/>
                              <w:color w:val="009640"/>
                              <w:sz w:val="3"/>
                            </w:rPr>
                            <w:t xml:space="preserve">Секей</w:t>
                          </w:r>
                        </w:p>
                      </w:txbxContent>
                    </v:textbox>
                  </v:rect>
                  <v:rect id="Téglalap 676895533" style="position:absolute;left:53080;top:5852;width:4305;height:463;visibility:visible;mso-wrap-style:square;v-text-anchor:top" o:spid="_x0000_s12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">
                    <v:textbox inset="0,0,0,0">
                      <w:txbxContent>
                        <w:p w:rsidRPr="003C7077" w:rsidR="000C03C9" w:rsidRDefault="00773A83" w14:paraId="1106C614" w14:textId="77777777">
                          <w:pPr>
                            <w:spacing w:before="5"/>
                            <w:textDirection w:val="btLr"/>
                          </w:pPr>
                          <w:r w:rsidRPr="003C7077">
                            <w:rPr>
                              <w:rFonts w:ascii="Open Sans" w:hAnsi="Open Sans" w:eastAsia="Open Sans" w:cs="Open Sans"/>
                              <w:color w:val="662483"/>
                              <w:sz w:val="2"/>
                            </w:rPr>
                            <w:t xml:space="preserve">Надьсекереш </w:t>
                          </w:r>
                          <w:r w:rsidRPr="003C7077">
                            <w:rPr>
                              <w:rFonts w:ascii="Open Sans" w:hAnsi="Open Sans" w:eastAsia="Open Sans" w:cs="Open Sans"/>
                              <w:color w:val="662483"/>
                              <w:sz w:val="2"/>
                              <w:highlight w:val="white"/>
                            </w:rPr>
                            <w:t xml:space="preserve">Гачали</w:t>
                          </w:r>
                          <w:r w:rsidRPr="003C7077">
                            <w:rPr>
                              <w:rFonts w:ascii="Open Sans" w:hAnsi="Open Sans" w:eastAsia="Open Sans" w:cs="Open Sans"/>
                              <w:color w:val="008BD2"/>
                              <w:sz w:val="2"/>
                            </w:rPr>
                            <w:t xml:space="preserve">  </w:t>
                          </w:r>
                          <w:r w:rsidRPr="003C7077">
                            <w:rPr>
                              <w:rFonts w:ascii="Open Sans" w:hAnsi="Open Sans" w:eastAsia="Open Sans" w:cs="Open Sans"/>
                              <w:color w:val="662483"/>
                              <w:sz w:val="2"/>
                              <w:highlight w:val="white"/>
                            </w:rPr>
                            <w:t xml:space="preserve"> Чистий </w:t>
                          </w:r>
                        </w:p>
                      </w:txbxContent>
                    </v:textbox>
                  </v:rect>
                  <v:rect id="Téglalap 1449983559" style="position:absolute;left:28904;top:6248;width:1296;height:298;visibility:visible;mso-wrap-style:square;v-text-anchor:top" o:spid="_x0000_s12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">
                    <v:textbox inset="0,0,0,0">
                      <w:txbxContent>
                        <w:p w:rsidRPr="003C7077" w:rsidR="000C03C9" w:rsidRDefault="00773A83" w14:paraId="3CDD8B65" w14:textId="77777777">
                          <w:pPr>
                            <w:spacing w:line="180" w:lineRule="auto"/>
                            <w:textDirection w:val="btLr"/>
                          </w:pPr>
                          <w:r w:rsidRPr="003C7077">
                            <w:rPr>
                              <w:rFonts w:ascii="Open Sans" w:hAnsi="Open Sans" w:eastAsia="Open Sans" w:cs="Open Sans"/>
                              <w:color w:val="008BD2"/>
                              <w:sz w:val="3"/>
                            </w:rPr>
                            <w:t xml:space="preserve">Іполітарнок</w:t>
                          </w:r>
                        </w:p>
                      </w:txbxContent>
                    </v:textbox>
                  </v:rect>
                  <v:rect id="Téglalap 1068353772" style="position:absolute;left:39257;top:6445;width:991;height:298;visibility:visible;mso-wrap-style:square;v-text-anchor:top" o:spid="_x0000_s12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">
                    <v:textbox inset="0,0,0,0">
                      <w:txbxContent>
                        <w:p w:rsidRPr="003C7077" w:rsidR="000C03C9" w:rsidRDefault="00773A83" w14:paraId="5121A785" w14:textId="77777777">
                          <w:pPr>
                            <w:spacing w:line="180" w:lineRule="auto"/>
                            <w:textDirection w:val="btLr"/>
                          </w:pPr>
                          <w:r w:rsidRPr="003C7077">
                            <w:rPr>
                              <w:rFonts w:ascii="Open Sans" w:hAnsi="Open Sans" w:eastAsia="Open Sans" w:cs="Open Sans"/>
                              <w:color w:val="575756"/>
                              <w:sz w:val="3"/>
                            </w:rPr>
                            <w:t xml:space="preserve">Гестелі</w:t>
                          </w:r>
                        </w:p>
                      </w:txbxContent>
                    </v:textbox>
                  </v:rect>
                  <v:rect id="Téglalap 2052066361" style="position:absolute;left:40847;top:6123;width:2337;height:1035;visibility:visible;mso-wrap-style:square;v-text-anchor:top" o:spid="_x0000_s12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">
                    <v:textbox inset="0,0,0,0">
                      <w:txbxContent>
                        <w:p w:rsidRPr="003C7077" w:rsidR="000C03C9" w:rsidRDefault="00773A83" w14:paraId="493CBD40" w14:textId="77777777">
                          <w:pPr>
                            <w:spacing w:before="3"/>
                            <w:ind w:start="18" w:firstLine="18"/>
                            <w:textDirection w:val="btLr"/>
                          </w:pPr>
                          <w:r w:rsidRPr="003C7077">
                            <w:rPr>
                              <w:rFonts w:ascii="Open Sans" w:hAnsi="Open Sans" w:eastAsia="Open Sans" w:cs="Open Sans"/>
                              <w:color w:val="662483"/>
                              <w:sz w:val="2"/>
                            </w:rPr>
                            <w:t xml:space="preserve">Тактасада </w:t>
                          </w:r>
                          <w:r w:rsidRPr="003C7077">
                            <w:rPr>
                              <w:rFonts w:ascii="Open Sans" w:hAnsi="Open Sans" w:eastAsia="Open Sans" w:cs="Open Sans"/>
                              <w:color w:val="662483"/>
                              <w:sz w:val="3"/>
                            </w:rPr>
                            <w:t xml:space="preserve">Прюг</w:t>
                          </w:r>
                        </w:p>
                        <w:p w:rsidRPr="003C7077" w:rsidR="000C03C9" w:rsidRDefault="000C03C9" w14:paraId="5A39BBE3" w14:textId="77777777">
                          <w:pPr>
                            <w:spacing w:before="16"/>
                            <w:textDirection w:val="btLr"/>
                          </w:pPr>
                        </w:p>
                        <w:p w:rsidRPr="003C7077" w:rsidR="000C03C9" w:rsidRDefault="00773A83" w14:paraId="6E2AF246" w14:textId="77777777">
                          <w:pPr>
                            <w:spacing w:before="1" w:line="180" w:lineRule="auto"/>
                            <w:textDirection w:val="btLr"/>
                          </w:pPr>
                          <w:r w:rsidRPr="003C7077">
                            <w:rPr>
                              <w:rFonts w:ascii="Open Sans" w:hAnsi="Open Sans" w:eastAsia="Open Sans" w:cs="Open Sans"/>
                              <w:color w:val="662483"/>
                              <w:sz w:val="3"/>
                            </w:rPr>
                            <w:t xml:space="preserve">Тактакенез</w:t>
                          </w:r>
                        </w:p>
                      </w:txbxContent>
                    </v:textbox>
                  </v:rect>
                  <v:rect id="Téglalap 1884673033" style="position:absolute;left:56441;top:6265;width:946;height:254;visibility:visible;mso-wrap-style:square;v-text-anchor:top" o:spid="_x0000_s12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">
                    <v:textbox inset="0,0,0,0">
                      <w:txbxContent>
                        <w:p w:rsidRPr="003C7077" w:rsidR="000C03C9" w:rsidRDefault="00773A83" w14:paraId="5992F068" w14:textId="77777777">
                          <w:pPr>
                            <w:spacing w:before="3"/>
                            <w:textDirection w:val="btLr"/>
                          </w:pPr>
                          <w:r w:rsidRPr="003C7077">
                            <w:rPr>
                              <w:rFonts w:ascii="Open Sans" w:hAnsi="Open Sans" w:eastAsia="Open Sans" w:cs="Open Sans"/>
                              <w:color w:val="008BD2"/>
                              <w:sz w:val="2"/>
                            </w:rPr>
                            <w:t xml:space="preserve">Бі-телек</w:t>
                          </w:r>
                        </w:p>
                      </w:txbxContent>
                    </v:textbox>
                  </v:rect>
                  <v:rect id="Téglalap 1529862186" style="position:absolute;left:33755;top:6280;width:2178;height:641;visibility:visible;mso-wrap-style:square;v-text-anchor:top" o:spid="_x0000_s12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">
                    <v:textbox inset="0,0,0,0">
                      <w:txbxContent>
                        <w:p w:rsidRPr="003C7077" w:rsidR="000C03C9" w:rsidRDefault="00773A83" w14:paraId="088F749C" w14:textId="77777777">
                          <w:pPr>
                            <w:spacing w:line="227" w:lineRule="auto"/>
                            <w:ind w:start="177" w:hanging="1"/>
                            <w:textDirection w:val="btLr"/>
                          </w:pPr>
                          <w:r w:rsidRPr="003C7077">
                            <w:rPr>
                              <w:rFonts w:ascii="Open Sans" w:hAnsi="Open Sans" w:eastAsia="Open Sans" w:cs="Open Sans"/>
                              <w:color w:val="009640"/>
                              <w:sz w:val="3"/>
                            </w:rPr>
                            <w:t xml:space="preserve">Арло </w:t>
                          </w:r>
                          <w:r w:rsidRPr="003C7077">
                            <w:rPr>
                              <w:rFonts w:ascii="Open Sans" w:hAnsi="Open Sans" w:eastAsia="Open Sans" w:cs="Open Sans"/>
                              <w:color w:val="662483"/>
                              <w:sz w:val="3"/>
                            </w:rPr>
                            <w:t xml:space="preserve">Вольфхоле </w:t>
                          </w:r>
                          <w:r w:rsidRPr="003C7077">
                            <w:rPr>
                              <w:rFonts w:ascii="Open Sans" w:hAnsi="Open Sans" w:eastAsia="Open Sans" w:cs="Open Sans"/>
                              <w:color w:val="662483"/>
                              <w:sz w:val="3"/>
                            </w:rPr>
                            <w:t xml:space="preserve">Чернели</w:t>
                          </w:r>
                        </w:p>
                      </w:txbxContent>
                    </v:textbox>
                  </v:rect>
                  <v:rect id="Téglalap 741223513" style="position:absolute;left:49549;top:6334;width:4782;height:1003;visibility:visible;mso-wrap-style:square;v-text-anchor:top" o:spid="_x0000_s12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">
                    <v:textbox inset="0,0,0,0">
                      <w:txbxContent>
                        <w:p w:rsidRPr="003C7077" w:rsidR="000C03C9" w:rsidRDefault="00773A83" w14:paraId="65D57C54" w14:textId="77777777">
                          <w:pPr>
                            <w:spacing w:before="3" w:line="180" w:lineRule="auto"/>
                            <w:ind w:start="100" w:firstLine="100"/>
                            <w:textDirection w:val="btLr"/>
                          </w:pPr>
                          <w:r w:rsidRPr="003C7077">
                            <w:rPr>
                              <w:rFonts w:ascii="Open Sans" w:hAnsi="Open Sans" w:eastAsia="Open Sans" w:cs="Open Sans"/>
                              <w:color w:val="662483"/>
                              <w:sz w:val="2"/>
                            </w:rPr>
                            <w:t xml:space="preserve">Ньїрпараскня</w:t>
                          </w:r>
                        </w:p>
                        <w:p w:rsidRPr="003C7077" w:rsidR="000C03C9" w:rsidRDefault="00773A83" w14:paraId="2CB0EFBF" w14:textId="77777777">
                          <w:pPr>
                            <w:spacing w:line="227" w:lineRule="auto"/>
                            <w:textDirection w:val="btLr"/>
                          </w:pPr>
                          <w:r w:rsidRPr="003C7077">
                            <w:rPr>
                              <w:rFonts w:ascii="Open Sans" w:hAnsi="Open Sans" w:eastAsia="Open Sans" w:cs="Open Sans"/>
                              <w:color w:val="662483"/>
                              <w:sz w:val="3"/>
                            </w:rPr>
                            <w:t xml:space="preserve">Канторяноші </w:t>
                          </w:r>
                          <w:r w:rsidRPr="003C7077">
                            <w:rPr>
                              <w:rFonts w:ascii="Open Sans" w:hAnsi="Open Sans" w:eastAsia="Open Sans" w:cs="Open Sans"/>
                              <w:color w:val="575756"/>
                              <w:sz w:val="2"/>
                            </w:rPr>
                            <w:t xml:space="preserve">Туньогматолч </w:t>
                          </w:r>
                          <w:r w:rsidRPr="003C7077">
                            <w:rPr>
                              <w:rFonts w:ascii="Open Sans" w:hAnsi="Open Sans" w:eastAsia="Open Sans" w:cs="Open Sans"/>
                              <w:color w:val="575756"/>
                              <w:sz w:val="2"/>
                            </w:rPr>
                            <w:t xml:space="preserve">Янькмайтіс</w:t>
                          </w:r>
                          <w:r w:rsidRPr="003C7077">
                            <w:rPr>
                              <w:rFonts w:ascii="Open Sans" w:hAnsi="Open Sans" w:eastAsia="Open Sans" w:cs="Open Sans"/>
                              <w:color w:val="575756"/>
                              <w:sz w:val="2"/>
                            </w:rPr>
                            <w:t xml:space="preserve">  </w:t>
                          </w:r>
                        </w:p>
                        <w:p w:rsidRPr="003C7077" w:rsidR="000C03C9" w:rsidRDefault="00773A83" w14:paraId="3F2B594D" w14:textId="77777777">
                          <w:pPr>
                            <w:spacing w:before="17"/>
                            <w:ind w:start="332" w:firstLine="332"/>
                            <w:textDirection w:val="btLr"/>
                          </w:pPr>
                          <w:r w:rsidRPr="003C7077">
                            <w:rPr>
                              <w:rFonts w:ascii="Open Sans" w:hAnsi="Open Sans" w:eastAsia="Open Sans" w:cs="Open Sans"/>
                              <w:color w:val="575756"/>
                              <w:sz w:val="2"/>
                            </w:rPr>
                            <w:t xml:space="preserve">Громметські вуха</w:t>
                          </w:r>
                        </w:p>
                      </w:txbxContent>
                    </v:textbox>
                  </v:rect>
                  <v:rect id="Téglalap 1376093451" style="position:absolute;left:43185;top:6550;width:863;height:254;visibility:visible;mso-wrap-style:square;v-text-anchor:top" o:spid="_x0000_s12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">
                    <v:textbox inset="0,0,0,0">
                      <w:txbxContent>
                        <w:p w:rsidRPr="003C7077" w:rsidR="000C03C9" w:rsidRDefault="00773A83" w14:paraId="3B4F3567" w14:textId="77777777">
                          <w:pPr>
                            <w:spacing w:before="3"/>
                            <w:textDirection w:val="btLr"/>
                          </w:pPr>
                          <w:r w:rsidRPr="003C7077">
                            <w:rPr>
                              <w:rFonts w:ascii="Open Sans" w:hAnsi="Open Sans" w:eastAsia="Open Sans" w:cs="Open Sans"/>
                              <w:color w:val="008BD2"/>
                              <w:sz w:val="2"/>
                            </w:rPr>
                            <w:t xml:space="preserve">Тактабай</w:t>
                          </w:r>
                        </w:p>
                      </w:txbxContent>
                    </v:textbox>
                  </v:rect>
                  <v:rect id="Téglalap 1547107952" style="position:absolute;left:32567;top:6554;width:1225;height:299;visibility:visible;mso-wrap-style:square;v-text-anchor:top" o:spid="_x0000_s12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">
                    <v:textbox inset="0,0,0,0">
                      <w:txbxContent>
                        <w:p w:rsidRPr="003C7077" w:rsidR="000C03C9" w:rsidRDefault="00773A83" w14:paraId="3EBA2E06" w14:textId="77777777">
                          <w:pPr>
                            <w:spacing w:line="180" w:lineRule="auto"/>
                            <w:textDirection w:val="btLr"/>
                          </w:pPr>
                          <w:r w:rsidRPr="003C7077">
                            <w:rPr>
                              <w:rFonts w:ascii="Open Sans" w:hAnsi="Open Sans" w:eastAsia="Open Sans" w:cs="Open Sans"/>
                              <w:color w:val="662483"/>
                              <w:sz w:val="3"/>
                            </w:rPr>
                            <w:t xml:space="preserve">Домажа</w:t>
                          </w:r>
                        </w:p>
                      </w:txbxContent>
                    </v:textbox>
                  </v:rect>
                  <v:rect id="Téglalap 2065001587" style="position:absolute;left:55568;top:6679;width:889;height:298;visibility:visible;mso-wrap-style:square;v-text-anchor:top" o:spid="_x0000_s12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">
                    <v:textbox inset="0,0,0,0">
                      <w:txbxContent>
                        <w:p w:rsidRPr="003C7077" w:rsidR="000C03C9" w:rsidRDefault="00773A83" w14:paraId="4ED9B674" w14:textId="77777777">
                          <w:pPr>
                            <w:spacing w:line="180" w:lineRule="auto"/>
                            <w:textDirection w:val="btLr"/>
                          </w:pPr>
                          <w:r w:rsidRPr="003C7077">
                            <w:rPr>
                              <w:rFonts w:ascii="Open Sans" w:hAnsi="Open Sans" w:eastAsia="Open Sans" w:cs="Open Sans"/>
                              <w:color w:val="662483"/>
                              <w:sz w:val="3"/>
                            </w:rPr>
                            <w:t xml:space="preserve">Ржаний</w:t>
                          </w:r>
                        </w:p>
                      </w:txbxContent>
                    </v:textbox>
                  </v:rect>
                  <v:rect id="Téglalap 259947212" style="position:absolute;left:44900;top:6893;width:1207;height:299;visibility:visible;mso-wrap-style:square;v-text-anchor:top" o:spid="_x0000_s12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">
                    <v:textbox inset="0,0,0,0">
                      <w:txbxContent>
                        <w:p w:rsidRPr="003C7077" w:rsidR="000C03C9" w:rsidRDefault="00773A83" w14:paraId="18FF94D2" w14:textId="77777777">
                          <w:pPr>
                            <w:spacing w:line="180" w:lineRule="auto"/>
                            <w:textDirection w:val="btLr"/>
                          </w:pPr>
                          <w:r w:rsidRPr="003C7077">
                            <w:rPr>
                              <w:rFonts w:ascii="Open Sans" w:hAnsi="Open Sans" w:eastAsia="Open Sans" w:cs="Open Sans"/>
                              <w:color w:val="008BD2"/>
                              <w:sz w:val="3"/>
                            </w:rPr>
                            <w:t xml:space="preserve">Тісаеслар</w:t>
                          </w:r>
                        </w:p>
                      </w:txbxContent>
                    </v:textbox>
                  </v:rect>
                  <v:rect id="Téglalap 191882895" style="position:absolute;left:47914;top:6898;width:1124;height:299;visibility:visible;mso-wrap-style:square;v-text-anchor:top" o:spid="_x0000_s12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">
                    <v:textbox inset="0,0,0,0">
                      <w:txbxContent>
                        <w:p w:rsidRPr="003C7077" w:rsidR="000C03C9" w:rsidRDefault="00773A83" w14:paraId="46D136FA" w14:textId="77777777">
                          <w:pPr>
                            <w:spacing w:line="180" w:lineRule="auto"/>
                            <w:textDirection w:val="btLr"/>
                          </w:pPr>
                          <w:r w:rsidRPr="003C7077">
                            <w:rPr>
                              <w:rFonts w:ascii="Open Sans" w:hAnsi="Open Sans" w:eastAsia="Open Sans" w:cs="Open Sans"/>
                              <w:color w:val="E30614"/>
                              <w:sz w:val="3"/>
                            </w:rPr>
                            <w:t xml:space="preserve">Бесенйод</w:t>
                          </w:r>
                        </w:p>
                      </w:txbxContent>
                    </v:textbox>
                  </v:rect>
                  <v:rect id="Téglalap 984201934" style="position:absolute;left:13471;top:7097;width:12319;height:1574;visibility:visible;mso-wrap-style:square;v-text-anchor:top" o:spid="_x0000_s12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">
                    <v:textbox inset="0,0,0,0">
                      <w:txbxContent>
                        <w:p w:rsidRPr="003C7077" w:rsidR="000C03C9" w:rsidRDefault="00773A83" w14:paraId="2F7C5501" w14:textId="77777777">
                          <w:pPr>
                            <w:spacing w:before="4"/>
                            <w:textDirection w:val="btLr"/>
                          </w:pPr>
                          <w:r w:rsidRPr="003C7077">
                            <w:rPr>
                              <w:rFonts w:ascii="Arial" w:hAnsi="Arial" w:eastAsia="Arial" w:cs="Arial"/>
                              <w:color w:val="1D1D1B"/>
                              <w:sz w:val="6"/>
                            </w:rPr>
                            <w:t xml:space="preserve">Південно-Боршодська асоціація з інтеграції ромів (1)</w:t>
                          </w:r>
                        </w:p>
                        <w:p w:rsidRPr="003C7077" w:rsidR="000C03C9" w:rsidRDefault="000C03C9" w14:paraId="41C8F396" w14:textId="77777777">
                          <w:pPr>
                            <w:textDirection w:val="btLr"/>
                          </w:pPr>
                        </w:p>
                        <w:p w:rsidRPr="003C7077" w:rsidR="000C03C9" w:rsidRDefault="00773A83" w14:paraId="435AF718" w14:textId="77777777">
                          <w:pPr>
                            <w:textDirection w:val="btLr"/>
                          </w:pPr>
                          <w:r w:rsidRPr="003C7077">
                            <w:rPr>
                              <w:rFonts w:ascii="Arial" w:hAnsi="Arial" w:eastAsia="Arial" w:cs="Arial"/>
                              <w:color w:val="1D1D1B"/>
                              <w:sz w:val="6"/>
                            </w:rPr>
                            <w:t xml:space="preserve">Угорський Червоний Хрест, організація повіту Баранья (1)</w:t>
                          </w:r>
                        </w:p>
                      </w:txbxContent>
                    </v:textbox>
                  </v:rect>
                  <v:rect id="Téglalap 105115850" style="position:absolute;left:29070;top:7012;width:1631;height:559;visibility:visible;mso-wrap-style:square;v-text-anchor:top" o:spid="_x0000_s12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">
                    <v:textbox inset="0,0,0,0">
                      <w:txbxContent>
                        <w:p w:rsidRPr="003C7077" w:rsidR="000C03C9" w:rsidRDefault="00773A83" w14:paraId="411284A5" w14:textId="77777777">
                          <w:pPr>
                            <w:spacing w:line="180" w:lineRule="auto"/>
                            <w:textDirection w:val="btLr"/>
                          </w:pPr>
                          <w:r w:rsidRPr="003C7077">
                            <w:rPr>
                              <w:rFonts w:ascii="Open Sans" w:hAnsi="Open Sans" w:eastAsia="Open Sans" w:cs="Open Sans"/>
                              <w:color w:val="009640"/>
                              <w:sz w:val="3"/>
                            </w:rPr>
                            <w:t xml:space="preserve">Літке</w:t>
                          </w:r>
                        </w:p>
                        <w:p w:rsidRPr="003C7077" w:rsidR="000C03C9" w:rsidRDefault="00773A83" w14:paraId="7C7B88EE" w14:textId="77777777">
                          <w:pPr>
                            <w:spacing w:before="4"/>
                            <w:ind w:start="27" w:firstLine="27"/>
                            <w:textDirection w:val="btLr"/>
                          </w:pPr>
                          <w:r w:rsidRPr="003C7077">
                            <w:rPr>
                              <w:rFonts w:ascii="Open Sans" w:hAnsi="Open Sans" w:eastAsia="Open Sans" w:cs="Open Sans"/>
                              <w:color w:val="575756"/>
                              <w:sz w:val="2"/>
                            </w:rPr>
                            <w:t xml:space="preserve">Сіно на церковному подвір'ї</w:t>
                          </w:r>
                        </w:p>
                      </w:txbxContent>
                    </v:textbox>
                  </v:rect>
                  <v:rect id="Téglalap 268978440" style="position:absolute;left:31486;top:7145;width:724;height:299;visibility:visible;mso-wrap-style:square;v-text-anchor:top" o:spid="_x0000_s12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">
                    <v:textbox inset="0,0,0,0">
                      <w:txbxContent>
                        <w:p w:rsidRPr="003C7077" w:rsidR="000C03C9" w:rsidRDefault="00773A83" w14:paraId="07FD7AFA" w14:textId="77777777">
                          <w:pPr>
                            <w:spacing w:line="180" w:lineRule="auto"/>
                            <w:textDirection w:val="btLr"/>
                          </w:pPr>
                          <w:r w:rsidRPr="003C7077">
                            <w:rPr>
                              <w:rFonts w:ascii="Open Sans" w:hAnsi="Open Sans" w:eastAsia="Open Sans" w:cs="Open Sans"/>
                              <w:color w:val="662483"/>
                              <w:sz w:val="3"/>
                            </w:rPr>
                            <w:t xml:space="preserve">Забар</w:t>
                          </w:r>
                        </w:p>
                      </w:txbxContent>
                    </v:textbox>
                  </v:rect>
                  <v:rect id="Téglalap 655191365" style="position:absolute;left:26533;top:7250;width:1511;height:299;visibility:visible;mso-wrap-style:square;v-text-anchor:top" o:spid="_x0000_s12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">
                    <v:textbox inset="0,0,0,0">
                      <w:txbxContent>
                        <w:p w:rsidRPr="003C7077" w:rsidR="000C03C9" w:rsidRDefault="00773A83" w14:paraId="10ABF11B" w14:textId="77777777">
                          <w:pPr>
                            <w:spacing w:line="180" w:lineRule="auto"/>
                            <w:textDirection w:val="btLr"/>
                          </w:pPr>
                          <w:r w:rsidRPr="003C7077">
                            <w:rPr>
                              <w:rFonts w:ascii="Open Sans" w:hAnsi="Open Sans" w:eastAsia="Open Sans" w:cs="Open Sans"/>
                              <w:color w:val="E30614"/>
                              <w:sz w:val="3"/>
                            </w:rPr>
                            <w:t xml:space="preserve">Ноградсакал</w:t>
                          </w:r>
                        </w:p>
                      </w:txbxContent>
                    </v:textbox>
                  </v:rect>
                  <v:rect id="Téglalap 1624742243" style="position:absolute;left:38193;top:7355;width:1047;height:298;visibility:visible;mso-wrap-style:square;v-text-anchor:top" o:spid="_x0000_s12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">
                    <v:textbox inset="0,0,0,0">
                      <w:txbxContent>
                        <w:p w:rsidRPr="003C7077" w:rsidR="000C03C9" w:rsidRDefault="00773A83" w14:paraId="1F1E9F97" w14:textId="77777777">
                          <w:pPr>
                            <w:spacing w:line="180" w:lineRule="auto"/>
                            <w:textDirection w:val="btLr"/>
                          </w:pPr>
                          <w:r w:rsidRPr="003C7077">
                            <w:rPr>
                              <w:rFonts w:ascii="Open Sans" w:hAnsi="Open Sans" w:eastAsia="Open Sans" w:cs="Open Sans"/>
                              <w:color w:val="575756"/>
                              <w:sz w:val="3"/>
                            </w:rPr>
                            <w:t xml:space="preserve">Сайопетрі</w:t>
                          </w:r>
                        </w:p>
                      </w:txbxContent>
                    </v:textbox>
                  </v:rect>
                  <v:rect id="Téglalap 2087811811" style="position:absolute;left:53889;top:7174;width:1498;height:477;visibility:visible;mso-wrap-style:square;v-text-anchor:top" o:spid="_x0000_s12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">
                    <v:textbox inset="0,0,0,0">
                      <w:txbxContent>
                        <w:p w:rsidRPr="003C7077" w:rsidR="000C03C9" w:rsidRDefault="00773A83" w14:paraId="2E889BF7" w14:textId="77777777">
                          <w:pPr>
                            <w:spacing w:before="3" w:line="180" w:lineRule="auto"/>
                            <w:ind w:start="103" w:firstLine="103"/>
                            <w:textDirection w:val="btLr"/>
                          </w:pPr>
                          <w:r w:rsidRPr="003C7077">
                            <w:rPr>
                              <w:rFonts w:ascii="Open Sans" w:hAnsi="Open Sans" w:eastAsia="Open Sans" w:cs="Open Sans"/>
                              <w:color w:val="575756"/>
                              <w:sz w:val="2"/>
                            </w:rPr>
                            <w:t xml:space="preserve">Тангеландс</w:t>
                          </w:r>
                        </w:p>
                        <w:p w:rsidRPr="003C7077" w:rsidR="000C03C9" w:rsidRDefault="00773A83" w14:paraId="65529846" w14:textId="77777777">
                          <w:pPr>
                            <w:spacing w:line="180" w:lineRule="auto"/>
                            <w:textDirection w:val="btLr"/>
                          </w:pPr>
                          <w:r w:rsidRPr="003C7077">
                            <w:rPr>
                              <w:rFonts w:ascii="Open Sans" w:hAnsi="Open Sans" w:eastAsia="Open Sans" w:cs="Open Sans"/>
                              <w:color w:val="008BD2"/>
                              <w:sz w:val="2"/>
                            </w:rPr>
                            <w:t xml:space="preserve">Пор</w:t>
                          </w:r>
                        </w:p>
                      </w:txbxContent>
                    </v:textbox>
                  </v:rect>
                  <v:rect id="Téglalap 334239689" style="position:absolute;left:33831;top:7464;width:2076;height:826;visibility:visible;mso-wrap-style:square;v-text-anchor:top" o:spid="_x0000_s12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">
                    <v:textbox inset="0,0,0,0">
                      <w:txbxContent>
                        <w:p w:rsidRPr="003C7077" w:rsidR="000C03C9" w:rsidRDefault="00773A83" w14:paraId="62727955" w14:textId="77777777">
                          <w:pPr>
                            <w:spacing w:line="180" w:lineRule="auto"/>
                            <w:textDirection w:val="btLr"/>
                          </w:pPr>
                          <w:r w:rsidRPr="003C7077">
                            <w:rPr>
                              <w:rFonts w:ascii="Open Sans" w:hAnsi="Open Sans" w:eastAsia="Open Sans" w:cs="Open Sans"/>
                              <w:color w:val="575756"/>
                              <w:sz w:val="3"/>
                              <w:highlight w:val="white"/>
                            </w:rPr>
                            <w:t xml:space="preserve">Ярданьхаза</w:t>
                          </w:r>
                          <w:r w:rsidRPr="003C7077">
                            <w:rPr>
                              <w:rFonts w:ascii="Open Sans" w:hAnsi="Open Sans" w:eastAsia="Open Sans" w:cs="Open Sans"/>
                              <w:color w:val="575756"/>
                              <w:sz w:val="3"/>
                              <w:highlight w:val="white"/>
                            </w:rPr>
                            <w:t xml:space="preserve">  </w:t>
                          </w:r>
                        </w:p>
                        <w:p w:rsidRPr="003C7077" w:rsidR="000C03C9" w:rsidRDefault="00773A83" w14:paraId="44AA1636" w14:textId="77777777">
                          <w:pPr>
                            <w:spacing w:before="35" w:line="180" w:lineRule="auto"/>
                            <w:ind w:start="45" w:firstLine="45"/>
                            <w:textDirection w:val="btLr"/>
                          </w:pPr>
                          <w:r w:rsidRPr="003C7077">
                            <w:rPr>
                              <w:rFonts w:ascii="Open Sans" w:hAnsi="Open Sans" w:eastAsia="Open Sans" w:cs="Open Sans"/>
                              <w:color w:val="575756"/>
                              <w:sz w:val="3"/>
                            </w:rPr>
                            <w:t xml:space="preserve">Святий купол</w:t>
                          </w:r>
                        </w:p>
                      </w:txbxContent>
                    </v:textbox>
                  </v:rect>
                  <v:rect id="Téglalap 198314833" style="position:absolute;left:43152;top:7472;width:1137;height:298;visibility:visible;mso-wrap-style:square;v-text-anchor:top" o:spid="_x0000_s12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">
                    <v:textbox inset="0,0,0,0">
                      <w:txbxContent>
                        <w:p w:rsidRPr="003C7077" w:rsidR="000C03C9" w:rsidRDefault="00773A83" w14:paraId="14BBF623" w14:textId="77777777">
                          <w:pPr>
                            <w:spacing w:line="180" w:lineRule="auto"/>
                            <w:textDirection w:val="btLr"/>
                          </w:pPr>
                          <w:r w:rsidRPr="003C7077">
                            <w:rPr>
                              <w:rFonts w:ascii="Open Sans" w:hAnsi="Open Sans" w:eastAsia="Open Sans" w:cs="Open Sans"/>
                              <w:color w:val="575756"/>
                              <w:sz w:val="3"/>
                            </w:rPr>
                            <w:t xml:space="preserve">Тісадада</w:t>
                          </w:r>
                        </w:p>
                      </w:txbxContent>
                    </v:textbox>
                  </v:rect>
                  <v:rect id="Téglalap 952226421" style="position:absolute;left:45534;top:7576;width:1511;height:299;visibility:visible;mso-wrap-style:square;v-text-anchor:top" o:spid="_x0000_s12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">
                    <v:textbox inset="0,0,0,0">
                      <w:txbxContent>
                        <w:p w:rsidRPr="003C7077" w:rsidR="000C03C9" w:rsidRDefault="00773A83" w14:paraId="50922D14" w14:textId="77777777">
                          <w:pPr>
                            <w:spacing w:line="180" w:lineRule="auto"/>
                            <w:textDirection w:val="btLr"/>
                          </w:pPr>
                          <w:r w:rsidRPr="003C7077">
                            <w:rPr>
                              <w:rFonts w:ascii="Open Sans" w:hAnsi="Open Sans" w:eastAsia="Open Sans" w:cs="Open Sans"/>
                              <w:color w:val="009640"/>
                              <w:sz w:val="3"/>
                            </w:rPr>
                            <w:t xml:space="preserve">Великий </w:t>
                          </w:r>
                          <w:r w:rsidRPr="003C7077">
                            <w:rPr>
                              <w:rFonts w:ascii="Open Sans" w:hAnsi="Open Sans" w:eastAsia="Open Sans" w:cs="Open Sans"/>
                              <w:color w:val="009640"/>
                              <w:sz w:val="3"/>
                            </w:rPr>
                            <w:t xml:space="preserve">Черкес</w:t>
                          </w:r>
                        </w:p>
                      </w:txbxContent>
                    </v:textbox>
                  </v:rect>
                  <v:rect id="Téglalap 1021677843" style="position:absolute;left:47914;top:7555;width:698;height:299;visibility:visible;mso-wrap-style:square;v-text-anchor:top" o:spid="_x0000_s12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">
                    <v:textbox inset="0,0,0,0">
                      <w:txbxContent>
                        <w:p w:rsidRPr="003C7077" w:rsidR="000C03C9" w:rsidRDefault="00773A83" w14:paraId="03148321" w14:textId="77777777">
                          <w:pPr>
                            <w:spacing w:line="180" w:lineRule="auto"/>
                            <w:textDirection w:val="btLr"/>
                          </w:pPr>
                          <w:r w:rsidRPr="003C7077">
                            <w:rPr>
                              <w:rFonts w:ascii="Open Sans" w:hAnsi="Open Sans" w:eastAsia="Open Sans" w:cs="Open Sans"/>
                              <w:color w:val="E30614"/>
                              <w:sz w:val="3"/>
                            </w:rPr>
                            <w:t xml:space="preserve">Маг</w:t>
                          </w:r>
                        </w:p>
                      </w:txbxContent>
                    </v:textbox>
                  </v:rect>
                  <v:rect id="Téglalap 1852092132" style="position:absolute;left:27490;top:7716;width:5975;height:489;visibility:visible;mso-wrap-style:square;v-text-anchor:top" o:spid="_x0000_s12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">
                    <v:textbox inset="0,0,0,0">
                      <w:txbxContent>
                        <w:p w:rsidRPr="003C7077" w:rsidR="000C03C9" w:rsidRDefault="00773A83" w14:paraId="70ACB637" w14:textId="77777777">
                          <w:pPr>
                            <w:textDirection w:val="btLr"/>
                          </w:pPr>
                          <w:r w:rsidRPr="003C7077">
                            <w:rPr>
                              <w:rFonts w:ascii="Open Sans" w:hAnsi="Open Sans" w:eastAsia="Open Sans" w:cs="Open Sans"/>
                              <w:color w:val="008BD2"/>
                              <w:sz w:val="3"/>
                            </w:rPr>
                            <w:t xml:space="preserve">Солома </w:t>
                          </w:r>
                          <w:r w:rsidRPr="003C7077">
                            <w:rPr>
                              <w:rFonts w:ascii="Open Sans" w:hAnsi="Open Sans" w:eastAsia="Open Sans" w:cs="Open Sans"/>
                              <w:color w:val="008BD2"/>
                              <w:sz w:val="3"/>
                            </w:rPr>
                            <w:t xml:space="preserve">Солома </w:t>
                          </w:r>
                          <w:r w:rsidRPr="003C7077">
                            <w:rPr>
                              <w:rFonts w:ascii="Open Sans" w:hAnsi="Open Sans" w:eastAsia="Open Sans" w:cs="Open Sans"/>
                              <w:color w:val="008BD2"/>
                              <w:sz w:val="3"/>
                            </w:rPr>
                            <w:t xml:space="preserve">Полуниця   </w:t>
                          </w:r>
                          <w:r w:rsidRPr="003C7077">
                            <w:rPr>
                              <w:rFonts w:ascii="Open Sans" w:hAnsi="Open Sans" w:eastAsia="Open Sans" w:cs="Open Sans"/>
                              <w:color w:val="662483"/>
                              <w:sz w:val="3"/>
                            </w:rPr>
                            <w:t xml:space="preserve">Полуниця </w:t>
                          </w:r>
                          <w:r w:rsidRPr="003C7077">
                            <w:rPr>
                              <w:rFonts w:ascii="Open Sans" w:hAnsi="Open Sans" w:eastAsia="Open Sans" w:cs="Open Sans"/>
                              <w:color w:val="575756"/>
                              <w:sz w:val="3"/>
                            </w:rPr>
                            <w:t xml:space="preserve">Тарналелеш</w:t>
                          </w:r>
                        </w:p>
                      </w:txbxContent>
                    </v:textbox>
                  </v:rect>
                  <v:rect id="Téglalap 806947747" style="position:absolute;left:38992;top:7711;width:2222;height:514;visibility:visible;mso-wrap-style:square;v-text-anchor:top" o:spid="_x0000_s12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">
                    <v:textbox inset="0,0,0,0">
                      <w:txbxContent>
                        <w:p w:rsidRPr="003C7077" w:rsidR="000C03C9" w:rsidRDefault="00773A83" w14:paraId="138140C3" w14:textId="77777777">
                          <w:pPr>
                            <w:spacing w:line="180" w:lineRule="auto"/>
                            <w:ind w:start="218" w:firstLine="218"/>
                            <w:textDirection w:val="btLr"/>
                          </w:pPr>
                          <w:r w:rsidRPr="003C7077">
                            <w:rPr>
                              <w:rFonts w:ascii="Open Sans" w:hAnsi="Open Sans" w:eastAsia="Open Sans" w:cs="Open Sans"/>
                              <w:color w:val="575756"/>
                              <w:sz w:val="3"/>
                            </w:rPr>
                            <w:t xml:space="preserve">Гірінц</w:t>
                          </w:r>
                        </w:p>
                        <w:p w:rsidRPr="003C7077" w:rsidR="000C03C9" w:rsidRDefault="00773A83" w14:paraId="4732829A" w14:textId="77777777">
                          <w:pPr>
                            <w:spacing w:line="180" w:lineRule="auto"/>
                            <w:textDirection w:val="btLr"/>
                          </w:pPr>
                          <w:r w:rsidRPr="003C7077">
                            <w:rPr>
                              <w:rFonts w:ascii="Open Sans" w:hAnsi="Open Sans" w:eastAsia="Open Sans" w:cs="Open Sans"/>
                              <w:color w:val="575756"/>
                              <w:sz w:val="3"/>
                            </w:rPr>
                            <w:t xml:space="preserve">Оненод</w:t>
                          </w:r>
                        </w:p>
                      </w:txbxContent>
                    </v:textbox>
                  </v:rect>
                  <v:rect id="Téglalap 2041040456" style="position:absolute;left:50176;top:7446;width:1219;height:711;visibility:visible;mso-wrap-style:square;v-text-anchor:top" o:spid="_x0000_s12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">
                    <v:textbox inset="0,0,0,0">
                      <w:txbxContent>
                        <w:p w:rsidRPr="003C7077" w:rsidR="000C03C9" w:rsidRDefault="00773A83" w14:paraId="17EE42E9" w14:textId="77777777">
                          <w:pPr>
                            <w:spacing w:line="325" w:lineRule="auto"/>
                            <w:ind w:end="8" w:firstLine="51"/>
                            <w:textDirection w:val="btLr"/>
                          </w:pPr>
                          <w:r w:rsidRPr="003C7077">
                            <w:rPr>
                              <w:rFonts w:ascii="Open Sans" w:hAnsi="Open Sans" w:eastAsia="Open Sans" w:cs="Open Sans"/>
                              <w:color w:val="008BD2"/>
                              <w:sz w:val="3"/>
                            </w:rPr>
                            <w:t xml:space="preserve">Ходаш </w:t>
                          </w:r>
                          <w:r w:rsidRPr="003C7077">
                            <w:rPr>
                              <w:rFonts w:ascii="Open Sans" w:hAnsi="Open Sans" w:eastAsia="Open Sans" w:cs="Open Sans"/>
                              <w:color w:val="E30614"/>
                              <w:sz w:val="3"/>
                            </w:rPr>
                            <w:t xml:space="preserve">Нірка</w:t>
                          </w:r>
                        </w:p>
                      </w:txbxContent>
                    </v:textbox>
                  </v:rect>
                  <v:rect id="Téglalap 856868826" style="position:absolute;left:42234;top:7939;width:1035;height:299;visibility:visible;mso-wrap-style:square;v-text-anchor:top" o:spid="_x0000_s12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">
                    <v:textbox inset="0,0,0,0">
                      <w:txbxContent>
                        <w:p w:rsidRPr="003C7077" w:rsidR="000C03C9" w:rsidRDefault="00773A83" w14:paraId="55E4ED23" w14:textId="77777777">
                          <w:pPr>
                            <w:spacing w:line="180" w:lineRule="auto"/>
                            <w:textDirection w:val="btLr"/>
                          </w:pPr>
                          <w:r w:rsidRPr="003C7077">
                            <w:rPr>
                              <w:rFonts w:ascii="Open Sans" w:hAnsi="Open Sans" w:eastAsia="Open Sans" w:cs="Open Sans"/>
                              <w:color w:val="662483"/>
                              <w:sz w:val="3"/>
                            </w:rPr>
                            <w:t xml:space="preserve">Тісадоб</w:t>
                          </w:r>
                        </w:p>
                      </w:txbxContent>
                    </v:textbox>
                  </v:rect>
                  <v:rect id="Téglalap 1094071596" style="position:absolute;left:27200;top:8016;width:1207;height:298;visibility:visible;mso-wrap-style:square;v-text-anchor:top" o:spid="_x0000_s12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">
                    <v:textbox inset="0,0,0,0">
                      <w:txbxContent>
                        <w:p w:rsidRPr="003C7077" w:rsidR="000C03C9" w:rsidRDefault="00773A83" w14:paraId="35F29403" w14:textId="77777777">
                          <w:pPr>
                            <w:spacing w:line="180" w:lineRule="auto"/>
                            <w:textDirection w:val="btLr"/>
                          </w:pPr>
                          <w:r w:rsidRPr="003C7077">
                            <w:rPr>
                              <w:rFonts w:ascii="Open Sans" w:hAnsi="Open Sans" w:eastAsia="Open Sans" w:cs="Open Sans"/>
                              <w:color w:val="662483"/>
                              <w:sz w:val="3"/>
                            </w:rPr>
                            <w:t xml:space="preserve">Ендрефальва</w:t>
                          </w:r>
                        </w:p>
                      </w:txbxContent>
                    </v:textbox>
                  </v:rect>
                  <v:rect id="Téglalap 525629274" style="position:absolute;left:52356;top:7392;width:2552;height:940;visibility:visible;mso-wrap-style:square;v-text-anchor:top" o:spid="_x0000_s12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">
                    <v:textbox inset="0,0,0,0">
                      <w:txbxContent>
                        <w:p w:rsidRPr="003C7077" w:rsidR="000C03C9" w:rsidRDefault="00773A83" w14:paraId="76ADD84C" w14:textId="77777777">
                          <w:pPr>
                            <w:spacing w:before="3" w:line="180" w:lineRule="auto"/>
                            <w:ind w:start="286" w:firstLine="286"/>
                            <w:textDirection w:val="btLr"/>
                          </w:pPr>
                          <w:r w:rsidRPr="003C7077">
                            <w:rPr>
                              <w:rFonts w:ascii="Open Sans" w:hAnsi="Open Sans" w:eastAsia="Open Sans" w:cs="Open Sans"/>
                              <w:color w:val="008BD2"/>
                              <w:sz w:val="2"/>
                            </w:rPr>
                            <w:t xml:space="preserve">Байт</w:t>
                          </w:r>
                        </w:p>
                        <w:p w:rsidRPr="003C7077" w:rsidR="000C03C9" w:rsidRDefault="00773A83" w14:paraId="501D018D" w14:textId="77777777">
                          <w:pPr>
                            <w:spacing w:line="180" w:lineRule="auto"/>
                            <w:ind w:start="74" w:firstLine="74"/>
                            <w:textDirection w:val="btLr"/>
                          </w:pPr>
                          <w:r w:rsidRPr="003C7077">
                            <w:rPr>
                              <w:rFonts w:ascii="Open Sans" w:hAnsi="Open Sans" w:eastAsia="Open Sans" w:cs="Open Sans"/>
                              <w:color w:val="008BD2"/>
                              <w:sz w:val="3"/>
                            </w:rPr>
                            <w:t xml:space="preserve">Надьечед</w:t>
                          </w:r>
                        </w:p>
                        <w:p w:rsidRPr="003C7077" w:rsidR="000C03C9" w:rsidRDefault="00773A83" w14:paraId="6DFB111F" w14:textId="77777777">
                          <w:pPr>
                            <w:spacing w:before="18" w:line="180" w:lineRule="auto"/>
                            <w:textDirection w:val="btLr"/>
                          </w:pPr>
                          <w:r w:rsidRPr="003C7077">
                            <w:rPr>
                              <w:rFonts w:ascii="Open Sans" w:hAnsi="Open Sans" w:eastAsia="Open Sans" w:cs="Open Sans"/>
                              <w:color w:val="662483"/>
                              <w:sz w:val="3"/>
                            </w:rPr>
                            <w:t xml:space="preserve">Фабіанхаза</w:t>
                          </w:r>
                        </w:p>
                      </w:txbxContent>
                    </v:textbox>
                  </v:rect>
                  <v:rect id="Téglalap 736977123" style="position:absolute;left:29914;top:8226;width:1085;height:299;visibility:visible;mso-wrap-style:square;v-text-anchor:top" o:spid="_x0000_s12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">
                    <v:textbox inset="0,0,0,0">
                      <w:txbxContent>
                        <w:p w:rsidRPr="003C7077" w:rsidR="000C03C9" w:rsidRDefault="00773A83" w14:paraId="1E22EF5F" w14:textId="77777777">
                          <w:pPr>
                            <w:spacing w:line="180" w:lineRule="auto"/>
                            <w:textDirection w:val="btLr"/>
                          </w:pPr>
                          <w:r w:rsidRPr="003C7077">
                            <w:rPr>
                              <w:rFonts w:ascii="Open Sans" w:hAnsi="Open Sans" w:eastAsia="Open Sans" w:cs="Open Sans"/>
                              <w:color w:val="009640"/>
                              <w:sz w:val="3"/>
                            </w:rPr>
                            <w:t xml:space="preserve">Сагуйфалу</w:t>
                          </w:r>
                        </w:p>
                      </w:txbxContent>
                    </v:textbox>
                  </v:rect>
                  <v:rect id="Téglalap 1392762603" style="position:absolute;left:27264;top:8318;width:1263;height:299;visibility:visible;mso-wrap-style:square;v-text-anchor:top" o:spid="_x0000_s12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">
                    <v:textbox inset="0,0,0,0">
                      <w:txbxContent>
                        <w:p w:rsidRPr="003C7077" w:rsidR="000C03C9" w:rsidRDefault="00773A83" w14:paraId="779F6B17" w14:textId="77777777">
                          <w:pPr>
                            <w:spacing w:line="180" w:lineRule="auto"/>
                            <w:textDirection w:val="btLr"/>
                          </w:pPr>
                          <w:r w:rsidRPr="003C7077">
                            <w:rPr>
                              <w:rFonts w:ascii="Open Sans" w:hAnsi="Open Sans" w:eastAsia="Open Sans" w:cs="Open Sans"/>
                              <w:color w:val="008BD2"/>
                              <w:sz w:val="3"/>
                            </w:rPr>
                            <w:t xml:space="preserve">Угорський алфавіт</w:t>
                          </w:r>
                        </w:p>
                      </w:txbxContent>
                    </v:textbox>
                  </v:rect>
                  <v:rect id="Téglalap 321557573" style="position:absolute;left:27788;top:8574;width:3474;height:425;visibility:visible;mso-wrap-style:square;v-text-anchor:top" o:spid="_x0000_s12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">
                    <v:textbox inset="0,0,0,0">
                      <w:txbxContent>
                        <w:p w:rsidRPr="003C7077" w:rsidR="000C03C9" w:rsidRDefault="00773A83" w14:paraId="25C78AF7" w14:textId="77777777">
                          <w:pPr>
                            <w:textDirection w:val="btLr"/>
                          </w:pPr>
                          <w:r w:rsidRPr="003C7077">
                            <w:rPr>
                              <w:rFonts w:ascii="Open Sans" w:hAnsi="Open Sans" w:eastAsia="Open Sans" w:cs="Open Sans"/>
                              <w:color w:val="008BD2"/>
                              <w:sz w:val="2"/>
                            </w:rPr>
                            <w:t xml:space="preserve">Ноградмегер</w:t>
                          </w:r>
                          <w:r w:rsidRPr="003C7077">
                            <w:rPr>
                              <w:rFonts w:ascii="Open Sans" w:hAnsi="Open Sans" w:eastAsia="Open Sans" w:cs="Open Sans"/>
                              <w:color w:val="008BD2"/>
                              <w:sz w:val="2"/>
                            </w:rPr>
                            <w:t xml:space="preserve">  </w:t>
                          </w:r>
                          <w:r w:rsidRPr="003C7077">
                            <w:rPr>
                              <w:rFonts w:ascii="Open Sans" w:hAnsi="Open Sans" w:eastAsia="Open Sans" w:cs="Open Sans"/>
                              <w:color w:val="008BD2"/>
                              <w:sz w:val="3"/>
                            </w:rPr>
                            <w:t xml:space="preserve"> Сошартиан</w:t>
                          </w:r>
                        </w:p>
                      </w:txbxContent>
                    </v:textbox>
                  </v:rect>
                  <v:rect id="Téglalap 791290560" style="position:absolute;left:32496;top:8715;width:3219;height:317;visibility:visible;mso-wrap-style:square;v-text-anchor:top" o:spid="_x0000_s12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">
                    <v:textbox inset="0,0,0,0">
                      <w:txbxContent>
                        <w:p w:rsidRPr="003C7077" w:rsidR="000C03C9" w:rsidRDefault="00773A83" w14:paraId="0409D4E9" w14:textId="77777777">
                          <w:pPr>
                            <w:spacing w:before="1" w:line="180" w:lineRule="auto"/>
                            <w:textDirection w:val="btLr"/>
                          </w:pPr>
                          <w:r w:rsidRPr="003C7077">
                            <w:rPr>
                              <w:rFonts w:ascii="Open Sans" w:hAnsi="Open Sans" w:eastAsia="Open Sans" w:cs="Open Sans"/>
                              <w:color w:val="575756"/>
                              <w:sz w:val="3"/>
                            </w:rPr>
                            <w:t xml:space="preserve">Ердькевешд </w:t>
                          </w:r>
                          <w:r w:rsidRPr="003C7077">
                            <w:rPr>
                              <w:rFonts w:ascii="Open Sans" w:hAnsi="Open Sans" w:eastAsia="Open Sans" w:cs="Open Sans"/>
                              <w:color w:val="575756"/>
                              <w:sz w:val="3"/>
                            </w:rPr>
                            <w:t xml:space="preserve">Хевесараньош</w:t>
                          </w:r>
                        </w:p>
                      </w:txbxContent>
                    </v:textbox>
                  </v:rect>
                  <v:rect id="Téglalap 1356401427" style="position:absolute;left:37224;top:8865;width:540;height:299;visibility:visible;mso-wrap-style:square;v-text-anchor:top" o:spid="_x0000_s12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">
                    <v:textbox inset="0,0,0,0">
                      <w:txbxContent>
                        <w:p w:rsidRPr="003C7077" w:rsidR="000C03C9" w:rsidRDefault="00773A83" w14:paraId="2300D7C0" w14:textId="77777777">
                          <w:pPr>
                            <w:spacing w:line="180" w:lineRule="auto"/>
                            <w:textDirection w:val="btLr"/>
                          </w:pPr>
                          <w:r w:rsidRPr="003C7077">
                            <w:rPr>
                              <w:rFonts w:ascii="Open Sans" w:hAnsi="Open Sans" w:eastAsia="Open Sans" w:cs="Open Sans"/>
                              <w:color w:val="575756"/>
                              <w:sz w:val="3"/>
                            </w:rPr>
                            <w:t xml:space="preserve">Сали</w:t>
                          </w:r>
                        </w:p>
                      </w:txbxContent>
                    </v:textbox>
                  </v:rect>
                  <v:rect id="Téglalap 565145628" style="position:absolute;left:2788;top:9186;width:8643;height:1543;visibility:visible;mso-wrap-style:square;v-text-anchor:top" o:spid="_x0000_s12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">
                    <v:textbox inset="0,0,0,0">
                      <w:txbxContent>
                        <w:p w:rsidRPr="003C7077" w:rsidR="000C03C9" w:rsidRDefault="00773A83" w14:paraId="6D61F943" w14:textId="77777777">
                          <w:pPr>
                            <w:spacing w:before="4"/>
                            <w:ind w:start="6" w:firstLine="6"/>
                            <w:textDirection w:val="btLr"/>
                          </w:pPr>
                          <w:r w:rsidRPr="003C7077">
                            <w:rPr>
                              <w:rFonts w:ascii="Arial" w:hAnsi="Arial" w:eastAsia="Arial" w:cs="Arial"/>
                              <w:color w:val="1D1D1B"/>
                              <w:sz w:val="6"/>
                            </w:rPr>
                            <w:t xml:space="preserve">Фонд Святого Франциска для бідних (2)</w:t>
                          </w:r>
                        </w:p>
                        <w:p w:rsidRPr="003C7077" w:rsidR="000C03C9" w:rsidRDefault="00773A83" w14:paraId="2A55EACF" w14:textId="77777777">
                          <w:pPr>
                            <w:spacing w:before="75"/>
                            <w:textDirection w:val="btLr"/>
                          </w:pPr>
                          <w:r w:rsidRPr="003C7077">
                            <w:rPr>
                              <w:rFonts w:ascii="Arial" w:hAnsi="Arial" w:eastAsia="Arial" w:cs="Arial"/>
                              <w:color w:val="1D1D1B"/>
                              <w:sz w:val="6"/>
                            </w:rPr>
                            <w:t xml:space="preserve">Салезіанці Дона Боско (2)</w:t>
                          </w:r>
                        </w:p>
                      </w:txbxContent>
                    </v:textbox>
                  </v:rect>
                  <v:rect id="Téglalap 1264706826" style="position:absolute;left:13503;top:9119;width:6445;height:1613;visibility:visible;mso-wrap-style:square;v-text-anchor:top" o:spid="_x0000_s12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">
                    <v:textbox inset="0,0,0,0">
                      <w:txbxContent>
                        <w:p w:rsidRPr="003C7077" w:rsidR="000C03C9" w:rsidRDefault="00773A83" w14:paraId="1AC085A9" w14:textId="77777777">
                          <w:pPr>
                            <w:spacing w:before="4"/>
                            <w:textDirection w:val="btLr"/>
                          </w:pPr>
                          <w:r w:rsidRPr="003C7077">
                            <w:rPr>
                              <w:rFonts w:ascii="Arial" w:hAnsi="Arial" w:eastAsia="Arial" w:cs="Arial"/>
                              <w:color w:val="1D1D1B"/>
                              <w:sz w:val="6"/>
                            </w:rPr>
                            <w:t xml:space="preserve">Благодійна організація </w:t>
                          </w:r>
                          <w:r w:rsidRPr="003C7077">
                            <w:rPr>
                              <w:rFonts w:ascii="Arial" w:hAnsi="Arial" w:eastAsia="Arial" w:cs="Arial"/>
                              <w:color w:val="1D1D1B"/>
                              <w:sz w:val="6"/>
                            </w:rPr>
                            <w:t xml:space="preserve">«Олталом» </w:t>
                          </w:r>
                          <w:r w:rsidRPr="003C7077">
                            <w:rPr>
                              <w:rFonts w:ascii="Arial" w:hAnsi="Arial" w:eastAsia="Arial" w:cs="Arial"/>
                              <w:color w:val="1D1D1B"/>
                              <w:sz w:val="6"/>
                            </w:rPr>
                            <w:t xml:space="preserve">(2)</w:t>
                          </w:r>
                        </w:p>
                        <w:p w:rsidRPr="003C7077" w:rsidR="000C03C9" w:rsidRDefault="000C03C9" w14:paraId="72A3D3EC" w14:textId="77777777">
                          <w:pPr>
                            <w:spacing w:before="6"/>
                            <w:textDirection w:val="btLr"/>
                          </w:pPr>
                        </w:p>
                        <w:p w:rsidRPr="003C7077" w:rsidR="000C03C9" w:rsidRDefault="00773A83" w14:paraId="3C4B8423" w14:textId="77777777">
                          <w:pPr>
                            <w:spacing w:before="1"/>
                            <w:textDirection w:val="btLr"/>
                          </w:pPr>
                          <w:r w:rsidRPr="003C7077">
                            <w:rPr>
                              <w:rFonts w:ascii="Arial" w:hAnsi="Arial" w:eastAsia="Arial" w:cs="Arial"/>
                              <w:color w:val="1D1D1B"/>
                              <w:sz w:val="6"/>
                            </w:rPr>
                            <w:t xml:space="preserve">Асоціація Бхім Рао (2)</w:t>
                          </w:r>
                        </w:p>
                      </w:txbxContent>
                    </v:textbox>
                  </v:rect>
                  <v:rect id="Téglalap 2021720137" style="position:absolute;left:25156;top:9577;width:1016;height:298;visibility:visible;mso-wrap-style:square;v-text-anchor:top" o:spid="_x0000_s12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">
                    <v:textbox inset="0,0,0,0">
                      <w:txbxContent>
                        <w:p w:rsidRPr="003C7077" w:rsidR="000C03C9" w:rsidRDefault="00773A83" w14:paraId="31E5C502" w14:textId="77777777">
                          <w:pPr>
                            <w:spacing w:line="180" w:lineRule="auto"/>
                            <w:textDirection w:val="btLr"/>
                          </w:pPr>
                          <w:r w:rsidRPr="003C7077">
                            <w:rPr>
                              <w:rFonts w:ascii="Open Sans" w:hAnsi="Open Sans" w:eastAsia="Open Sans" w:cs="Open Sans"/>
                              <w:color w:val="575756"/>
                              <w:sz w:val="3"/>
                            </w:rPr>
                            <w:t xml:space="preserve">Скручений</w:t>
                          </w:r>
                        </w:p>
                      </w:txbxContent>
                    </v:textbox>
                  </v:rect>
                  <v:rect id="Téglalap 1698271686" style="position:absolute;left:26480;top:8997;width:5620;height:1105;visibility:visible;mso-wrap-style:square;v-text-anchor:top" o:spid="_x0000_s12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">
                    <v:textbox inset="0,0,0,0">
                      <w:txbxContent>
                        <w:p w:rsidRPr="003C7077" w:rsidR="000C03C9" w:rsidRDefault="00773A83" w14:paraId="705B23AA" w14:textId="77777777">
                          <w:pPr>
                            <w:spacing w:line="180" w:lineRule="auto"/>
                            <w:textDirection w:val="btLr"/>
                          </w:pPr>
                          <w:r w:rsidRPr="003C7077">
                            <w:rPr>
                              <w:rFonts w:ascii="Open Sans" w:hAnsi="Open Sans" w:eastAsia="Open Sans" w:cs="Open Sans"/>
                              <w:color w:val="008BD2"/>
                              <w:sz w:val="3"/>
                            </w:rPr>
                            <w:t xml:space="preserve">Hugyag</w:t>
                          </w:r>
                          <w:r w:rsidRPr="003C7077">
                            <w:rPr>
                              <w:rFonts w:ascii="Open Sans" w:hAnsi="Open Sans" w:eastAsia="Open Sans" w:cs="Open Sans"/>
                              <w:color w:val="008BD2"/>
                              <w:sz w:val="3"/>
                            </w:rPr>
                            <w:t xml:space="preserve">  </w:t>
                          </w:r>
                          <w:r w:rsidRPr="003C7077">
                            <w:rPr>
                              <w:rFonts w:ascii="Open Sans" w:hAnsi="Open Sans" w:eastAsia="Open Sans" w:cs="Open Sans"/>
                              <w:color w:val="008BD2"/>
                              <w:sz w:val="2"/>
                            </w:rPr>
                            <w:t xml:space="preserve"> Nagylóc</w:t>
                          </w:r>
                          <w:r w:rsidRPr="003C7077">
                            <w:rPr>
                              <w:rFonts w:ascii="Open Sans" w:hAnsi="Open Sans" w:eastAsia="Open Sans" w:cs="Open Sans"/>
                              <w:color w:val="008BD2"/>
                              <w:sz w:val="2"/>
                            </w:rPr>
                            <w:tab/>
                          </w:r>
                          <w:r w:rsidRPr="003C7077">
                            <w:rPr>
                              <w:rFonts w:ascii="Open Sans" w:hAnsi="Open Sans" w:eastAsia="Open Sans" w:cs="Open Sans"/>
                              <w:color w:val="008BD2"/>
                              <w:sz w:val="3"/>
                            </w:rPr>
                            <w:t xml:space="preserve">Lucfalva</w:t>
                          </w:r>
                        </w:p>
                        <w:p w:rsidRPr="003C7077" w:rsidR="000C03C9" w:rsidRDefault="00773A83" w14:paraId="56A350FB" w14:textId="77777777">
                          <w:pPr>
                            <w:spacing w:before="24" w:line="182" w:lineRule="auto"/>
                            <w:ind w:start="187" w:firstLine="187"/>
                            <w:textDirection w:val="btLr"/>
                          </w:pPr>
                          <w:r w:rsidRPr="003C7077">
                            <w:rPr>
                              <w:rFonts w:ascii="Open Sans" w:hAnsi="Open Sans" w:eastAsia="Open Sans" w:cs="Open Sans"/>
                              <w:color w:val="E30614"/>
                              <w:sz w:val="3"/>
                            </w:rPr>
                            <w:t xml:space="preserve">Рімоч</w:t>
                          </w:r>
                          <w:r w:rsidRPr="003C7077">
                            <w:rPr>
                              <w:rFonts w:ascii="Open Sans" w:hAnsi="Open Sans" w:eastAsia="Open Sans" w:cs="Open Sans"/>
                              <w:color w:val="E30614"/>
                              <w:sz w:val="3"/>
                            </w:rPr>
                            <w:tab/>
                          </w:r>
                          <w:r w:rsidRPr="003C7077">
                            <w:rPr>
                              <w:rFonts w:ascii="Open Sans" w:hAnsi="Open Sans" w:eastAsia="Open Sans" w:cs="Open Sans"/>
                              <w:color w:val="009640"/>
                              <w:sz w:val="3"/>
                            </w:rPr>
                            <w:t xml:space="preserve">Матраверебелі</w:t>
                          </w:r>
                        </w:p>
                        <w:p w:rsidRPr="003C7077" w:rsidR="000C03C9" w:rsidRDefault="00773A83" w14:paraId="78AB20D8" w14:textId="77777777">
                          <w:pPr>
                            <w:spacing w:line="180" w:lineRule="auto"/>
                            <w:ind w:start="50" w:firstLine="50"/>
                            <w:jc w:val="center"/>
                            <w:textDirection w:val="btLr"/>
                          </w:pPr>
                          <w:r w:rsidRPr="003C7077">
                            <w:rPr>
                              <w:rFonts w:ascii="Open Sans" w:hAnsi="Open Sans" w:eastAsia="Open Sans" w:cs="Open Sans"/>
                              <w:color w:val="E30614"/>
                              <w:sz w:val="3"/>
                            </w:rPr>
                            <w:t xml:space="preserve">Надьбаркань</w:t>
                          </w:r>
                        </w:p>
                      </w:txbxContent>
                    </v:textbox>
                  </v:rect>
                  <v:rect id="Téglalap 349911730" style="position:absolute;left:38317;top:8518;width:3994;height:1778;visibility:visible;mso-wrap-style:square;v-text-anchor:top" o:spid="_x0000_s12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">
                    <v:textbox inset="0,0,0,0">
                      <w:txbxContent>
                        <w:p w:rsidRPr="003C7077" w:rsidR="000C03C9" w:rsidRDefault="00773A83" w14:paraId="73982708" w14:textId="77777777">
                          <w:pPr>
                            <w:spacing w:line="180" w:lineRule="auto"/>
                            <w:ind w:start="263" w:firstLine="263"/>
                            <w:textDirection w:val="btLr"/>
                          </w:pPr>
                          <w:r w:rsidRPr="003C7077">
                            <w:rPr>
                              <w:rFonts w:ascii="Open Sans" w:hAnsi="Open Sans" w:eastAsia="Open Sans" w:cs="Open Sans"/>
                              <w:color w:val="662483"/>
                              <w:sz w:val="3"/>
                            </w:rPr>
                            <w:t xml:space="preserve">Цвяхи </w:t>
                          </w:r>
                          <w:r w:rsidRPr="003C7077">
                            <w:rPr>
                              <w:rFonts w:ascii="Open Sans" w:hAnsi="Open Sans" w:eastAsia="Open Sans" w:cs="Open Sans"/>
                              <w:color w:val="575756"/>
                              <w:sz w:val="3"/>
                            </w:rPr>
                            <w:t xml:space="preserve">в </w:t>
                          </w:r>
                          <w:r w:rsidRPr="003C7077">
                            <w:rPr>
                              <w:rFonts w:ascii="Open Sans" w:hAnsi="Open Sans" w:eastAsia="Open Sans" w:cs="Open Sans"/>
                              <w:color w:val="575756"/>
                              <w:sz w:val="3"/>
                            </w:rPr>
                            <w:t xml:space="preserve">Кесньтені</w:t>
                          </w:r>
                        </w:p>
                        <w:p w:rsidRPr="003C7077" w:rsidR="000C03C9" w:rsidRDefault="00773A83" w14:paraId="1C464B27" w14:textId="77777777">
                          <w:pPr>
                            <w:spacing w:line="180" w:lineRule="auto"/>
                            <w:textDirection w:val="btLr"/>
                          </w:pPr>
                          <w:r w:rsidRPr="003C7077">
                            <w:rPr>
                              <w:rFonts w:ascii="Open Sans" w:hAnsi="Open Sans" w:eastAsia="Open Sans" w:cs="Open Sans"/>
                              <w:color w:val="575756"/>
                              <w:sz w:val="2"/>
                            </w:rPr>
                            <w:t xml:space="preserve">Хейошсалонта</w:t>
                          </w:r>
                        </w:p>
                        <w:p w:rsidRPr="003C7077" w:rsidR="000C03C9" w:rsidRDefault="00773A83" w14:paraId="5296E8AA" w14:textId="77777777">
                          <w:pPr>
                            <w:spacing w:before="35"/>
                            <w:ind w:start="200" w:end="252" w:firstLine="148"/>
                            <w:textDirection w:val="btLr"/>
                          </w:pPr>
                          <w:r w:rsidRPr="003C7077">
                            <w:rPr>
                              <w:rFonts w:ascii="Open Sans" w:hAnsi="Open Sans" w:eastAsia="Open Sans" w:cs="Open Sans"/>
                              <w:color w:val="575756"/>
                              <w:sz w:val="3"/>
                            </w:rPr>
                            <w:t xml:space="preserve">Немесбікк </w:t>
                          </w:r>
                          <w:r w:rsidRPr="003C7077">
                            <w:rPr>
                              <w:rFonts w:ascii="Open Sans" w:hAnsi="Open Sans" w:eastAsia="Open Sans" w:cs="Open Sans"/>
                              <w:color w:val="662483"/>
                              <w:sz w:val="3"/>
                            </w:rPr>
                            <w:t xml:space="preserve">Тісатар'ян</w:t>
                          </w:r>
                        </w:p>
                      </w:txbxContent>
                    </v:textbox>
                  </v:rect>
                  <v:rect id="Téglalap 487633908" style="position:absolute;left:46269;top:8553;width:5512;height:1550;visibility:visible;mso-wrap-style:square;v-text-anchor:top" o:spid="_x0000_s12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">
                    <v:textbox inset="0,0,0,0">
                      <w:txbxContent>
                        <w:p w:rsidRPr="003C7077" w:rsidR="000C03C9" w:rsidRDefault="00773A83" w14:paraId="1FB40F9F" w14:textId="77777777">
                          <w:pPr>
                            <w:spacing w:line="301" w:lineRule="auto"/>
                            <w:ind w:start="597" w:end="133" w:firstLine="532"/>
                            <w:textDirection w:val="btLr"/>
                          </w:pPr>
                          <w:r w:rsidRPr="003C7077">
                            <w:rPr>
                              <w:rFonts w:ascii="Open Sans" w:hAnsi="Open Sans" w:eastAsia="Open Sans" w:cs="Open Sans"/>
                              <w:color w:val="662483"/>
                              <w:sz w:val="3"/>
                            </w:rPr>
                            <w:t xml:space="preserve">Ньїрвасварі </w:t>
                          </w:r>
                          <w:r w:rsidRPr="003C7077">
                            <w:rPr>
                              <w:rFonts w:ascii="Open Sans" w:hAnsi="Open Sans" w:eastAsia="Open Sans" w:cs="Open Sans"/>
                              <w:color w:val="E30614"/>
                              <w:sz w:val="3"/>
                            </w:rPr>
                            <w:t xml:space="preserve">Ньїрпіліш</w:t>
                          </w:r>
                        </w:p>
                        <w:p w:rsidRPr="003C7077" w:rsidR="000C03C9" w:rsidRDefault="00773A83" w14:paraId="45788643" w14:textId="77777777">
                          <w:pPr>
                            <w:spacing w:before="8" w:line="180" w:lineRule="auto"/>
                            <w:ind w:start="445" w:firstLine="445"/>
                            <w:textDirection w:val="btLr"/>
                          </w:pPr>
                          <w:r w:rsidRPr="003C7077">
                            <w:rPr>
                              <w:rFonts w:ascii="Open Sans" w:hAnsi="Open Sans" w:eastAsia="Open Sans" w:cs="Open Sans"/>
                              <w:color w:val="575756"/>
                              <w:sz w:val="2"/>
                            </w:rPr>
                            <w:t xml:space="preserve">Енченц </w:t>
                          </w:r>
                          <w:r w:rsidRPr="003C7077">
                            <w:rPr>
                              <w:rFonts w:ascii="Open Sans" w:hAnsi="Open Sans" w:eastAsia="Open Sans" w:cs="Open Sans"/>
                              <w:color w:val="009640"/>
                              <w:sz w:val="3"/>
                            </w:rPr>
                            <w:t xml:space="preserve">Енченц</w:t>
                          </w:r>
                          <w:r w:rsidRPr="003C7077">
                            <w:rPr>
                              <w:rFonts w:ascii="Open Sans" w:hAnsi="Open Sans" w:eastAsia="Open Sans" w:cs="Open Sans"/>
                              <w:color w:val="575756"/>
                              <w:sz w:val="2"/>
                            </w:rPr>
                            <w:t xml:space="preserve">  </w:t>
                          </w:r>
                          <w:r w:rsidRPr="003C7077">
                            <w:rPr>
                              <w:rFonts w:ascii="Open Sans" w:hAnsi="Open Sans" w:eastAsia="Open Sans" w:cs="Open Sans"/>
                              <w:color w:val="009640"/>
                              <w:sz w:val="3"/>
                            </w:rPr>
                            <w:t xml:space="preserve"> </w:t>
                          </w:r>
                          <w:r w:rsidRPr="003C7077">
                            <w:rPr>
                              <w:rFonts w:ascii="Open Sans" w:hAnsi="Open Sans" w:eastAsia="Open Sans" w:cs="Open Sans"/>
                              <w:color w:val="009640"/>
                              <w:sz w:val="3"/>
                            </w:rPr>
                            <w:t xml:space="preserve">Піріч</w:t>
                          </w:r>
                        </w:p>
                        <w:p w:rsidRPr="003C7077" w:rsidR="000C03C9" w:rsidRDefault="00773A83" w14:paraId="035ACC34" w14:textId="77777777">
                          <w:pPr>
                            <w:spacing w:line="180" w:lineRule="auto"/>
                            <w:textDirection w:val="btLr"/>
                          </w:pPr>
                          <w:r w:rsidRPr="003C7077">
                            <w:rPr>
                              <w:rFonts w:ascii="Open Sans" w:hAnsi="Open Sans" w:eastAsia="Open Sans" w:cs="Open Sans"/>
                              <w:color w:val="008BD2"/>
                              <w:sz w:val="3"/>
                            </w:rPr>
                            <w:t xml:space="preserve">  </w:t>
                          </w:r>
                          <w:r w:rsidRPr="003C7077">
                            <w:rPr>
                              <w:rFonts w:ascii="Open Sans" w:hAnsi="Open Sans" w:eastAsia="Open Sans" w:cs="Open Sans"/>
                              <w:color w:val="E30614"/>
                              <w:sz w:val="3"/>
                            </w:rPr>
                            <w:t xml:space="preserve"> </w:t>
                          </w:r>
                          <w:r w:rsidRPr="003C7077">
                            <w:rPr>
                              <w:rFonts w:ascii="Open Sans" w:hAnsi="Open Sans" w:eastAsia="Open Sans" w:cs="Open Sans"/>
                              <w:color w:val="E30614"/>
                              <w:sz w:val="3"/>
                            </w:rPr>
                            <w:t xml:space="preserve">Ньїрміхайді</w:t>
                          </w:r>
                          <w:r w:rsidRPr="003C7077">
                            <w:rPr>
                              <w:rFonts w:ascii="Open Sans" w:hAnsi="Open Sans" w:eastAsia="Open Sans" w:cs="Open Sans"/>
                              <w:color w:val="E30614"/>
                              <w:sz w:val="3"/>
                            </w:rPr>
                            <w:tab/>
                          </w:r>
                          <w:r w:rsidRPr="003C7077">
                            <w:rPr>
                              <w:rFonts w:ascii="Open Sans" w:hAnsi="Open Sans" w:eastAsia="Open Sans" w:cs="Open Sans"/>
                              <w:color w:val="575756"/>
                              <w:sz w:val="3"/>
                            </w:rPr>
                            <w:t xml:space="preserve">Ньїрбелтек</w:t>
                          </w:r>
                        </w:p>
                      </w:txbxContent>
                    </v:textbox>
                  </v:rect>
                  <v:rect id="Téglalap 878589042" style="position:absolute;left:26246;top:10343;width:801;height:299;visibility:visible;mso-wrap-style:square;v-text-anchor:top" o:spid="_x0000_s12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">
                    <v:textbox inset="0,0,0,0">
                      <w:txbxContent>
                        <w:p w:rsidRPr="003C7077" w:rsidR="000C03C9" w:rsidRDefault="00773A83" w14:paraId="190B65FD" w14:textId="77777777">
                          <w:pPr>
                            <w:spacing w:line="180" w:lineRule="auto"/>
                            <w:textDirection w:val="btLr"/>
                          </w:pPr>
                          <w:r w:rsidRPr="003C7077">
                            <w:rPr>
                              <w:rFonts w:ascii="Open Sans" w:hAnsi="Open Sans" w:eastAsia="Open Sans" w:cs="Open Sans"/>
                              <w:color w:val="575756"/>
                              <w:sz w:val="3"/>
                            </w:rPr>
                            <w:t xml:space="preserve">Саток</w:t>
                          </w:r>
                        </w:p>
                      </w:txbxContent>
                    </v:textbox>
                  </v:rect>
                  <v:rect id="Téglalap 19829469" style="position:absolute;left:28414;top:10752;width:718;height:298;visibility:visible;mso-wrap-style:square;v-text-anchor:top" o:spid="_x0000_s12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">
                    <v:textbox inset="0,0,0,0">
                      <w:txbxContent>
                        <w:p w:rsidRPr="003C7077" w:rsidR="000C03C9" w:rsidRDefault="00773A83" w14:paraId="15797411" w14:textId="77777777">
                          <w:pPr>
                            <w:spacing w:line="180" w:lineRule="auto"/>
                            <w:textDirection w:val="btLr"/>
                          </w:pPr>
                          <w:r w:rsidRPr="003C7077">
                            <w:rPr>
                              <w:rFonts w:ascii="Open Sans" w:hAnsi="Open Sans" w:eastAsia="Open Sans" w:cs="Open Sans"/>
                              <w:color w:val="575756"/>
                              <w:sz w:val="3"/>
                            </w:rPr>
                            <w:t xml:space="preserve">Ечег</w:t>
                          </w:r>
                        </w:p>
                      </w:txbxContent>
                    </v:textbox>
                  </v:rect>
                  <v:rect id="Téglalap 1632959019" style="position:absolute;left:51359;top:10879;width:1130;height:299;visibility:visible;mso-wrap-style:square;v-text-anchor:top" o:spid="_x0000_s12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">
                    <v:textbox inset="0,0,0,0">
                      <w:txbxContent>
                        <w:p w:rsidRPr="003C7077" w:rsidR="000C03C9" w:rsidRDefault="00773A83" w14:paraId="08CBA320" w14:textId="77777777">
                          <w:pPr>
                            <w:spacing w:line="180" w:lineRule="auto"/>
                            <w:textDirection w:val="btLr"/>
                          </w:pPr>
                          <w:r w:rsidRPr="003C7077">
                            <w:rPr>
                              <w:rFonts w:ascii="Open Sans" w:hAnsi="Open Sans" w:eastAsia="Open Sans" w:cs="Open Sans"/>
                              <w:color w:val="008BD2"/>
                              <w:sz w:val="3"/>
                            </w:rPr>
                            <w:t xml:space="preserve">Пенеслек</w:t>
                          </w:r>
                        </w:p>
                      </w:txbxContent>
                    </v:textbox>
                  </v:rect>
                  <v:rect id="Téglalap 2087133848" style="position:absolute;left:31714;top:10923;width:1759;height:298;visibility:visible;mso-wrap-style:square;v-text-anchor:top" o:spid="_x0000_s12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">
                    <v:textbox inset="0,0,0,0">
                      <w:txbxContent>
                        <w:p w:rsidRPr="003C7077" w:rsidR="000C03C9" w:rsidRDefault="00773A83" w14:paraId="0B033BC9" w14:textId="77777777">
                          <w:pPr>
                            <w:spacing w:line="180" w:lineRule="auto"/>
                            <w:textDirection w:val="btLr"/>
                          </w:pPr>
                          <w:r w:rsidRPr="003C7077">
                            <w:rPr>
                              <w:rFonts w:ascii="Open Sans" w:hAnsi="Open Sans" w:eastAsia="Open Sans" w:cs="Open Sans"/>
                              <w:color w:val="575756"/>
                              <w:sz w:val="3"/>
                            </w:rPr>
                            <w:t xml:space="preserve">Дьондьош</w:t>
                          </w:r>
                        </w:p>
                      </w:txbxContent>
                    </v:textbox>
                  </v:rect>
                  <v:rect id="Téglalap 260884923" style="position:absolute;left:39612;top:11053;width:820;height:298;visibility:visible;mso-wrap-style:square;v-text-anchor:top" o:spid="_x0000_s12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">
                    <v:textbox inset="0,0,0,0">
                      <w:txbxContent>
                        <w:p w:rsidRPr="003C7077" w:rsidR="000C03C9" w:rsidRDefault="00773A83" w14:paraId="10555652" w14:textId="77777777">
                          <w:pPr>
                            <w:spacing w:line="180" w:lineRule="auto"/>
                            <w:textDirection w:val="btLr"/>
                          </w:pPr>
                          <w:r w:rsidRPr="003C7077">
                            <w:rPr>
                              <w:rFonts w:ascii="Open Sans" w:hAnsi="Open Sans" w:eastAsia="Open Sans" w:cs="Open Sans"/>
                              <w:color w:val="575756"/>
                              <w:sz w:val="3"/>
                            </w:rPr>
                            <w:t xml:space="preserve">Арокт</w:t>
                          </w:r>
                        </w:p>
                      </w:txbxContent>
                    </v:textbox>
                  </v:rect>
                  <v:rect id="Téglalap 801629813" style="position:absolute;left:34222;top:11177;width:2801;height:298;visibility:visible;mso-wrap-style:square;v-text-anchor:top" o:spid="_x0000_s12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">
                    <v:textbox inset="0,0,0,0">
                      <w:txbxContent>
                        <w:p w:rsidRPr="003C7077" w:rsidR="000C03C9" w:rsidRDefault="00773A83" w14:paraId="03EB464C" w14:textId="77777777">
                          <w:pPr>
                            <w:spacing w:line="180" w:lineRule="auto"/>
                            <w:textDirection w:val="btLr"/>
                          </w:pPr>
                          <w:r w:rsidRPr="003C7077">
                            <w:rPr>
                              <w:rFonts w:ascii="Open Sans" w:hAnsi="Open Sans" w:eastAsia="Open Sans" w:cs="Open Sans"/>
                              <w:color w:val="575756"/>
                              <w:sz w:val="3"/>
                            </w:rPr>
                            <w:t xml:space="preserve">Веч </w:t>
                          </w:r>
                          <w:r w:rsidRPr="003C7077">
                            <w:rPr>
                              <w:rFonts w:ascii="Open Sans" w:hAnsi="Open Sans" w:eastAsia="Open Sans" w:cs="Open Sans"/>
                              <w:color w:val="575756"/>
                              <w:sz w:val="3"/>
                            </w:rPr>
                            <w:t xml:space="preserve">Кереченд</w:t>
                          </w:r>
                          <w:r w:rsidRPr="003C7077">
                            <w:rPr>
                              <w:rFonts w:ascii="Open Sans" w:hAnsi="Open Sans" w:eastAsia="Open Sans" w:cs="Open Sans"/>
                              <w:color w:val="575756"/>
                              <w:sz w:val="3"/>
                            </w:rPr>
                            <w:t xml:space="preserve">  </w:t>
                          </w:r>
                        </w:p>
                      </w:txbxContent>
                    </v:textbox>
                  </v:rect>
                  <v:rect id="Téglalap 1084667285" style="position:absolute;left:27721;top:11578;width:723;height:298;visibility:visible;mso-wrap-style:square;v-text-anchor:top" o:spid="_x0000_s12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">
                    <v:textbox inset="0,0,0,0">
                      <w:txbxContent>
                        <w:p w:rsidRPr="003C7077" w:rsidR="000C03C9" w:rsidRDefault="00773A83" w14:paraId="1A3E84DF" w14:textId="77777777">
                          <w:pPr>
                            <w:spacing w:line="180" w:lineRule="auto"/>
                            <w:textDirection w:val="btLr"/>
                          </w:pPr>
                          <w:r w:rsidRPr="003C7077">
                            <w:rPr>
                              <w:rFonts w:ascii="Open Sans" w:hAnsi="Open Sans" w:eastAsia="Open Sans" w:cs="Open Sans"/>
                              <w:color w:val="575756"/>
                              <w:sz w:val="3"/>
                            </w:rPr>
                            <w:t xml:space="preserve">Сірак</w:t>
                          </w:r>
                        </w:p>
                      </w:txbxContent>
                    </v:textbox>
                  </v:rect>
                  <v:rect id="Téglalap 2007341195" style="position:absolute;left:28764;top:12315;width:635;height:299;visibility:visible;mso-wrap-style:square;v-text-anchor:top" o:spid="_x0000_s12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">
                    <v:textbox inset="0,0,0,0">
                      <w:txbxContent>
                        <w:p w:rsidRPr="003C7077" w:rsidR="000C03C9" w:rsidRDefault="00773A83" w14:paraId="391219A2" w14:textId="77777777">
                          <w:pPr>
                            <w:spacing w:line="180" w:lineRule="auto"/>
                            <w:textDirection w:val="btLr"/>
                          </w:pPr>
                          <w:r w:rsidRPr="003C7077">
                            <w:rPr>
                              <w:rFonts w:ascii="Open Sans" w:hAnsi="Open Sans" w:eastAsia="Open Sans" w:cs="Open Sans"/>
                              <w:color w:val="662483"/>
                              <w:sz w:val="3"/>
                            </w:rPr>
                            <w:t xml:space="preserve">Калло</w:t>
                          </w:r>
                        </w:p>
                      </w:txbxContent>
                    </v:textbox>
                  </v:rect>
                  <v:rect id="Téglalap 2114883241" style="position:absolute;left:32195;top:11796;width:2578;height:2343;visibility:visible;mso-wrap-style:square;v-text-anchor:top" o:spid="_x0000_s12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">
                    <v:textbox inset="0,0,0,0">
                      <w:txbxContent>
                        <w:p w:rsidRPr="003C7077" w:rsidR="000C03C9" w:rsidRDefault="00773A83" w14:paraId="6619BEF7" w14:textId="77777777">
                          <w:pPr>
                            <w:spacing w:line="180" w:lineRule="auto"/>
                            <w:ind w:start="193" w:firstLine="193"/>
                            <w:textDirection w:val="btLr"/>
                          </w:pPr>
                          <w:r w:rsidRPr="003C7077">
                            <w:rPr>
                              <w:rFonts w:ascii="Open Sans" w:hAnsi="Open Sans" w:eastAsia="Open Sans" w:cs="Open Sans"/>
                              <w:color w:val="575756"/>
                              <w:sz w:val="3"/>
                            </w:rPr>
                            <w:t xml:space="preserve">Галмаюгра</w:t>
                          </w:r>
                        </w:p>
                        <w:p w:rsidRPr="003C7077" w:rsidR="000C03C9" w:rsidRDefault="00773A83" w14:paraId="26B9B2C9" w14:textId="77777777">
                          <w:pPr>
                            <w:spacing w:before="35" w:line="320" w:lineRule="auto"/>
                            <w:ind w:end="58" w:firstLine="123"/>
                            <w:textDirection w:val="btLr"/>
                          </w:pPr>
                          <w:r w:rsidRPr="003C7077">
                            <w:rPr>
                              <w:rFonts w:ascii="Open Sans" w:hAnsi="Open Sans" w:eastAsia="Open Sans" w:cs="Open Sans"/>
                              <w:color w:val="662483"/>
                              <w:sz w:val="3"/>
                            </w:rPr>
                            <w:t xml:space="preserve">Тарназадень </w:t>
                          </w:r>
                          <w:r w:rsidRPr="003C7077">
                            <w:rPr>
                              <w:rFonts w:ascii="Open Sans" w:hAnsi="Open Sans" w:eastAsia="Open Sans" w:cs="Open Sans"/>
                              <w:color w:val="575756"/>
                              <w:sz w:val="3"/>
                            </w:rPr>
                            <w:t xml:space="preserve">Надьфугед</w:t>
                          </w:r>
                        </w:p>
                        <w:p w:rsidRPr="003C7077" w:rsidR="000C03C9" w:rsidRDefault="00773A83" w14:paraId="0D8FA8EE" w14:textId="77777777">
                          <w:pPr>
                            <w:spacing w:line="180" w:lineRule="auto"/>
                            <w:ind w:start="247" w:end="10" w:firstLine="277"/>
                            <w:textDirection w:val="btLr"/>
                          </w:pPr>
                          <w:r w:rsidRPr="003C7077">
                            <w:rPr>
                              <w:rFonts w:ascii="Open Sans" w:hAnsi="Open Sans" w:eastAsia="Open Sans" w:cs="Open Sans"/>
                              <w:color w:val="662483"/>
                              <w:sz w:val="3"/>
                            </w:rPr>
                            <w:t xml:space="preserve">Ерк </w:t>
                          </w:r>
                          <w:r w:rsidRPr="003C7077">
                            <w:rPr>
                              <w:rFonts w:ascii="Open Sans" w:hAnsi="Open Sans" w:eastAsia="Open Sans" w:cs="Open Sans"/>
                              <w:color w:val="575756"/>
                              <w:sz w:val="3"/>
                            </w:rPr>
                            <w:t xml:space="preserve">Тарнаорс</w:t>
                          </w:r>
                        </w:p>
                      </w:txbxContent>
                    </v:textbox>
                  </v:rect>
                  <v:rect id="Téglalap 1307336133" style="position:absolute;left:35021;top:12659;width:6382;height:2806;visibility:visible;mso-wrap-style:square;v-text-anchor:top" o:spid="_x0000_s12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">
                    <v:textbox inset="0,0,0,0">
                      <w:txbxContent>
                        <w:p w:rsidRPr="003C7077" w:rsidR="000C03C9" w:rsidRDefault="00773A83" w14:paraId="67D02571" w14:textId="77777777">
                          <w:pPr>
                            <w:spacing w:line="180" w:lineRule="auto"/>
                            <w:textDirection w:val="btLr"/>
                          </w:pPr>
                          <w:r w:rsidRPr="003C7077">
                            <w:rPr>
                              <w:rFonts w:ascii="Open Sans" w:hAnsi="Open Sans" w:eastAsia="Open Sans" w:cs="Open Sans"/>
                              <w:color w:val="E30614"/>
                              <w:sz w:val="3"/>
                            </w:rPr>
                            <w:t xml:space="preserve">Тарнабод</w:t>
                          </w:r>
                        </w:p>
                        <w:p w:rsidRPr="003C7077" w:rsidR="000C03C9" w:rsidRDefault="00773A83" w14:paraId="6BE09F44" w14:textId="77777777">
                          <w:pPr>
                            <w:spacing w:before="29"/>
                            <w:ind w:start="45" w:firstLine="45"/>
                            <w:textDirection w:val="btLr"/>
                          </w:pPr>
                          <w:r w:rsidRPr="003C7077">
                            <w:rPr>
                              <w:rFonts w:ascii="Open Sans" w:hAnsi="Open Sans" w:eastAsia="Open Sans" w:cs="Open Sans"/>
                              <w:color w:val="009640"/>
                              <w:sz w:val="3"/>
                            </w:rPr>
                            <w:t xml:space="preserve">Овертун </w:t>
                          </w:r>
                          <w:r w:rsidRPr="003C7077">
                            <w:rPr>
                              <w:rFonts w:ascii="Open Sans" w:hAnsi="Open Sans" w:eastAsia="Open Sans" w:cs="Open Sans"/>
                              <w:color w:val="009640"/>
                              <w:sz w:val="3"/>
                            </w:rPr>
                            <w:t xml:space="preserve">Кемльо</w:t>
                          </w:r>
                          <w:r w:rsidRPr="003C7077">
                            <w:rPr>
                              <w:rFonts w:ascii="Open Sans" w:hAnsi="Open Sans" w:eastAsia="Open Sans" w:cs="Open Sans"/>
                              <w:color w:val="009640"/>
                              <w:sz w:val="3"/>
                            </w:rPr>
                            <w:t xml:space="preserve">  </w:t>
                          </w:r>
                        </w:p>
                        <w:p w:rsidRPr="003C7077" w:rsidR="000C03C9" w:rsidRDefault="00773A83" w14:paraId="3A252B5D" w14:textId="77777777">
                          <w:pPr>
                            <w:spacing w:before="43"/>
                            <w:ind w:start="177" w:firstLine="177"/>
                            <w:textDirection w:val="btLr"/>
                          </w:pPr>
                          <w:r w:rsidRPr="003C7077">
                            <w:rPr>
                              <w:rFonts w:ascii="Open Sans" w:hAnsi="Open Sans" w:eastAsia="Open Sans" w:cs="Open Sans"/>
                              <w:color w:val="008BD2"/>
                              <w:sz w:val="3"/>
                            </w:rPr>
                            <w:t xml:space="preserve">Тісанана</w:t>
                          </w:r>
                          <w:r w:rsidRPr="003C7077">
                            <w:rPr>
                              <w:rFonts w:ascii="Open Sans" w:hAnsi="Open Sans" w:eastAsia="Open Sans" w:cs="Open Sans"/>
                              <w:color w:val="008BD2"/>
                              <w:sz w:val="3"/>
                            </w:rPr>
                            <w:tab/>
                          </w:r>
                          <w:r w:rsidRPr="003C7077">
                            <w:rPr>
                              <w:rFonts w:ascii="Open Sans" w:hAnsi="Open Sans" w:eastAsia="Open Sans" w:cs="Open Sans"/>
                              <w:color w:val="575756"/>
                              <w:sz w:val="3"/>
                            </w:rPr>
                            <w:t xml:space="preserve">Тісайгар</w:t>
                          </w:r>
                        </w:p>
                        <w:p w:rsidRPr="003C7077" w:rsidR="000C03C9" w:rsidRDefault="00773A83" w14:paraId="67AF6A68" w14:textId="77777777">
                          <w:pPr>
                            <w:spacing w:before="30" w:line="180" w:lineRule="auto"/>
                            <w:ind w:start="377" w:firstLine="377"/>
                            <w:jc w:val="center"/>
                            <w:textDirection w:val="btLr"/>
                          </w:pPr>
                          <w:r w:rsidRPr="003C7077">
                            <w:rPr>
                              <w:rFonts w:ascii="Open Sans" w:hAnsi="Open Sans" w:eastAsia="Open Sans" w:cs="Open Sans"/>
                              <w:color w:val="575756"/>
                              <w:sz w:val="3"/>
                            </w:rPr>
                            <w:t xml:space="preserve">Тісадерж</w:t>
                          </w:r>
                        </w:p>
                        <w:p w:rsidRPr="003C7077" w:rsidR="000C03C9" w:rsidRDefault="00773A83" w14:paraId="5BBE5D52" w14:textId="77777777">
                          <w:pPr>
                            <w:spacing w:line="180" w:lineRule="auto"/>
                            <w:ind w:start="105" w:firstLine="105"/>
                            <w:textDirection w:val="btLr"/>
                          </w:pPr>
                          <w:r w:rsidRPr="003C7077">
                            <w:rPr>
                              <w:rFonts w:ascii="Open Sans" w:hAnsi="Open Sans" w:eastAsia="Open Sans" w:cs="Open Sans"/>
                              <w:color w:val="575756"/>
                              <w:sz w:val="3"/>
                            </w:rPr>
                            <w:t xml:space="preserve">Тарнасентміклош</w:t>
                          </w:r>
                        </w:p>
                        <w:p w:rsidRPr="003C7077" w:rsidR="000C03C9" w:rsidRDefault="00773A83" w14:paraId="340D2F1D" w14:textId="77777777">
                          <w:pPr>
                            <w:spacing w:before="30" w:line="210" w:lineRule="auto"/>
                            <w:ind w:start="409" w:firstLine="409"/>
                            <w:jc w:val="center"/>
                            <w:textDirection w:val="btLr"/>
                          </w:pPr>
                          <w:r w:rsidRPr="003C7077">
                            <w:rPr>
                              <w:rFonts w:ascii="Open Sans" w:hAnsi="Open Sans" w:eastAsia="Open Sans" w:cs="Open Sans"/>
                              <w:color w:val="E30614"/>
                              <w:sz w:val="3"/>
                            </w:rPr>
                            <w:t xml:space="preserve">Тісабура</w:t>
                          </w:r>
                          <w:r w:rsidRPr="003C7077">
                            <w:rPr>
                              <w:rFonts w:ascii="Open Sans" w:hAnsi="Open Sans" w:eastAsia="Open Sans" w:cs="Open Sans"/>
                              <w:color w:val="E30614"/>
                              <w:sz w:val="3"/>
                            </w:rPr>
                            <w:t xml:space="preserve">  </w:t>
                          </w:r>
                          <w:r w:rsidRPr="003C7077">
                            <w:rPr>
                              <w:rFonts w:ascii="Open Sans" w:hAnsi="Open Sans" w:eastAsia="Open Sans" w:cs="Open Sans"/>
                              <w:color w:val="575756"/>
                              <w:sz w:val="3"/>
                            </w:rPr>
                            <w:t xml:space="preserve"> Томаймоностора</w:t>
                          </w:r>
                        </w:p>
                      </w:txbxContent>
                    </v:textbox>
                  </v:rect>
                  <v:rect id="Téglalap 1559682230" style="position:absolute;left:48176;top:12672;width:1588;height:1346;visibility:visible;mso-wrap-style:square;v-text-anchor:top" o:spid="_x0000_s12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">
                    <v:textbox inset="0,0,0,0">
                      <w:txbxContent>
                        <w:p w:rsidRPr="003C7077" w:rsidR="000C03C9" w:rsidRDefault="00773A83" w14:paraId="58B2DB02" w14:textId="77777777">
                          <w:pPr>
                            <w:spacing w:line="360" w:lineRule="auto"/>
                            <w:ind w:end="8" w:firstLine="86"/>
                            <w:textDirection w:val="btLr"/>
                          </w:pPr>
                          <w:r w:rsidRPr="003C7077">
                            <w:rPr>
                              <w:rFonts w:ascii="Open Sans" w:hAnsi="Open Sans" w:eastAsia="Open Sans" w:cs="Open Sans"/>
                              <w:color w:val="009640"/>
                              <w:sz w:val="3"/>
                            </w:rPr>
                            <w:t xml:space="preserve">Багамер </w:t>
                          </w:r>
                          <w:r w:rsidRPr="003C7077">
                            <w:rPr>
                              <w:rFonts w:ascii="Open Sans" w:hAnsi="Open Sans" w:eastAsia="Open Sans" w:cs="Open Sans"/>
                              <w:color w:val="575756"/>
                              <w:sz w:val="3"/>
                            </w:rPr>
                            <w:t xml:space="preserve">Уйлета</w:t>
                          </w:r>
                        </w:p>
                        <w:p w:rsidRPr="003C7077" w:rsidR="000C03C9" w:rsidRDefault="00773A83" w14:paraId="0BB342E5" w14:textId="77777777">
                          <w:pPr>
                            <w:spacing w:before="20" w:line="180" w:lineRule="auto"/>
                            <w:ind w:start="80" w:firstLine="80"/>
                            <w:textDirection w:val="btLr"/>
                          </w:pPr>
                          <w:r w:rsidRPr="003C7077">
                            <w:rPr>
                              <w:rFonts w:ascii="Open Sans" w:hAnsi="Open Sans" w:eastAsia="Open Sans" w:cs="Open Sans"/>
                              <w:color w:val="662483"/>
                              <w:sz w:val="3"/>
                            </w:rPr>
                            <w:t xml:space="preserve">Кока-Кола</w:t>
                          </w:r>
                        </w:p>
                      </w:txbxContent>
                    </v:textbox>
                  </v:rect>
                  <v:rect id="Téglalap 2130252470" style="position:absolute;left:44094;top:14629;width:1391;height:299;visibility:visible;mso-wrap-style:square;v-text-anchor:top" o:spid="_x0000_s13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">
                    <v:textbox inset="0,0,0,0">
                      <w:txbxContent>
                        <w:p w:rsidRPr="003C7077" w:rsidR="000C03C9" w:rsidRDefault="00773A83" w14:paraId="510D1EA4" w14:textId="77777777">
                          <w:pPr>
                            <w:spacing w:line="180" w:lineRule="auto"/>
                            <w:textDirection w:val="btLr"/>
                          </w:pPr>
                          <w:r w:rsidRPr="003C7077">
                            <w:rPr>
                              <w:rFonts w:ascii="Open Sans" w:hAnsi="Open Sans" w:eastAsia="Open Sans" w:cs="Open Sans"/>
                              <w:color w:val="008BD2"/>
                              <w:sz w:val="3"/>
                            </w:rPr>
                            <w:t xml:space="preserve">Хайдушова</w:t>
                          </w:r>
                        </w:p>
                      </w:txbxContent>
                    </v:textbox>
                  </v:rect>
                  <v:rect id="Téglalap 1604560785" style="position:absolute;left:46523;top:15145;width:2241;height:1098;visibility:visible;mso-wrap-style:square;v-text-anchor:top" o:spid="_x0000_s13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">
                    <v:textbox inset="0,0,0,0">
                      <w:txbxContent>
                        <w:p w:rsidRPr="003C7077" w:rsidR="000C03C9" w:rsidRDefault="00773A83" w14:paraId="2F8D3E56" w14:textId="77777777">
                          <w:pPr>
                            <w:spacing w:line="180" w:lineRule="auto"/>
                            <w:textDirection w:val="btLr"/>
                          </w:pPr>
                          <w:r w:rsidRPr="003C7077">
                            <w:rPr>
                              <w:rFonts w:ascii="Open Sans" w:hAnsi="Open Sans" w:eastAsia="Open Sans" w:cs="Open Sans"/>
                              <w:color w:val="662483"/>
                              <w:sz w:val="3"/>
                            </w:rPr>
                            <w:t xml:space="preserve">Коняр </w:t>
                          </w:r>
                          <w:r w:rsidRPr="003C7077">
                            <w:rPr>
                              <w:rFonts w:ascii="Open Sans" w:hAnsi="Open Sans" w:eastAsia="Open Sans" w:cs="Open Sans"/>
                              <w:color w:val="662483"/>
                              <w:sz w:val="3"/>
                            </w:rPr>
                            <w:t xml:space="preserve">Поча  </w:t>
                          </w:r>
                        </w:p>
                        <w:p w:rsidRPr="003C7077" w:rsidR="000C03C9" w:rsidRDefault="000C03C9" w14:paraId="0D0B940D" w14:textId="77777777">
                          <w:pPr>
                            <w:spacing w:before="22"/>
                            <w:textDirection w:val="btLr"/>
                          </w:pPr>
                        </w:p>
                        <w:p w:rsidRPr="003C7077" w:rsidR="000C03C9" w:rsidRDefault="00773A83" w14:paraId="19B2C161" w14:textId="77777777">
                          <w:pPr>
                            <w:spacing w:line="180" w:lineRule="auto"/>
                            <w:ind w:start="51" w:firstLine="51"/>
                            <w:textDirection w:val="btLr"/>
                          </w:pPr>
                          <w:r w:rsidRPr="003C7077">
                            <w:rPr>
                              <w:rFonts w:ascii="Open Sans" w:hAnsi="Open Sans" w:eastAsia="Open Sans" w:cs="Open Sans"/>
                              <w:color w:val="008BD2"/>
                              <w:sz w:val="3"/>
                            </w:rPr>
                            <w:t xml:space="preserve">Хенцида</w:t>
                          </w:r>
                        </w:p>
                      </w:txbxContent>
                    </v:textbox>
                  </v:rect>
                  <v:rect id="Téglalap 961516487" style="position:absolute;left:45471;top:16356;width:508;height:299;visibility:visible;mso-wrap-style:square;v-text-anchor:top" o:spid="_x0000_s13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">
                    <v:textbox inset="0,0,0,0">
                      <w:txbxContent>
                        <w:p w:rsidRPr="003C7077" w:rsidR="000C03C9" w:rsidRDefault="00773A83" w14:paraId="01440EC1" w14:textId="77777777">
                          <w:pPr>
                            <w:spacing w:line="180" w:lineRule="auto"/>
                            <w:textDirection w:val="btLr"/>
                          </w:pPr>
                          <w:r w:rsidRPr="003C7077">
                            <w:rPr>
                              <w:rFonts w:ascii="Open Sans" w:hAnsi="Open Sans" w:eastAsia="Open Sans" w:cs="Open Sans"/>
                              <w:color w:val="575756"/>
                              <w:sz w:val="3"/>
                            </w:rPr>
                            <w:t xml:space="preserve">Марш</w:t>
                          </w:r>
                        </w:p>
                      </w:txbxContent>
                    </v:textbox>
                  </v:rect>
                  <v:rect id="Téglalap 1192852913" style="position:absolute;left:24770;top:16596;width:1378;height:337;visibility:visible;mso-wrap-style:square;v-text-anchor:top" o:spid="_x0000_s13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">
                    <v:textbox inset="0,0,0,0">
                      <w:txbxContent>
                        <w:p w:rsidRPr="003C7077" w:rsidR="000C03C9" w:rsidRDefault="00773A83" w14:paraId="4EA8FBB5" w14:textId="77777777">
                          <w:pPr>
                            <w:spacing w:before="4"/>
                            <w:textDirection w:val="btLr"/>
                          </w:pPr>
                          <w:r w:rsidRPr="003C7077">
                            <w:rPr>
                              <w:rFonts w:ascii="Open Sans" w:hAnsi="Open Sans" w:eastAsia="Open Sans" w:cs="Open Sans"/>
                              <w:color w:val="1D1D1B"/>
                              <w:sz w:val="3"/>
                            </w:rPr>
                            <w:t xml:space="preserve">БУДАПЕШТ</w:t>
                          </w:r>
                        </w:p>
                      </w:txbxContent>
                    </v:textbox>
                  </v:rect>
                  <v:rect id="Téglalap 1102307171" style="position:absolute;left:47589;top:16592;width:540;height:298;visibility:visible;mso-wrap-style:square;v-text-anchor:top" o:spid="_x0000_s13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">
                    <v:textbox inset="0,0,0,0">
                      <w:txbxContent>
                        <w:p w:rsidRPr="003C7077" w:rsidR="000C03C9" w:rsidRDefault="00773A83" w14:paraId="1016F9C3" w14:textId="77777777">
                          <w:pPr>
                            <w:spacing w:line="180" w:lineRule="auto"/>
                            <w:textDirection w:val="btLr"/>
                          </w:pPr>
                          <w:r w:rsidRPr="003C7077">
                            <w:rPr>
                              <w:rFonts w:ascii="Open Sans" w:hAnsi="Open Sans" w:eastAsia="Open Sans" w:cs="Open Sans"/>
                              <w:color w:val="008BD2"/>
                              <w:sz w:val="3"/>
                            </w:rPr>
                            <w:t xml:space="preserve">Бойт</w:t>
                          </w:r>
                        </w:p>
                      </w:txbxContent>
                    </v:textbox>
                  </v:rect>
                  <v:rect id="Téglalap 948112787" style="position:absolute;left:37999;top:16717;width:901;height:299;visibility:visible;mso-wrap-style:square;v-text-anchor:top" o:spid="_x0000_s13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">
                    <v:textbox inset="0,0,0,0">
                      <w:txbxContent>
                        <w:p w:rsidRPr="003C7077" w:rsidR="000C03C9" w:rsidRDefault="00773A83" w14:paraId="507B54DB" w14:textId="77777777">
                          <w:pPr>
                            <w:spacing w:line="180" w:lineRule="auto"/>
                            <w:textDirection w:val="btLr"/>
                          </w:pPr>
                          <w:r w:rsidRPr="003C7077">
                            <w:rPr>
                              <w:rFonts w:ascii="Open Sans" w:hAnsi="Open Sans" w:eastAsia="Open Sans" w:cs="Open Sans"/>
                              <w:color w:val="E30614"/>
                              <w:sz w:val="3"/>
                            </w:rPr>
                            <w:t xml:space="preserve">Тісабе</w:t>
                          </w:r>
                        </w:p>
                      </w:txbxContent>
                    </v:textbox>
                  </v:rect>
                  <v:rect id="Téglalap 1236137170" style="position:absolute;left:43247;top:17042;width:819;height:298;visibility:visible;mso-wrap-style:square;v-text-anchor:top" o:spid="_x0000_s13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">
                    <v:textbox inset="0,0,0,0">
                      <w:txbxContent>
                        <w:p w:rsidRPr="003C7077" w:rsidR="000C03C9" w:rsidRDefault="00773A83" w14:paraId="6DD71FA3" w14:textId="77777777">
                          <w:pPr>
                            <w:spacing w:line="180" w:lineRule="auto"/>
                            <w:textDirection w:val="btLr"/>
                          </w:pPr>
                          <w:r w:rsidRPr="003C7077">
                            <w:rPr>
                              <w:rFonts w:ascii="Open Sans" w:hAnsi="Open Sans" w:eastAsia="Open Sans" w:cs="Open Sans"/>
                              <w:color w:val="575756"/>
                              <w:sz w:val="3"/>
                            </w:rPr>
                            <w:t xml:space="preserve">Роль</w:t>
                          </w:r>
                        </w:p>
                      </w:txbxContent>
                    </v:textbox>
                  </v:rect>
                  <v:rect id="Téglalap 1645903384" style="position:absolute;left:48019;top:17581;width:565;height:298;visibility:visible;mso-wrap-style:square;v-text-anchor:top" o:spid="_x0000_s13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">
                    <v:textbox inset="0,0,0,0">
                      <w:txbxContent>
                        <w:p w:rsidRPr="003C7077" w:rsidR="000C03C9" w:rsidRDefault="00773A83" w14:paraId="46CA78FA" w14:textId="77777777">
                          <w:pPr>
                            <w:spacing w:line="180" w:lineRule="auto"/>
                            <w:textDirection w:val="btLr"/>
                          </w:pPr>
                          <w:r w:rsidRPr="003C7077">
                            <w:rPr>
                              <w:rFonts w:ascii="Open Sans" w:hAnsi="Open Sans" w:eastAsia="Open Sans" w:cs="Open Sans"/>
                              <w:color w:val="E30614"/>
                              <w:sz w:val="3"/>
                            </w:rPr>
                            <w:t xml:space="preserve">Толд</w:t>
                          </w:r>
                        </w:p>
                      </w:txbxContent>
                    </v:textbox>
                  </v:rect>
                  <v:rect id="Téglalap 743438317" style="position:absolute;left:45652;top:17772;width:1969;height:762;visibility:visible;mso-wrap-style:square;v-text-anchor:top" o:spid="_x0000_s13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">
                    <v:textbox inset="0,0,0,0">
                      <w:txbxContent>
                        <w:p w:rsidRPr="003C7077" w:rsidR="000C03C9" w:rsidRDefault="00773A83" w14:paraId="47F522E8" w14:textId="77777777">
                          <w:pPr>
                            <w:spacing w:line="367" w:lineRule="auto"/>
                            <w:ind w:firstLine="15"/>
                            <w:textDirection w:val="btLr"/>
                          </w:pPr>
                          <w:r w:rsidRPr="003C7077">
                            <w:rPr>
                              <w:rFonts w:ascii="Open Sans" w:hAnsi="Open Sans" w:eastAsia="Open Sans" w:cs="Open Sans"/>
                              <w:color w:val="575756"/>
                              <w:sz w:val="3"/>
                            </w:rPr>
                            <w:t xml:space="preserve">Мезонін Берекбошермень</w:t>
                          </w:r>
                        </w:p>
                      </w:txbxContent>
                    </v:textbox>
                  </v:rect>
                  <v:rect id="Téglalap 1461654605" style="position:absolute;left:12263;top:18512;width:1124;height:298;visibility:visible;mso-wrap-style:square;v-text-anchor:top" o:spid="_x0000_s13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">
                    <v:textbox inset="0,0,0,0">
                      <w:txbxContent>
                        <w:p w:rsidRPr="003C7077" w:rsidR="000C03C9" w:rsidRDefault="00773A83" w14:paraId="30FE16E5" w14:textId="77777777">
                          <w:pPr>
                            <w:spacing w:line="180" w:lineRule="auto"/>
                            <w:textDirection w:val="btLr"/>
                          </w:pPr>
                          <w:r w:rsidRPr="003C7077">
                            <w:rPr>
                              <w:rFonts w:ascii="Open Sans" w:hAnsi="Open Sans" w:eastAsia="Open Sans" w:cs="Open Sans"/>
                              <w:color w:val="008BD2"/>
                              <w:sz w:val="3"/>
                            </w:rPr>
                            <w:t xml:space="preserve">Нагдьдем</w:t>
                          </w:r>
                        </w:p>
                      </w:txbxContent>
                    </v:textbox>
                  </v:rect>
                  <v:rect id="Téglalap 791522520" style="position:absolute;left:45802;top:18876;width:1435;height:1785;visibility:visible;mso-wrap-style:square;v-text-anchor:top" o:spid="_x0000_s13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">
                    <v:textbox inset="0,0,0,0">
                      <w:txbxContent>
                        <w:p w:rsidRPr="003C7077" w:rsidR="000C03C9" w:rsidRDefault="00773A83" w14:paraId="53EDCB87" w14:textId="77777777">
                          <w:pPr>
                            <w:spacing w:line="180" w:lineRule="auto"/>
                            <w:ind w:end="35"/>
                            <w:jc w:val="right"/>
                            <w:textDirection w:val="btLr"/>
                          </w:pPr>
                          <w:r w:rsidRPr="003C7077">
                            <w:rPr>
                              <w:rFonts w:ascii="Open Sans" w:hAnsi="Open Sans" w:eastAsia="Open Sans" w:cs="Open Sans"/>
                              <w:color w:val="662483"/>
                              <w:sz w:val="3"/>
                            </w:rPr>
                            <w:t xml:space="preserve">Кругове перехрестя</w:t>
                          </w:r>
                        </w:p>
                        <w:p w:rsidRPr="003C7077" w:rsidR="000C03C9" w:rsidRDefault="000C03C9" w14:paraId="0E27B00A" w14:textId="77777777">
                          <w:pPr>
                            <w:textDirection w:val="btLr"/>
                          </w:pPr>
                        </w:p>
                        <w:p w:rsidRPr="003C7077" w:rsidR="000C03C9" w:rsidRDefault="000C03C9" w14:paraId="60061E4C" w14:textId="77777777">
                          <w:pPr>
                            <w:textDirection w:val="btLr"/>
                          </w:pPr>
                        </w:p>
                        <w:p w:rsidRPr="003C7077" w:rsidR="000C03C9" w:rsidRDefault="000C03C9" w14:paraId="44EAFD9C" w14:textId="77777777">
                          <w:pPr>
                            <w:spacing w:before="41"/>
                            <w:textDirection w:val="btLr"/>
                          </w:pPr>
                        </w:p>
                        <w:p w:rsidRPr="003C7077" w:rsidR="000C03C9" w:rsidRDefault="00773A83" w14:paraId="1D308F3A" w14:textId="77777777">
                          <w:pPr>
                            <w:spacing w:line="180" w:lineRule="auto"/>
                            <w:ind w:end="17"/>
                            <w:jc w:val="right"/>
                            <w:textDirection w:val="btLr"/>
                          </w:pPr>
                          <w:r w:rsidRPr="003C7077">
                            <w:rPr>
                              <w:rFonts w:ascii="Open Sans" w:hAnsi="Open Sans" w:eastAsia="Open Sans" w:cs="Open Sans"/>
                              <w:color w:val="008BD2"/>
                              <w:sz w:val="3"/>
                            </w:rPr>
                            <w:t xml:space="preserve">Гест</w:t>
                          </w:r>
                        </w:p>
                      </w:txbxContent>
                    </v:textbox>
                  </v:rect>
                  <v:rect id="Téglalap 109747061" style="position:absolute;left:28383;top:20663;width:1963;height:299;visibility:visible;mso-wrap-style:square;v-text-anchor:top" o:spid="_x0000_s13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">
                    <v:textbox inset="0,0,0,0">
                      <w:txbxContent>
                        <w:p w:rsidRPr="003C7077" w:rsidR="000C03C9" w:rsidRDefault="00773A83" w14:paraId="43008554" w14:textId="77777777">
                          <w:pPr>
                            <w:spacing w:line="180" w:lineRule="auto"/>
                            <w:textDirection w:val="btLr"/>
                          </w:pPr>
                          <w:r w:rsidRPr="003C7077">
                            <w:rPr>
                              <w:rFonts w:ascii="Open Sans" w:hAnsi="Open Sans" w:eastAsia="Open Sans" w:cs="Open Sans"/>
                              <w:color w:val="009640"/>
                              <w:sz w:val="3"/>
                              <w:highlight w:val="white"/>
                            </w:rPr>
                            <w:t xml:space="preserve">Татарсентдьордь</w:t>
                          </w:r>
                          <w:r w:rsidRPr="003C7077">
                            <w:rPr>
                              <w:rFonts w:ascii="Open Sans" w:hAnsi="Open Sans" w:eastAsia="Open Sans" w:cs="Open Sans"/>
                              <w:color w:val="009640"/>
                              <w:sz w:val="3"/>
                              <w:highlight w:val="white"/>
                            </w:rPr>
                            <w:t xml:space="preserve">  </w:t>
                          </w:r>
                        </w:p>
                      </w:txbxContent>
                    </v:textbox>
                  </v:rect>
                  <v:rect id="Téglalap 1848460349" style="position:absolute;left:22011;top:22662;width:1384;height:298;visibility:visible;mso-wrap-style:square;v-text-anchor:top" o:spid="_x0000_s13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">
                    <v:textbox inset="0,0,0,0">
                      <w:txbxContent>
                        <w:p w:rsidRPr="003C7077" w:rsidR="000C03C9" w:rsidRDefault="00773A83" w14:paraId="556DE814" w14:textId="77777777">
                          <w:pPr>
                            <w:spacing w:line="180" w:lineRule="auto"/>
                            <w:textDirection w:val="btLr"/>
                          </w:pPr>
                          <w:r w:rsidRPr="003C7077">
                            <w:rPr>
                              <w:rFonts w:ascii="Open Sans" w:hAnsi="Open Sans" w:eastAsia="Open Sans" w:cs="Open Sans"/>
                              <w:color w:val="009640"/>
                              <w:sz w:val="3"/>
                            </w:rPr>
                            <w:t xml:space="preserve">Саркерестур</w:t>
                          </w:r>
                        </w:p>
                      </w:txbxContent>
                    </v:textbox>
                  </v:rect>
                  <v:rect id="Téglalap 1118487629" style="position:absolute;left:35546;top:22885;width:749;height:299;visibility:visible;mso-wrap-style:square;v-text-anchor:top" o:spid="_x0000_s13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">
                    <v:textbox inset="0,0,0,0">
                      <w:txbxContent>
                        <w:p w:rsidRPr="003C7077" w:rsidR="000C03C9" w:rsidRDefault="00773A83" w14:paraId="7A80A756" w14:textId="77777777">
                          <w:pPr>
                            <w:spacing w:line="180" w:lineRule="auto"/>
                            <w:textDirection w:val="btLr"/>
                          </w:pPr>
                          <w:r w:rsidRPr="003C7077">
                            <w:rPr>
                              <w:rFonts w:ascii="Open Sans" w:hAnsi="Open Sans" w:eastAsia="Open Sans" w:cs="Open Sans"/>
                              <w:color w:val="575756"/>
                              <w:sz w:val="3"/>
                            </w:rPr>
                            <w:t xml:space="preserve">Чепа</w:t>
                          </w:r>
                        </w:p>
                      </w:txbxContent>
                    </v:textbox>
                  </v:rect>
                  <v:rect id="Téglalap 2127516663" style="position:absolute;left:12683;top:23288;width:1391;height:298;visibility:visible;mso-wrap-style:square;v-text-anchor:top" o:spid="_x0000_s13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">
                    <v:textbox inset="0,0,0,0">
                      <w:txbxContent>
                        <w:p w:rsidRPr="003C7077" w:rsidR="000C03C9" w:rsidRDefault="00773A83" w14:paraId="5CEFA35B" w14:textId="77777777">
                          <w:pPr>
                            <w:spacing w:line="180" w:lineRule="auto"/>
                            <w:textDirection w:val="btLr"/>
                          </w:pPr>
                          <w:r w:rsidRPr="003C7077">
                            <w:rPr>
                              <w:rFonts w:ascii="Open Sans" w:hAnsi="Open Sans" w:eastAsia="Open Sans" w:cs="Open Sans"/>
                              <w:color w:val="008BD2"/>
                              <w:sz w:val="3"/>
                            </w:rPr>
                            <w:t xml:space="preserve">Знищити</w:t>
                          </w:r>
                        </w:p>
                      </w:txbxContent>
                    </v:textbox>
                  </v:rect>
                  <v:rect id="Téglalap 1637863413" style="position:absolute;left:16830;top:26049;width:4750;height:1994;visibility:visible;mso-wrap-style:square;v-text-anchor:top" o:spid="_x0000_s13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">
                    <v:textbox inset="0,0,0,0">
                      <w:txbxContent>
                        <w:p w:rsidRPr="003C7077" w:rsidR="000C03C9" w:rsidRDefault="00773A83" w14:paraId="53D5CB29" w14:textId="77777777">
                          <w:pPr>
                            <w:spacing w:line="180" w:lineRule="auto"/>
                            <w:ind w:end="17"/>
                            <w:jc w:val="right"/>
                            <w:textDirection w:val="btLr"/>
                          </w:pPr>
                          <w:r w:rsidRPr="003C7077">
                            <w:rPr>
                              <w:rFonts w:ascii="Open Sans" w:hAnsi="Open Sans" w:eastAsia="Open Sans" w:cs="Open Sans"/>
                              <w:color w:val="575756"/>
                              <w:sz w:val="3"/>
                            </w:rPr>
                            <w:t xml:space="preserve">Озора</w:t>
                          </w:r>
                        </w:p>
                        <w:p w:rsidRPr="003C7077" w:rsidR="000C03C9" w:rsidRDefault="00773A83" w14:paraId="42A62E37" w14:textId="77777777">
                          <w:pPr>
                            <w:spacing w:line="180" w:lineRule="auto"/>
                            <w:ind w:start="203" w:firstLine="203"/>
                            <w:jc w:val="center"/>
                            <w:textDirection w:val="btLr"/>
                          </w:pPr>
                          <w:r w:rsidRPr="003C7077">
                            <w:rPr>
                              <w:rFonts w:ascii="Open Sans" w:hAnsi="Open Sans" w:eastAsia="Open Sans" w:cs="Open Sans"/>
                              <w:color w:val="575756"/>
                              <w:sz w:val="3"/>
                            </w:rPr>
                            <w:t xml:space="preserve">Мадяркезі</w:t>
                          </w:r>
                          <w:r w:rsidRPr="003C7077">
                            <w:rPr>
                              <w:rFonts w:ascii="Open Sans" w:hAnsi="Open Sans" w:eastAsia="Open Sans" w:cs="Open Sans"/>
                              <w:color w:val="575756"/>
                              <w:sz w:val="3"/>
                            </w:rPr>
                            <w:t xml:space="preserve">   </w:t>
                          </w:r>
                          <w:r w:rsidRPr="003C7077">
                            <w:rPr>
                              <w:rFonts w:ascii="Open Sans" w:hAnsi="Open Sans" w:eastAsia="Open Sans" w:cs="Open Sans"/>
                              <w:color w:val="575756"/>
                              <w:sz w:val="3"/>
                            </w:rPr>
                            <w:t xml:space="preserve"> Фюргед</w:t>
                          </w:r>
                        </w:p>
                        <w:p w:rsidRPr="003C7077" w:rsidR="000C03C9" w:rsidRDefault="00773A83" w14:paraId="6AC56A04" w14:textId="77777777">
                          <w:pPr>
                            <w:spacing w:before="1"/>
                            <w:ind w:end="103"/>
                            <w:jc w:val="center"/>
                            <w:textDirection w:val="btLr"/>
                          </w:pPr>
                          <w:r w:rsidRPr="003C7077">
                            <w:rPr>
                              <w:rFonts w:ascii="Open Sans" w:hAnsi="Open Sans" w:eastAsia="Open Sans" w:cs="Open Sans"/>
                              <w:color w:val="575756"/>
                              <w:sz w:val="3"/>
                            </w:rPr>
                            <w:t xml:space="preserve">Фортеця</w:t>
                          </w:r>
                          <w:r w:rsidRPr="003C7077">
                            <w:rPr>
                              <w:rFonts w:ascii="Open Sans" w:hAnsi="Open Sans" w:eastAsia="Open Sans" w:cs="Open Sans"/>
                              <w:color w:val="575756"/>
                              <w:sz w:val="3"/>
                            </w:rPr>
                            <w:tab/>
                          </w:r>
                          <w:r w:rsidRPr="003C7077">
                            <w:rPr>
                              <w:rFonts w:ascii="Open Sans" w:hAnsi="Open Sans" w:eastAsia="Open Sans" w:cs="Open Sans"/>
                              <w:color w:val="575756"/>
                              <w:sz w:val="3"/>
                            </w:rPr>
                            <w:t xml:space="preserve">Велика стіна</w:t>
                          </w:r>
                        </w:p>
                        <w:p w:rsidRPr="003C7077" w:rsidR="000C03C9" w:rsidRDefault="000C03C9" w14:paraId="4B94D5A5" w14:textId="77777777">
                          <w:pPr>
                            <w:spacing w:before="3"/>
                            <w:textDirection w:val="btLr"/>
                          </w:pPr>
                        </w:p>
                        <w:p w:rsidRPr="003C7077" w:rsidR="000C03C9" w:rsidRDefault="00773A83" w14:paraId="45CD353C" w14:textId="77777777">
                          <w:pPr>
                            <w:ind w:end="81"/>
                            <w:jc w:val="center"/>
                            <w:textDirection w:val="btLr"/>
                          </w:pPr>
                          <w:r w:rsidRPr="003C7077">
                            <w:rPr>
                              <w:rFonts w:ascii="Open Sans" w:hAnsi="Open Sans" w:eastAsia="Open Sans" w:cs="Open Sans"/>
                              <w:color w:val="009640"/>
                              <w:sz w:val="3"/>
                            </w:rPr>
                            <w:t xml:space="preserve">Цінність</w:t>
                          </w:r>
                        </w:p>
                        <w:p w:rsidRPr="003C7077" w:rsidR="000C03C9" w:rsidRDefault="00773A83" w14:paraId="3110FB49" w14:textId="77777777">
                          <w:pPr>
                            <w:spacing w:before="22" w:line="180" w:lineRule="auto"/>
                            <w:ind w:start="287" w:firstLine="287"/>
                            <w:jc w:val="center"/>
                            <w:textDirection w:val="btLr"/>
                          </w:pPr>
                          <w:r w:rsidRPr="003C7077">
                            <w:rPr>
                              <w:rFonts w:ascii="Open Sans" w:hAnsi="Open Sans" w:eastAsia="Open Sans" w:cs="Open Sans"/>
                              <w:color w:val="575756"/>
                              <w:sz w:val="3"/>
                            </w:rPr>
                            <w:t xml:space="preserve">Париж</w:t>
                          </w:r>
                        </w:p>
                      </w:txbxContent>
                    </v:textbox>
                  </v:rect>
                  <v:rect id="Téglalap 1123062697" style="position:absolute;left:35079;top:26761;width:590;height:298;visibility:visible;mso-wrap-style:square;v-text-anchor:top" o:spid="_x0000_s13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">
                    <v:textbox inset="0,0,0,0">
                      <w:txbxContent>
                        <w:p w:rsidRPr="003C7077" w:rsidR="000C03C9" w:rsidRDefault="00773A83" w14:paraId="6CEB1733" w14:textId="77777777">
                          <w:pPr>
                            <w:spacing w:line="180" w:lineRule="auto"/>
                            <w:textDirection w:val="btLr"/>
                          </w:pPr>
                          <w:r w:rsidRPr="003C7077">
                            <w:rPr>
                              <w:rFonts w:ascii="Open Sans" w:hAnsi="Open Sans" w:eastAsia="Open Sans" w:cs="Open Sans"/>
                              <w:color w:val="662483"/>
                              <w:sz w:val="3"/>
                            </w:rPr>
                            <w:t xml:space="preserve">Бакс</w:t>
                          </w:r>
                        </w:p>
                      </w:txbxContent>
                    </v:textbox>
                  </v:rect>
                  <v:rect id="Téglalap 420036618" style="position:absolute;left:42673;top:26797;width:1118;height:298;visibility:visible;mso-wrap-style:square;v-text-anchor:top" o:spid="_x0000_s13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">
                    <v:textbox inset="0,0,0,0">
                      <w:txbxContent>
                        <w:p w:rsidRPr="003C7077" w:rsidR="000C03C9" w:rsidRDefault="00773A83" w14:paraId="2C674A48" w14:textId="77777777">
                          <w:pPr>
                            <w:spacing w:line="180" w:lineRule="auto"/>
                            <w:textDirection w:val="btLr"/>
                          </w:pPr>
                          <w:r w:rsidRPr="003C7077">
                            <w:rPr>
                              <w:rFonts w:ascii="Open Sans" w:hAnsi="Open Sans" w:eastAsia="Open Sans" w:cs="Open Sans"/>
                              <w:color w:val="662483"/>
                              <w:sz w:val="3"/>
                            </w:rPr>
                            <w:t xml:space="preserve">Кунагота</w:t>
                          </w:r>
                        </w:p>
                      </w:txbxContent>
                    </v:textbox>
                  </v:rect>
                  <v:rect id="Téglalap 878992547" style="position:absolute;left:7361;top:26856;width:1454;height:298;visibility:visible;mso-wrap-style:square;v-text-anchor:top" o:spid="_x0000_s13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">
                    <v:textbox inset="0,0,0,0">
                      <w:txbxContent>
                        <w:p w:rsidRPr="003C7077" w:rsidR="000C03C9" w:rsidRDefault="00773A83" w14:paraId="6D7E3DED" w14:textId="77777777">
                          <w:pPr>
                            <w:spacing w:line="180" w:lineRule="auto"/>
                            <w:textDirection w:val="btLr"/>
                          </w:pPr>
                          <w:r w:rsidRPr="003C7077">
                            <w:rPr>
                              <w:rFonts w:ascii="Open Sans" w:hAnsi="Open Sans" w:eastAsia="Open Sans" w:cs="Open Sans"/>
                              <w:color w:val="008BD2"/>
                              <w:sz w:val="3"/>
                            </w:rPr>
                            <w:t xml:space="preserve">Санкт-Петербург</w:t>
                          </w:r>
                        </w:p>
                      </w:txbxContent>
                    </v:textbox>
                  </v:rect>
                  <v:rect id="Téglalap 1718905306" style="position:absolute;left:15018;top:27300;width:787;height:298;visibility:visible;mso-wrap-style:square;v-text-anchor:top" o:spid="_x0000_s13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">
                    <v:textbox inset="0,0,0,0">
                      <w:txbxContent>
                        <w:p w:rsidRPr="003C7077" w:rsidR="000C03C9" w:rsidRDefault="00773A83" w14:paraId="76DE0451" w14:textId="77777777">
                          <w:pPr>
                            <w:spacing w:line="180" w:lineRule="auto"/>
                            <w:textDirection w:val="btLr"/>
                          </w:pPr>
                          <w:r w:rsidRPr="003C7077">
                            <w:rPr>
                              <w:rFonts w:ascii="Open Sans" w:hAnsi="Open Sans" w:eastAsia="Open Sans" w:cs="Open Sans"/>
                              <w:color w:val="575756"/>
                              <w:sz w:val="3"/>
                            </w:rPr>
                            <w:t xml:space="preserve">Гюг</w:t>
                          </w:r>
                        </w:p>
                      </w:txbxContent>
                    </v:textbox>
                  </v:rect>
                  <v:rect id="Téglalap 1988279845" style="position:absolute;left:40270;top:27804;width:864;height:299;visibility:visible;mso-wrap-style:square;v-text-anchor:top" o:spid="_x0000_s13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">
                    <v:textbox inset="0,0,0,0">
                      <w:txbxContent>
                        <w:p w:rsidRPr="003C7077" w:rsidR="000C03C9" w:rsidRDefault="00773A83" w14:paraId="0C520976" w14:textId="77777777">
                          <w:pPr>
                            <w:spacing w:line="180" w:lineRule="auto"/>
                            <w:textDirection w:val="btLr"/>
                          </w:pPr>
                          <w:r w:rsidRPr="003C7077">
                            <w:rPr>
                              <w:rFonts w:ascii="Open Sans" w:hAnsi="Open Sans" w:eastAsia="Open Sans" w:cs="Open Sans"/>
                              <w:color w:val="662483"/>
                              <w:sz w:val="3"/>
                            </w:rPr>
                            <w:t xml:space="preserve">Надьєр</w:t>
                          </w:r>
                        </w:p>
                      </w:txbxContent>
                    </v:textbox>
                  </v:rect>
                  <v:rect id="Téglalap 1022204175" style="position:absolute;left:8209;top:27877;width:877;height:299;visibility:visible;mso-wrap-style:square;v-text-anchor:top" o:spid="_x0000_s13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">
                    <v:textbox inset="0,0,0,0">
                      <w:txbxContent>
                        <w:p w:rsidRPr="003C7077" w:rsidR="000C03C9" w:rsidRDefault="00773A83" w14:paraId="1550832A" w14:textId="77777777">
                          <w:pPr>
                            <w:spacing w:line="180" w:lineRule="auto"/>
                            <w:textDirection w:val="btLr"/>
                          </w:pPr>
                          <w:r w:rsidRPr="003C7077">
                            <w:rPr>
                              <w:rFonts w:ascii="Open Sans" w:hAnsi="Open Sans" w:eastAsia="Open Sans" w:cs="Open Sans"/>
                              <w:color w:val="575756"/>
                              <w:sz w:val="3"/>
                            </w:rPr>
                            <w:t xml:space="preserve">Нутшел</w:t>
                          </w:r>
                        </w:p>
                      </w:txbxContent>
                    </v:textbox>
                  </v:rect>
                  <v:rect id="Téglalap 1340309103" style="position:absolute;left:13629;top:27848;width:686;height:298;visibility:visible;mso-wrap-style:square;v-text-anchor:top" o:spid="_x0000_s13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">
                    <v:textbox inset="0,0,0,0">
                      <w:txbxContent>
                        <w:p w:rsidRPr="003C7077" w:rsidR="000C03C9" w:rsidRDefault="00773A83" w14:paraId="2B065D2D" w14:textId="77777777">
                          <w:pPr>
                            <w:spacing w:line="180" w:lineRule="auto"/>
                            <w:textDirection w:val="btLr"/>
                          </w:pPr>
                          <w:r w:rsidRPr="003C7077">
                            <w:rPr>
                              <w:rFonts w:ascii="Open Sans" w:hAnsi="Open Sans" w:eastAsia="Open Sans" w:cs="Open Sans"/>
                              <w:color w:val="009640"/>
                              <w:sz w:val="3"/>
                            </w:rPr>
                            <w:t xml:space="preserve">Баг</w:t>
                          </w:r>
                        </w:p>
                      </w:txbxContent>
                    </v:textbox>
                  </v:rect>
                  <v:rect id="Téglalap 1074862701" style="position:absolute;left:10963;top:28015;width:1829;height:298;visibility:visible;mso-wrap-style:square;v-text-anchor:top" o:spid="_x0000_s13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">
                    <v:textbox inset="0,0,0,0">
                      <w:txbxContent>
                        <w:p w:rsidRPr="003C7077" w:rsidR="000C03C9" w:rsidRDefault="00773A83" w14:paraId="4CB76150" w14:textId="77777777">
                          <w:pPr>
                            <w:spacing w:line="180" w:lineRule="auto"/>
                            <w:textDirection w:val="btLr"/>
                          </w:pPr>
                          <w:r w:rsidRPr="003C7077">
                            <w:rPr>
                              <w:rFonts w:ascii="Open Sans" w:hAnsi="Open Sans" w:eastAsia="Open Sans" w:cs="Open Sans"/>
                              <w:color w:val="662483"/>
                              <w:sz w:val="3"/>
                            </w:rPr>
                            <w:t xml:space="preserve">Сомогьсентпал</w:t>
                          </w:r>
                        </w:p>
                      </w:txbxContent>
                    </v:textbox>
                  </v:rect>
                  <v:rect id="Téglalap 598664844" style="position:absolute;left:4329;top:28109;width:1835;height:298;visibility:visible;mso-wrap-style:square;v-text-anchor:top" o:spid="_x0000_s13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">
                    <v:textbox inset="0,0,0,0">
                      <w:txbxContent>
                        <w:p w:rsidRPr="003C7077" w:rsidR="000C03C9" w:rsidRDefault="00773A83" w14:paraId="388FBAE2" w14:textId="77777777">
                          <w:pPr>
                            <w:spacing w:line="180" w:lineRule="auto"/>
                            <w:textDirection w:val="btLr"/>
                          </w:pPr>
                          <w:r w:rsidRPr="003C7077">
                            <w:rPr>
                              <w:rFonts w:ascii="Open Sans" w:hAnsi="Open Sans" w:eastAsia="Open Sans" w:cs="Open Sans"/>
                              <w:color w:val="575756"/>
                              <w:sz w:val="3"/>
                            </w:rPr>
                            <w:t xml:space="preserve">Мікес Різдвяна ялинка</w:t>
                          </w:r>
                        </w:p>
                      </w:txbxContent>
                    </v:textbox>
                  </v:rect>
                  <v:rect id="Téglalap 790563185" style="position:absolute;left:18214;top:28501;width:914;height:298;visibility:visible;mso-wrap-style:square;v-text-anchor:top" o:spid="_x0000_s13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">
                    <v:textbox inset="0,0,0,0">
                      <w:txbxContent>
                        <w:p w:rsidRPr="003C7077" w:rsidR="000C03C9" w:rsidRDefault="00773A83" w14:paraId="01B9CE28" w14:textId="77777777">
                          <w:pPr>
                            <w:spacing w:line="180" w:lineRule="auto"/>
                            <w:textDirection w:val="btLr"/>
                          </w:pPr>
                          <w:r w:rsidRPr="003C7077">
                            <w:rPr>
                              <w:rFonts w:ascii="Open Sans" w:hAnsi="Open Sans" w:eastAsia="Open Sans" w:cs="Open Sans"/>
                              <w:color w:val="575756"/>
                              <w:sz w:val="3"/>
                            </w:rPr>
                            <w:t xml:space="preserve">Кочола</w:t>
                          </w:r>
                        </w:p>
                      </w:txbxContent>
                    </v:textbox>
                  </v:rect>
                  <v:rect id="Téglalap 612031849" style="position:absolute;left:20206;top:28590;width:774;height:298;visibility:visible;mso-wrap-style:square;v-text-anchor:top" o:spid="_x0000_s13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">
                    <v:textbox inset="0,0,0,0">
                      <w:txbxContent>
                        <w:p w:rsidRPr="003C7077" w:rsidR="000C03C9" w:rsidRDefault="00773A83" w14:paraId="5494FC01" w14:textId="77777777">
                          <w:pPr>
                            <w:spacing w:line="180" w:lineRule="auto"/>
                            <w:textDirection w:val="btLr"/>
                          </w:pPr>
                          <w:r w:rsidRPr="003C7077">
                            <w:rPr>
                              <w:rFonts w:ascii="Open Sans" w:hAnsi="Open Sans" w:eastAsia="Open Sans" w:cs="Open Sans"/>
                              <w:color w:val="E30614"/>
                              <w:sz w:val="3"/>
                            </w:rPr>
                            <w:t xml:space="preserve">Дюла</w:t>
                          </w:r>
                        </w:p>
                      </w:txbxContent>
                    </v:textbox>
                  </v:rect>
                  <v:rect id="Téglalap 1141217382" style="position:absolute;left:12833;top:28684;width:647;height:299;visibility:visible;mso-wrap-style:square;v-text-anchor:top" o:spid="_x0000_s13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">
                    <v:textbox inset="0,0,0,0">
                      <w:txbxContent>
                        <w:p w:rsidRPr="003C7077" w:rsidR="000C03C9" w:rsidRDefault="00773A83" w14:paraId="6C8F8DA0" w14:textId="77777777">
                          <w:pPr>
                            <w:spacing w:line="180" w:lineRule="auto"/>
                            <w:textDirection w:val="btLr"/>
                          </w:pPr>
                          <w:r w:rsidRPr="003C7077">
                            <w:rPr>
                              <w:rFonts w:ascii="Open Sans" w:hAnsi="Open Sans" w:eastAsia="Open Sans" w:cs="Open Sans"/>
                              <w:color w:val="575756"/>
                              <w:sz w:val="3"/>
                            </w:rPr>
                            <w:t xml:space="preserve">Нікла</w:t>
                          </w:r>
                        </w:p>
                      </w:txbxContent>
                    </v:textbox>
                  </v:rect>
                  <v:rect id="Téglalap 2127413453" style="position:absolute;left:39140;top:28451;width:1937;height:737;visibility:visible;mso-wrap-style:square;v-text-anchor:top" o:spid="_x0000_s13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">
                    <v:textbox inset="0,0,0,0">
                      <w:txbxContent>
                        <w:p w:rsidRPr="003C7077" w:rsidR="000C03C9" w:rsidRDefault="00773A83" w14:paraId="061B9AF6" w14:textId="77777777">
                          <w:pPr>
                            <w:spacing w:line="343" w:lineRule="auto"/>
                            <w:ind w:firstLine="61"/>
                            <w:textDirection w:val="btLr"/>
                          </w:pPr>
                          <w:r w:rsidRPr="003C7077">
                            <w:rPr>
                              <w:rFonts w:ascii="Open Sans" w:hAnsi="Open Sans" w:eastAsia="Open Sans" w:cs="Open Sans"/>
                              <w:color w:val="575756"/>
                              <w:sz w:val="3"/>
                            </w:rPr>
                            <w:t xml:space="preserve">Чанадальберті </w:t>
                          </w:r>
                          <w:r w:rsidRPr="003C7077">
                            <w:rPr>
                              <w:rFonts w:ascii="Open Sans" w:hAnsi="Open Sans" w:eastAsia="Open Sans" w:cs="Open Sans"/>
                              <w:color w:val="575756"/>
                              <w:sz w:val="3"/>
                            </w:rPr>
                            <w:t xml:space="preserve">Королівські гори</w:t>
                          </w:r>
                        </w:p>
                      </w:txbxContent>
                    </v:textbox>
                  </v:rect>
                  <v:rect id="Téglalap 761161292" style="position:absolute;left:10905;top:28941;width:1759;height:299;visibility:visible;mso-wrap-style:square;v-text-anchor:top" o:spid="_x0000_s13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">
                    <v:textbox inset="0,0,0,0">
                      <w:txbxContent>
                        <w:p w:rsidRPr="003C7077" w:rsidR="000C03C9" w:rsidRDefault="00773A83" w14:paraId="70F11906" w14:textId="77777777">
                          <w:pPr>
                            <w:spacing w:line="180" w:lineRule="auto"/>
                            <w:textDirection w:val="btLr"/>
                          </w:pPr>
                          <w:r w:rsidRPr="003C7077">
                            <w:rPr>
                              <w:rFonts w:ascii="Open Sans" w:hAnsi="Open Sans" w:eastAsia="Open Sans" w:cs="Open Sans"/>
                              <w:color w:val="575756"/>
                              <w:sz w:val="3"/>
                            </w:rPr>
                            <w:t xml:space="preserve">Сомогсамсон</w:t>
                          </w:r>
                        </w:p>
                      </w:txbxContent>
                    </v:textbox>
                  </v:rect>
                  <v:rect id="Téglalap 1328651525" style="position:absolute;left:12535;top:29486;width:915;height:298;visibility:visible;mso-wrap-style:square;v-text-anchor:top" o:spid="_x0000_s13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">
                    <v:textbox inset="0,0,0,0">
                      <w:txbxContent>
                        <w:p w:rsidRPr="003C7077" w:rsidR="000C03C9" w:rsidRDefault="00773A83" w14:paraId="4BFA590F" w14:textId="77777777">
                          <w:pPr>
                            <w:spacing w:line="180" w:lineRule="auto"/>
                            <w:textDirection w:val="btLr"/>
                          </w:pPr>
                          <w:r w:rsidRPr="003C7077">
                            <w:rPr>
                              <w:rFonts w:ascii="Open Sans" w:hAnsi="Open Sans" w:eastAsia="Open Sans" w:cs="Open Sans"/>
                              <w:color w:val="575756"/>
                              <w:sz w:val="3"/>
                            </w:rPr>
                            <w:t xml:space="preserve">Гадань</w:t>
                          </w:r>
                        </w:p>
                      </w:txbxContent>
                    </v:textbox>
                  </v:rect>
                  <v:rect id="Téglalap 348145335" style="position:absolute;left:9262;top:29541;width:1213;height:299;visibility:visible;mso-wrap-style:square;v-text-anchor:top" o:spid="_x0000_s13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">
                    <v:textbox inset="0,0,0,0">
                      <w:txbxContent>
                        <w:p w:rsidRPr="003C7077" w:rsidR="000C03C9" w:rsidRDefault="00773A83" w14:paraId="6A1481C4" w14:textId="77777777">
                          <w:pPr>
                            <w:spacing w:line="180" w:lineRule="auto"/>
                            <w:textDirection w:val="btLr"/>
                          </w:pPr>
                          <w:r w:rsidRPr="003C7077">
                            <w:rPr>
                              <w:rFonts w:ascii="Open Sans" w:hAnsi="Open Sans" w:eastAsia="Open Sans" w:cs="Open Sans"/>
                              <w:color w:val="009640"/>
                              <w:sz w:val="3"/>
                            </w:rPr>
                            <w:t xml:space="preserve">Залакомар</w:t>
                          </w:r>
                        </w:p>
                      </w:txbxContent>
                    </v:textbox>
                  </v:rect>
                  <v:rect id="Téglalap 190976725" style="position:absolute;left:5040;top:29746;width:3626;height:1308;visibility:visible;mso-wrap-style:square;v-text-anchor:top" o:spid="_x0000_s13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">
                    <v:textbox inset="0,0,0,0">
                      <w:txbxContent>
                        <w:p w:rsidRPr="003C7077" w:rsidR="000C03C9" w:rsidRDefault="00773A83" w14:paraId="59756408" w14:textId="77777777">
                          <w:pPr>
                            <w:spacing w:line="352" w:lineRule="auto"/>
                            <w:ind w:start="330" w:end="17" w:hanging="1"/>
                            <w:textDirection w:val="btLr"/>
                          </w:pPr>
                          <w:r w:rsidRPr="003C7077">
                            <w:rPr>
                              <w:rFonts w:ascii="Open Sans" w:hAnsi="Open Sans" w:eastAsia="Open Sans" w:cs="Open Sans"/>
                              <w:color w:val="575756"/>
                              <w:sz w:val="3"/>
                            </w:rPr>
                            <w:t xml:space="preserve">Монстр Земля</w:t>
                          </w:r>
                          <w:r w:rsidRPr="003C7077">
                            <w:rPr>
                              <w:rFonts w:ascii="Open Sans" w:hAnsi="Open Sans" w:eastAsia="Open Sans" w:cs="Open Sans"/>
                              <w:color w:val="575756"/>
                              <w:sz w:val="3"/>
                            </w:rPr>
                            <w:tab/>
                          </w:r>
                          <w:r w:rsidRPr="003C7077">
                            <w:rPr>
                              <w:rFonts w:ascii="Open Sans" w:hAnsi="Open Sans" w:eastAsia="Open Sans" w:cs="Open Sans"/>
                              <w:color w:val="575756"/>
                              <w:sz w:val="3"/>
                            </w:rPr>
                            <w:tab/>
                          </w:r>
                          <w:r w:rsidRPr="003C7077">
                            <w:rPr>
                              <w:rFonts w:ascii="Open Sans" w:hAnsi="Open Sans" w:eastAsia="Open Sans" w:cs="Open Sans"/>
                              <w:color w:val="009640"/>
                              <w:sz w:val="3"/>
                            </w:rPr>
                            <w:t xml:space="preserve">Олтарц </w:t>
                          </w:r>
                          <w:r w:rsidRPr="003C7077">
                            <w:rPr>
                              <w:rFonts w:ascii="Open Sans" w:hAnsi="Open Sans" w:eastAsia="Open Sans" w:cs="Open Sans"/>
                              <w:color w:val="009640"/>
                              <w:sz w:val="3"/>
                            </w:rPr>
                            <w:t xml:space="preserve">Зброяр</w:t>
                          </w:r>
                        </w:p>
                        <w:p w:rsidRPr="003C7077" w:rsidR="000C03C9" w:rsidRDefault="00773A83" w14:paraId="4A647FC0" w14:textId="77777777">
                          <w:pPr>
                            <w:spacing w:before="16" w:line="180" w:lineRule="auto"/>
                            <w:ind w:start="298" w:firstLine="298"/>
                            <w:textDirection w:val="btLr"/>
                          </w:pPr>
                          <w:r w:rsidRPr="003C7077">
                            <w:rPr>
                              <w:rFonts w:ascii="Open Sans" w:hAnsi="Open Sans" w:eastAsia="Open Sans" w:cs="Open Sans"/>
                              <w:color w:val="009640"/>
                              <w:sz w:val="3"/>
                            </w:rPr>
                            <w:t xml:space="preserve">Зайк</w:t>
                          </w:r>
                        </w:p>
                      </w:txbxContent>
                    </v:textbox>
                  </v:rect>
                  <v:rect id="Téglalap 1005231023" style="position:absolute;left:14088;top:28684;width:3271;height:1607;visibility:visible;mso-wrap-style:square;v-text-anchor:top" o:spid="_x0000_s13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">
                    <v:textbox inset="0,0,0,0">
                      <w:txbxContent>
                        <w:p w:rsidRPr="003C7077" w:rsidR="000C03C9" w:rsidRDefault="00773A83" w14:paraId="02B5487B" w14:textId="77777777">
                          <w:pPr>
                            <w:spacing w:line="180" w:lineRule="auto"/>
                            <w:ind w:start="196" w:firstLine="196"/>
                            <w:textDirection w:val="btLr"/>
                          </w:pPr>
                          <w:r w:rsidRPr="003C7077">
                            <w:rPr>
                              <w:rFonts w:ascii="Open Sans" w:hAnsi="Open Sans" w:eastAsia="Open Sans" w:cs="Open Sans"/>
                              <w:color w:val="575756"/>
                              <w:sz w:val="3"/>
                            </w:rPr>
                            <w:t xml:space="preserve">Сомодьявамос</w:t>
                          </w:r>
                        </w:p>
                        <w:p w:rsidRPr="003C7077" w:rsidR="000C03C9" w:rsidRDefault="00773A83" w14:paraId="52F3C5DB" w14:textId="77777777">
                          <w:pPr>
                            <w:spacing w:before="29" w:line="180" w:lineRule="auto"/>
                            <w:textDirection w:val="btLr"/>
                          </w:pPr>
                          <w:r w:rsidRPr="003C7077">
                            <w:rPr>
                              <w:rFonts w:ascii="Open Sans" w:hAnsi="Open Sans" w:eastAsia="Open Sans" w:cs="Open Sans"/>
                              <w:color w:val="009640"/>
                              <w:sz w:val="3"/>
                            </w:rPr>
                            <w:t xml:space="preserve">Пуштаковачсі</w:t>
                          </w:r>
                        </w:p>
                        <w:p w:rsidRPr="003C7077" w:rsidR="000C03C9" w:rsidRDefault="00773A83" w14:paraId="48256D1A" w14:textId="77777777">
                          <w:pPr>
                            <w:spacing w:line="180" w:lineRule="auto"/>
                            <w:ind w:start="382" w:firstLine="382"/>
                            <w:textDirection w:val="btLr"/>
                          </w:pPr>
                          <w:r w:rsidRPr="003C7077">
                            <w:rPr>
                              <w:rFonts w:ascii="Open Sans" w:hAnsi="Open Sans" w:eastAsia="Open Sans" w:cs="Open Sans"/>
                              <w:color w:val="662483"/>
                              <w:sz w:val="3"/>
                            </w:rPr>
                            <w:t xml:space="preserve">Казок</w:t>
                          </w:r>
                        </w:p>
                        <w:p w:rsidRPr="003C7077" w:rsidR="000C03C9" w:rsidRDefault="00773A83" w14:paraId="41D6032C" w14:textId="77777777">
                          <w:pPr>
                            <w:spacing w:line="180" w:lineRule="auto"/>
                            <w:ind w:start="20" w:firstLine="20"/>
                            <w:textDirection w:val="btLr"/>
                          </w:pPr>
                          <w:r w:rsidRPr="003C7077">
                            <w:rPr>
                              <w:rFonts w:ascii="Open Sans" w:hAnsi="Open Sans" w:eastAsia="Open Sans" w:cs="Open Sans"/>
                              <w:color w:val="008BD2"/>
                              <w:sz w:val="3"/>
                            </w:rPr>
                            <w:t xml:space="preserve">Сомогяфайш</w:t>
                          </w:r>
                        </w:p>
                        <w:p w:rsidRPr="003C7077" w:rsidR="000C03C9" w:rsidRDefault="00773A83" w14:paraId="6E06CA47" w14:textId="77777777">
                          <w:pPr>
                            <w:spacing w:line="180" w:lineRule="auto"/>
                            <w:ind w:start="382" w:firstLine="382"/>
                            <w:textDirection w:val="btLr"/>
                          </w:pPr>
                          <w:r w:rsidRPr="003C7077">
                            <w:rPr>
                              <w:rFonts w:ascii="Open Sans" w:hAnsi="Open Sans" w:eastAsia="Open Sans" w:cs="Open Sans"/>
                              <w:color w:val="662483"/>
                              <w:sz w:val="3"/>
                            </w:rPr>
                            <w:t xml:space="preserve">Бюссу</w:t>
                          </w:r>
                        </w:p>
                      </w:txbxContent>
                    </v:textbox>
                  </v:rect>
                  <v:rect id="Téglalap 1714021147" style="position:absolute;left:21575;top:30242;width:953;height:299;visibility:visible;mso-wrap-style:square;v-text-anchor:top" o:spid="_x0000_s13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">
                    <v:textbox inset="0,0,0,0">
                      <w:txbxContent>
                        <w:p w:rsidRPr="003C7077" w:rsidR="000C03C9" w:rsidRDefault="00773A83" w14:paraId="08942485" w14:textId="77777777">
                          <w:pPr>
                            <w:spacing w:line="180" w:lineRule="auto"/>
                            <w:textDirection w:val="btLr"/>
                          </w:pPr>
                          <w:r w:rsidRPr="003C7077">
                            <w:rPr>
                              <w:rFonts w:ascii="Open Sans" w:hAnsi="Open Sans" w:eastAsia="Open Sans" w:cs="Open Sans"/>
                              <w:color w:val="575756"/>
                              <w:sz w:val="3"/>
                            </w:rPr>
                            <w:t xml:space="preserve">Кішвейке</w:t>
                          </w:r>
                        </w:p>
                      </w:txbxContent>
                    </v:textbox>
                  </v:rect>
                  <v:rect id="Téglalap 824294631" style="position:absolute;left:11652;top:30667;width:1239;height:299;visibility:visible;mso-wrap-style:square;v-text-anchor:top" o:spid="_x0000_s13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">
                    <v:textbox inset="0,0,0,0">
                      <w:txbxContent>
                        <w:p w:rsidRPr="003C7077" w:rsidR="000C03C9" w:rsidRDefault="00773A83" w14:paraId="2B743AA4" w14:textId="77777777">
                          <w:pPr>
                            <w:spacing w:line="180" w:lineRule="auto"/>
                            <w:textDirection w:val="btLr"/>
                          </w:pPr>
                          <w:r w:rsidRPr="003C7077">
                            <w:rPr>
                              <w:rFonts w:ascii="Open Sans" w:hAnsi="Open Sans" w:eastAsia="Open Sans" w:cs="Open Sans"/>
                              <w:color w:val="575756"/>
                              <w:sz w:val="3"/>
                            </w:rPr>
                            <w:t xml:space="preserve">Немесдед</w:t>
                          </w:r>
                        </w:p>
                      </w:txbxContent>
                    </v:textbox>
                  </v:rect>
                  <v:rect id="Téglalap 269929370" style="position:absolute;left:14477;top:30755;width:1029;height:299;visibility:visible;mso-wrap-style:square;v-text-anchor:top" o:spid="_x0000_s13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">
                    <v:textbox inset="0,0,0,0">
                      <w:txbxContent>
                        <w:p w:rsidRPr="003C7077" w:rsidR="000C03C9" w:rsidRDefault="00773A83" w14:paraId="214510D8" w14:textId="77777777">
                          <w:pPr>
                            <w:spacing w:line="180" w:lineRule="auto"/>
                            <w:textDirection w:val="btLr"/>
                          </w:pPr>
                          <w:r w:rsidRPr="003C7077">
                            <w:rPr>
                              <w:rFonts w:ascii="Open Sans" w:hAnsi="Open Sans" w:eastAsia="Open Sans" w:cs="Open Sans"/>
                              <w:color w:val="009640"/>
                              <w:sz w:val="3"/>
                            </w:rPr>
                            <w:t xml:space="preserve">Палмайор</w:t>
                          </w:r>
                        </w:p>
                      </w:txbxContent>
                    </v:textbox>
                  </v:rect>
                  <v:rect id="Téglalap 1749207677" style="position:absolute;left:12892;top:31088;width:692;height:299;visibility:visible;mso-wrap-style:square;v-text-anchor:top" o:spid="_x0000_s13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">
                    <v:textbox inset="0,0,0,0">
                      <w:txbxContent>
                        <w:p w:rsidRPr="003C7077" w:rsidR="000C03C9" w:rsidRDefault="00773A83" w14:paraId="343C2AF4" w14:textId="77777777">
                          <w:pPr>
                            <w:spacing w:line="180" w:lineRule="auto"/>
                            <w:textDirection w:val="btLr"/>
                          </w:pPr>
                          <w:r w:rsidRPr="003C7077">
                            <w:rPr>
                              <w:rFonts w:ascii="Open Sans" w:hAnsi="Open Sans" w:eastAsia="Open Sans" w:cs="Open Sans"/>
                              <w:color w:val="575756"/>
                              <w:sz w:val="3"/>
                            </w:rPr>
                            <w:t xml:space="preserve">Куташ</w:t>
                          </w:r>
                        </w:p>
                      </w:txbxContent>
                    </v:textbox>
                  </v:rect>
                  <v:rect id="Téglalap 411410380" style="position:absolute;left:10558;top:31491;width:1466;height:298;visibility:visible;mso-wrap-style:square;v-text-anchor:top" o:spid="_x0000_s13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">
                    <v:textbox inset="0,0,0,0">
                      <w:txbxContent>
                        <w:p w:rsidRPr="003C7077" w:rsidR="000C03C9" w:rsidRDefault="00773A83" w14:paraId="60565FAC" w14:textId="77777777">
                          <w:pPr>
                            <w:spacing w:line="180" w:lineRule="auto"/>
                            <w:textDirection w:val="btLr"/>
                          </w:pPr>
                          <w:r w:rsidRPr="003C7077">
                            <w:rPr>
                              <w:rFonts w:ascii="Open Sans" w:hAnsi="Open Sans" w:eastAsia="Open Sans" w:cs="Open Sans"/>
                              <w:color w:val="575756"/>
                              <w:sz w:val="3"/>
                            </w:rPr>
                            <w:t xml:space="preserve">Іхаросберень</w:t>
                          </w:r>
                        </w:p>
                      </w:txbxContent>
                    </v:textbox>
                  </v:rect>
                  <v:rect id="Téglalap 1428568160" style="position:absolute;left:23493;top:31513;width:857;height:299;visibility:visible;mso-wrap-style:square;v-text-anchor:top" o:spid="_x0000_s13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">
                    <v:textbox inset="0,0,0,0">
                      <w:txbxContent>
                        <w:p w:rsidRPr="003C7077" w:rsidR="000C03C9" w:rsidRDefault="00773A83" w14:paraId="64FEFBA9" w14:textId="77777777">
                          <w:pPr>
                            <w:spacing w:line="180" w:lineRule="auto"/>
                            <w:textDirection w:val="btLr"/>
                          </w:pPr>
                          <w:r w:rsidRPr="003C7077">
                            <w:rPr>
                              <w:rFonts w:ascii="Open Sans" w:hAnsi="Open Sans" w:eastAsia="Open Sans" w:cs="Open Sans"/>
                              <w:color w:val="575756"/>
                              <w:sz w:val="3"/>
                            </w:rPr>
                            <w:t xml:space="preserve">Мудфлат</w:t>
                          </w:r>
                        </w:p>
                      </w:txbxContent>
                    </v:textbox>
                  </v:rect>
                  <v:rect id="Téglalap 1033744458" style="position:absolute;left:12219;top:31878;width:705;height:299;visibility:visible;mso-wrap-style:square;v-text-anchor:top" o:spid="_x0000_s13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">
                    <v:textbox inset="0,0,0,0">
                      <w:txbxContent>
                        <w:p w:rsidRPr="003C7077" w:rsidR="000C03C9" w:rsidRDefault="00773A83" w14:paraId="20449A8F" w14:textId="77777777">
                          <w:pPr>
                            <w:spacing w:line="180" w:lineRule="auto"/>
                            <w:textDirection w:val="btLr"/>
                          </w:pPr>
                          <w:r w:rsidRPr="003C7077">
                            <w:rPr>
                              <w:rFonts w:ascii="Open Sans" w:hAnsi="Open Sans" w:eastAsia="Open Sans" w:cs="Open Sans"/>
                              <w:color w:val="575756"/>
                              <w:sz w:val="3"/>
                            </w:rPr>
                            <w:t xml:space="preserve">Документ</w:t>
                          </w:r>
                        </w:p>
                      </w:txbxContent>
                    </v:textbox>
                  </v:rect>
                  <v:rect id="Téglalap 1158351800" style="position:absolute;left:9843;top:32203;width:2425;height:425;visibility:visible;mso-wrap-style:square;v-text-anchor:top" o:spid="_x0000_s13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">
                    <v:textbox inset="0,0,0,0">
                      <w:txbxContent>
                        <w:p w:rsidRPr="003C7077" w:rsidR="000C03C9" w:rsidRDefault="00773A83" w14:paraId="7B875FA3" w14:textId="77777777">
                          <w:pPr>
                            <w:spacing w:line="230" w:lineRule="auto"/>
                            <w:textDirection w:val="btLr"/>
                          </w:pPr>
                          <w:r w:rsidRPr="003C7077">
                            <w:rPr>
                              <w:rFonts w:ascii="Open Sans" w:hAnsi="Open Sans" w:eastAsia="Open Sans" w:cs="Open Sans"/>
                              <w:color w:val="575756"/>
                              <w:sz w:val="3"/>
                            </w:rPr>
                            <w:t xml:space="preserve">Ігарос </w:t>
                          </w:r>
                          <w:r w:rsidRPr="003C7077">
                            <w:rPr>
                              <w:rFonts w:ascii="Open Sans" w:hAnsi="Open Sans" w:eastAsia="Open Sans" w:cs="Open Sans"/>
                              <w:color w:val="662483"/>
                              <w:sz w:val="3"/>
                            </w:rPr>
                            <w:t xml:space="preserve">П'ятиногий</w:t>
                          </w:r>
                        </w:p>
                      </w:txbxContent>
                    </v:textbox>
                  </v:rect>
                  <v:rect id="Téglalap 1805708823" style="position:absolute;left:13692;top:31635;width:1733;height:2572;visibility:visible;mso-wrap-style:square;v-text-anchor:top" o:spid="_x0000_s13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">
                    <v:textbox inset="0,0,0,0">
                      <w:txbxContent>
                        <w:p w:rsidRPr="003C7077" w:rsidR="000C03C9" w:rsidRDefault="00773A83" w14:paraId="41466250" w14:textId="77777777">
                          <w:pPr>
                            <w:spacing w:line="345" w:lineRule="auto"/>
                            <w:ind w:start="90" w:end="46" w:firstLine="27"/>
                            <w:textDirection w:val="btLr"/>
                          </w:pPr>
                          <w:r w:rsidRPr="003C7077">
                            <w:rPr>
                              <w:rFonts w:ascii="Open Sans" w:hAnsi="Open Sans" w:eastAsia="Open Sans" w:cs="Open Sans"/>
                              <w:color w:val="575756"/>
                              <w:sz w:val="3"/>
                            </w:rPr>
                            <w:t xml:space="preserve">Кісбайом </w:t>
                          </w:r>
                          <w:r w:rsidRPr="003C7077">
                            <w:rPr>
                              <w:rFonts w:ascii="Open Sans" w:hAnsi="Open Sans" w:eastAsia="Open Sans" w:cs="Open Sans"/>
                              <w:color w:val="E30614"/>
                              <w:sz w:val="3"/>
                            </w:rPr>
                            <w:t xml:space="preserve">Тітс</w:t>
                          </w:r>
                        </w:p>
                        <w:p w:rsidRPr="003C7077" w:rsidR="000C03C9" w:rsidRDefault="00773A83" w14:paraId="406CA2F0" w14:textId="77777777">
                          <w:pPr>
                            <w:spacing w:line="180" w:lineRule="auto"/>
                            <w:ind w:start="4" w:firstLine="4"/>
                            <w:textDirection w:val="btLr"/>
                          </w:pPr>
                          <w:r w:rsidRPr="003C7077">
                            <w:rPr>
                              <w:rFonts w:ascii="Open Sans" w:hAnsi="Open Sans" w:eastAsia="Open Sans" w:cs="Open Sans"/>
                              <w:color w:val="662483"/>
                              <w:sz w:val="3"/>
                            </w:rPr>
                            <w:t xml:space="preserve">Гранд Корпс</w:t>
                          </w:r>
                        </w:p>
                        <w:p w:rsidRPr="003C7077" w:rsidR="000C03C9" w:rsidRDefault="00773A83" w14:paraId="5B2CEB86" w14:textId="77777777">
                          <w:pPr>
                            <w:spacing w:before="17" w:line="352" w:lineRule="auto"/>
                            <w:ind w:start="158" w:end="17" w:firstLine="88"/>
                            <w:textDirection w:val="btLr"/>
                          </w:pPr>
                          <w:r w:rsidRPr="003C7077">
                            <w:rPr>
                              <w:rFonts w:ascii="Open Sans" w:hAnsi="Open Sans" w:eastAsia="Open Sans" w:cs="Open Sans"/>
                              <w:color w:val="662483"/>
                              <w:sz w:val="3"/>
                            </w:rPr>
                            <w:t xml:space="preserve">Майк Стоунвелл</w:t>
                          </w:r>
                        </w:p>
                        <w:p w:rsidRPr="003C7077" w:rsidR="000C03C9" w:rsidRDefault="00773A83" w14:paraId="3D7CD614" w14:textId="77777777">
                          <w:pPr>
                            <w:spacing w:before="17" w:line="180" w:lineRule="auto"/>
                            <w:textDirection w:val="btLr"/>
                          </w:pPr>
                          <w:r w:rsidRPr="003C7077">
                            <w:rPr>
                              <w:rFonts w:ascii="Open Sans" w:hAnsi="Open Sans" w:eastAsia="Open Sans" w:cs="Open Sans"/>
                              <w:color w:val="575756"/>
                              <w:sz w:val="3"/>
                            </w:rPr>
                            <w:t xml:space="preserve">Роллінг-роуд</w:t>
                          </w:r>
                        </w:p>
                      </w:txbxContent>
                    </v:textbox>
                  </v:rect>
                  <v:rect id="Téglalap 40868641" style="position:absolute;left:18780;top:32503;width:1880;height:298;visibility:visible;mso-wrap-style:square;v-text-anchor:top" o:spid="_x0000_s13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">
                    <v:textbox inset="0,0,0,0">
                      <w:txbxContent>
                        <w:p w:rsidRPr="003C7077" w:rsidR="000C03C9" w:rsidRDefault="00773A83" w14:paraId="63F33A39" w14:textId="77777777">
                          <w:pPr>
                            <w:spacing w:line="180" w:lineRule="auto"/>
                            <w:textDirection w:val="btLr"/>
                          </w:pPr>
                          <w:r w:rsidRPr="003C7077">
                            <w:rPr>
                              <w:rFonts w:ascii="Open Sans" w:hAnsi="Open Sans" w:eastAsia="Open Sans" w:cs="Open Sans"/>
                              <w:color w:val="575756"/>
                              <w:sz w:val="3"/>
                            </w:rPr>
                            <w:t xml:space="preserve">Міндсентгодіса</w:t>
                          </w:r>
                        </w:p>
                      </w:txbxContent>
                    </v:textbox>
                  </v:rect>
                  <v:rect id="Téglalap 1900827484" style="position:absolute;left:12248;top:32753;width:1124;height:749;visibility:visible;mso-wrap-style:square;v-text-anchor:top" o:spid="_x0000_s13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">
                    <v:textbox inset="0,0,0,0">
                      <w:txbxContent>
                        <w:p w:rsidRPr="003C7077" w:rsidR="000C03C9" w:rsidRDefault="00773A83" w14:paraId="2943E7C5" w14:textId="77777777">
                          <w:pPr>
                            <w:spacing w:line="352" w:lineRule="auto"/>
                            <w:ind w:start="55" w:end="16" w:hanging="1"/>
                            <w:textDirection w:val="btLr"/>
                          </w:pPr>
                          <w:r w:rsidRPr="003C7077">
                            <w:rPr>
                              <w:rFonts w:ascii="Open Sans" w:hAnsi="Open Sans" w:eastAsia="Open Sans" w:cs="Open Sans"/>
                              <w:color w:val="575756"/>
                              <w:sz w:val="3"/>
                            </w:rPr>
                            <w:t xml:space="preserve">Пошиття на замовлення</w:t>
                          </w:r>
                        </w:p>
                      </w:txbxContent>
                    </v:textbox>
                  </v:rect>
                  <v:rect id="Téglalap 1634038855" style="position:absolute;left:10979;top:33570;width:800;height:299;visibility:visible;mso-wrap-style:square;v-text-anchor:top" o:spid="_x0000_s13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">
                    <v:textbox inset="0,0,0,0">
                      <w:txbxContent>
                        <w:p w:rsidRPr="003C7077" w:rsidR="000C03C9" w:rsidRDefault="00773A83" w14:paraId="1E11FD0B" w14:textId="77777777">
                          <w:pPr>
                            <w:spacing w:line="180" w:lineRule="auto"/>
                            <w:textDirection w:val="btLr"/>
                          </w:pPr>
                          <w:r w:rsidRPr="003C7077">
                            <w:rPr>
                              <w:rFonts w:ascii="Open Sans" w:hAnsi="Open Sans" w:eastAsia="Open Sans" w:cs="Open Sans"/>
                              <w:color w:val="575756"/>
                              <w:sz w:val="3"/>
                            </w:rPr>
                            <w:t xml:space="preserve">Тарань</w:t>
                          </w:r>
                        </w:p>
                      </w:txbxContent>
                    </v:textbox>
                  </v:rect>
                  <v:rect id="Téglalap 1397543453" style="position:absolute;left:11423;top:34218;width:1771;height:298;visibility:visible;mso-wrap-style:square;v-text-anchor:top" o:spid="_x0000_s13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">
                    <v:textbox inset="0,0,0,0">
                      <w:txbxContent>
                        <w:p w:rsidRPr="003C7077" w:rsidR="000C03C9" w:rsidRDefault="00773A83" w14:paraId="792FDB08" w14:textId="77777777">
                          <w:pPr>
                            <w:spacing w:line="180" w:lineRule="auto"/>
                            <w:textDirection w:val="btLr"/>
                          </w:pPr>
                          <w:r w:rsidRPr="003C7077">
                            <w:rPr>
                              <w:rFonts w:ascii="Open Sans" w:hAnsi="Open Sans" w:eastAsia="Open Sans" w:cs="Open Sans"/>
                              <w:color w:val="662483"/>
                              <w:sz w:val="3"/>
                            </w:rPr>
                            <w:t xml:space="preserve">Рінясенткіралі</w:t>
                          </w:r>
                        </w:p>
                      </w:txbxContent>
                    </v:textbox>
                  </v:rect>
                  <v:rect id="Téglalap 757238031" style="position:absolute;left:15536;top:33597;width:3689;height:1746;visibility:visible;mso-wrap-style:square;v-text-anchor:top" o:spid="_x0000_s13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">
                    <v:textbox inset="0,0,0,0">
                      <w:txbxContent>
                        <w:p w:rsidRPr="003C7077" w:rsidR="000C03C9" w:rsidRDefault="00773A83" w14:paraId="23F1C722" w14:textId="77777777">
                          <w:pPr>
                            <w:spacing w:line="180" w:lineRule="auto"/>
                            <w:textDirection w:val="btLr"/>
                          </w:pPr>
                          <w:r w:rsidRPr="003C7077">
                            <w:rPr>
                              <w:rFonts w:ascii="Open Sans" w:hAnsi="Open Sans" w:eastAsia="Open Sans" w:cs="Open Sans"/>
                              <w:color w:val="008BD2"/>
                              <w:sz w:val="3"/>
                            </w:rPr>
                            <w:t xml:space="preserve">Сомодьхатван</w:t>
                          </w:r>
                        </w:p>
                        <w:p w:rsidRPr="003C7077" w:rsidR="000C03C9" w:rsidRDefault="00773A83" w14:paraId="2FEEFD58" w14:textId="77777777">
                          <w:pPr>
                            <w:spacing w:before="29" w:line="296" w:lineRule="auto"/>
                            <w:ind w:start="116" w:firstLine="118"/>
                            <w:textDirection w:val="btLr"/>
                          </w:pPr>
                          <w:r w:rsidRPr="003C7077">
                            <w:rPr>
                              <w:rFonts w:ascii="Open Sans" w:hAnsi="Open Sans" w:eastAsia="Open Sans" w:cs="Open Sans"/>
                              <w:color w:val="008BD2"/>
                              <w:sz w:val="3"/>
                            </w:rPr>
                            <w:t xml:space="preserve">Сомогіяпаті </w:t>
                          </w:r>
                          <w:r w:rsidRPr="003C7077">
                            <w:rPr>
                              <w:rFonts w:ascii="Open Sans" w:hAnsi="Open Sans" w:eastAsia="Open Sans" w:cs="Open Sans"/>
                              <w:color w:val="009640"/>
                              <w:sz w:val="3"/>
                            </w:rPr>
                            <w:t xml:space="preserve">Черді </w:t>
                          </w:r>
                          <w:r w:rsidRPr="003C7077">
                            <w:rPr>
                              <w:rFonts w:ascii="Open Sans" w:hAnsi="Open Sans" w:eastAsia="Open Sans" w:cs="Open Sans"/>
                              <w:color w:val="008BD2"/>
                              <w:sz w:val="3"/>
                            </w:rPr>
                            <w:t xml:space="preserve">Патапоклосі</w:t>
                          </w:r>
                        </w:p>
                        <w:p w:rsidRPr="003C7077" w:rsidR="000C03C9" w:rsidRDefault="00773A83" w14:paraId="19FA81B5" w14:textId="77777777">
                          <w:pPr>
                            <w:spacing w:before="12" w:line="180" w:lineRule="auto"/>
                            <w:ind w:start="252" w:firstLine="252"/>
                            <w:textDirection w:val="btLr"/>
                          </w:pPr>
                          <w:r w:rsidRPr="003C7077">
                            <w:rPr>
                              <w:rFonts w:ascii="Open Sans" w:hAnsi="Open Sans" w:eastAsia="Open Sans" w:cs="Open Sans"/>
                              <w:color w:val="662483"/>
                              <w:sz w:val="3"/>
                            </w:rPr>
                            <w:t xml:space="preserve">Деншхаза</w:t>
                          </w:r>
                        </w:p>
                      </w:txbxContent>
                    </v:textbox>
                  </v:rect>
                  <v:rect id="Téglalap 766964622" style="position:absolute;left:22883;top:34827;width:952;height:299;visibility:visible;mso-wrap-style:square;v-text-anchor:top" o:spid="_x0000_s13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">
                    <v:textbox inset="0,0,0,0">
                      <w:txbxContent>
                        <w:p w:rsidRPr="003C7077" w:rsidR="000C03C9" w:rsidRDefault="00773A83" w14:paraId="741E3362" w14:textId="77777777">
                          <w:pPr>
                            <w:spacing w:line="180" w:lineRule="auto"/>
                            <w:textDirection w:val="btLr"/>
                          </w:pPr>
                          <w:r w:rsidRPr="003C7077">
                            <w:rPr>
                              <w:rFonts w:ascii="Open Sans" w:hAnsi="Open Sans" w:eastAsia="Open Sans" w:cs="Open Sans"/>
                              <w:color w:val="575756"/>
                              <w:sz w:val="3"/>
                            </w:rPr>
                            <w:t xml:space="preserve">Надіслати</w:t>
                          </w:r>
                        </w:p>
                      </w:txbxContent>
                    </v:textbox>
                  </v:rect>
                  <v:rect id="Téglalap 1538377040" style="position:absolute;left:2058;top:35006;width:7506;height:3175;visibility:visible;mso-wrap-style:square;v-text-anchor:top" o:spid="_x0000_s13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">
                    <v:textbox inset="0,0,0,0">
                      <w:txbxContent>
                        <w:p w:rsidRPr="003C7077" w:rsidR="000C03C9" w:rsidRDefault="00773A83" w14:paraId="7A981DB1" w14:textId="77777777">
                          <w:pPr>
                            <w:spacing w:line="307" w:lineRule="auto"/>
                            <w:ind w:end="17"/>
                            <w:textDirection w:val="btLr"/>
                          </w:pPr>
                          <w:r w:rsidRPr="003C7077">
                            <w:rPr>
                              <w:rFonts w:ascii="Arial" w:hAnsi="Arial" w:eastAsia="Arial" w:cs="Arial"/>
                              <w:color w:val="E30614"/>
                              <w:sz w:val="6"/>
                            </w:rPr>
                            <w:t xml:space="preserve">Поселення, засновані в 2019 році (31) </w:t>
                          </w:r>
                          <w:r w:rsidRPr="003C7077">
                            <w:rPr>
                              <w:rFonts w:ascii="Arial" w:hAnsi="Arial" w:eastAsia="Arial" w:cs="Arial"/>
                              <w:color w:val="009640"/>
                              <w:sz w:val="6"/>
                            </w:rPr>
                            <w:t xml:space="preserve">Поселення, засновані в 2020 році (36) Поселення, </w:t>
                          </w:r>
                          <w:r w:rsidRPr="003C7077">
                            <w:rPr>
                              <w:rFonts w:ascii="Arial" w:hAnsi="Arial" w:eastAsia="Arial" w:cs="Arial"/>
                              <w:color w:val="008BD2"/>
                              <w:sz w:val="6"/>
                            </w:rPr>
                            <w:t xml:space="preserve">засновані в 2021 році (51) </w:t>
                          </w:r>
                          <w:r w:rsidRPr="003C7077">
                            <w:rPr>
                              <w:rFonts w:ascii="Arial" w:hAnsi="Arial" w:eastAsia="Arial" w:cs="Arial"/>
                              <w:color w:val="662483"/>
                              <w:sz w:val="6"/>
                            </w:rPr>
                            <w:t xml:space="preserve">Поселення, засновані в 2023 році (60) </w:t>
                          </w:r>
                          <w:r w:rsidRPr="003C7077">
                            <w:rPr>
                              <w:rFonts w:ascii="Arial" w:hAnsi="Arial" w:eastAsia="Arial" w:cs="Arial"/>
                              <w:color w:val="575756"/>
                              <w:sz w:val="6"/>
                            </w:rPr>
                            <w:t xml:space="preserve">Поселення, засновані в 2024-2026 роках</w:t>
                          </w:r>
                        </w:p>
                      </w:txbxContent>
                    </v:textbox>
                  </v:rect>
                  <v:rect id="Téglalap 1669178281" style="position:absolute;left:12638;top:35274;width:2096;height:343;visibility:visible;mso-wrap-style:square;v-text-anchor:top" o:spid="_x0000_s13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">
                    <v:textbox inset="0,0,0,0">
                      <w:txbxContent>
                        <w:p w:rsidRPr="003C7077" w:rsidR="000C03C9" w:rsidRDefault="00773A83" w14:paraId="56260B8F" w14:textId="77777777">
                          <w:pPr>
                            <w:spacing w:line="180" w:lineRule="auto"/>
                            <w:textDirection w:val="btLr"/>
                          </w:pPr>
                          <w:r w:rsidRPr="003C7077">
                            <w:rPr>
                              <w:rFonts w:ascii="Open Sans" w:hAnsi="Open Sans" w:eastAsia="Open Sans" w:cs="Open Sans"/>
                              <w:color w:val="008BD2"/>
                              <w:sz w:val="3"/>
                            </w:rPr>
                            <w:t xml:space="preserve">Іштван Ді </w:t>
                          </w:r>
                          <w:r w:rsidRPr="003C7077">
                            <w:rPr>
                              <w:rFonts w:ascii="Open Sans" w:hAnsi="Open Sans" w:eastAsia="Open Sans" w:cs="Open Sans"/>
                              <w:color w:val="575756"/>
                              <w:sz w:val="3"/>
                            </w:rPr>
                            <w:t xml:space="preserve">Болхо</w:t>
                          </w:r>
                        </w:p>
                      </w:txbxContent>
                    </v:textbox>
                  </v:rect>
                  <v:rect id="Téglalap 909482768" style="position:absolute;left:13050;top:35992;width:1835;height:298;visibility:visible;mso-wrap-style:square;v-text-anchor:top" o:spid="_x0000_s13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">
                    <v:textbox inset="0,0,0,0">
                      <w:txbxContent>
                        <w:p w:rsidRPr="003C7077" w:rsidR="000C03C9" w:rsidRDefault="00773A83" w14:paraId="78299852" w14:textId="77777777">
                          <w:pPr>
                            <w:spacing w:line="180" w:lineRule="auto"/>
                            <w:textDirection w:val="btLr"/>
                          </w:pPr>
                          <w:r w:rsidRPr="003C7077">
                            <w:rPr>
                              <w:rFonts w:ascii="Open Sans" w:hAnsi="Open Sans" w:eastAsia="Open Sans" w:cs="Open Sans"/>
                              <w:color w:val="E30614"/>
                              <w:sz w:val="3"/>
                            </w:rPr>
                            <w:t xml:space="preserve">Замкова гора</w:t>
                          </w:r>
                        </w:p>
                      </w:txbxContent>
                    </v:textbox>
                  </v:rect>
                  <v:rect id="Téglalap 1224551135" style="position:absolute;left:15906;top:35726;width:5036;height:914;visibility:visible;mso-wrap-style:square;v-text-anchor:top" o:spid="_x0000_s13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">
                    <v:textbox inset="0,0,0,0">
                      <w:txbxContent>
                        <w:p w:rsidRPr="003C7077" w:rsidR="000C03C9" w:rsidRDefault="00773A83" w14:paraId="64E8F407" w14:textId="77777777">
                          <w:pPr>
                            <w:textDirection w:val="btLr"/>
                          </w:pPr>
                          <w:r w:rsidRPr="003C7077">
                            <w:rPr>
                              <w:rFonts w:ascii="Open Sans" w:hAnsi="Open Sans" w:eastAsia="Open Sans" w:cs="Open Sans"/>
                              <w:color w:val="008BD2"/>
                              <w:sz w:val="3"/>
                            </w:rPr>
                            <w:t xml:space="preserve">Задор </w:t>
                          </w:r>
                          <w:r w:rsidRPr="003C7077">
                            <w:rPr>
                              <w:rFonts w:ascii="Open Sans" w:hAnsi="Open Sans" w:eastAsia="Open Sans" w:cs="Open Sans"/>
                              <w:color w:val="662483"/>
                              <w:sz w:val="3"/>
                            </w:rPr>
                            <w:t xml:space="preserve">Сумони</w:t>
                          </w:r>
                          <w:r w:rsidRPr="003C7077">
                            <w:rPr>
                              <w:rFonts w:ascii="Open Sans" w:hAnsi="Open Sans" w:eastAsia="Open Sans" w:cs="Open Sans"/>
                              <w:color w:val="662483"/>
                              <w:sz w:val="3"/>
                            </w:rPr>
                            <w:tab/>
                          </w:r>
                          <w:r w:rsidRPr="003C7077">
                            <w:rPr>
                              <w:rFonts w:ascii="Open Sans" w:hAnsi="Open Sans" w:eastAsia="Open Sans" w:cs="Open Sans"/>
                              <w:color w:val="E30614"/>
                              <w:sz w:val="3"/>
                            </w:rPr>
                            <w:t xml:space="preserve">Тесен</w:t>
                          </w:r>
                        </w:p>
                        <w:p w:rsidRPr="003C7077" w:rsidR="000C03C9" w:rsidRDefault="00773A83" w14:paraId="28CD1E64" w14:textId="77777777">
                          <w:pPr>
                            <w:spacing w:before="17" w:line="180" w:lineRule="auto"/>
                            <w:ind w:start="187" w:firstLine="187"/>
                            <w:textDirection w:val="btLr"/>
                          </w:pPr>
                          <w:r w:rsidRPr="003C7077">
                            <w:rPr>
                              <w:rFonts w:ascii="Open Sans" w:hAnsi="Open Sans" w:eastAsia="Open Sans" w:cs="Open Sans"/>
                              <w:color w:val="008BD2"/>
                              <w:sz w:val="3"/>
                            </w:rPr>
                            <w:t xml:space="preserve">Гільванфа</w:t>
                          </w:r>
                          <w:r w:rsidRPr="003C7077">
                            <w:rPr>
                              <w:rFonts w:ascii="Open Sans" w:hAnsi="Open Sans" w:eastAsia="Open Sans" w:cs="Open Sans"/>
                              <w:color w:val="008BD2"/>
                              <w:sz w:val="3"/>
                            </w:rPr>
                            <w:t xml:space="preserve">  </w:t>
                          </w:r>
                          <w:r w:rsidRPr="003C7077">
                            <w:rPr>
                              <w:rFonts w:ascii="Open Sans" w:hAnsi="Open Sans" w:eastAsia="Open Sans" w:cs="Open Sans"/>
                              <w:color w:val="662483"/>
                              <w:sz w:val="3"/>
                            </w:rPr>
                            <w:t xml:space="preserve"> Богадмінсент</w:t>
                          </w:r>
                        </w:p>
                      </w:txbxContent>
                    </v:textbox>
                  </v:rect>
                  <v:rect id="Téglalap 563491223" style="position:absolute;left:13471;top:36657;width:1575;height:299;visibility:visible;mso-wrap-style:square;v-text-anchor:top" o:spid="_x0000_s13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">
                    <v:textbox inset="0,0,0,0">
                      <w:txbxContent>
                        <w:p w:rsidRPr="003C7077" w:rsidR="000C03C9" w:rsidRDefault="00773A83" w14:paraId="481D3CF0" w14:textId="77777777">
                          <w:pPr>
                            <w:spacing w:line="180" w:lineRule="auto"/>
                            <w:textDirection w:val="btLr"/>
                          </w:pPr>
                          <w:r w:rsidRPr="003C7077">
                            <w:rPr>
                              <w:rFonts w:ascii="Open Sans" w:hAnsi="Open Sans" w:eastAsia="Open Sans" w:cs="Open Sans"/>
                              <w:color w:val="008BD2"/>
                              <w:sz w:val="3"/>
                            </w:rPr>
                            <w:t xml:space="preserve">Дравагардонь</w:t>
                          </w:r>
                        </w:p>
                      </w:txbxContent>
                    </v:textbox>
                  </v:rect>
                  <v:rect id="Téglalap 1566599051" style="position:absolute;left:14824;top:36687;width:8769;height:1753;visibility:visible;mso-wrap-style:square;v-text-anchor:top" o:spid="_x0000_s13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">
                    <v:textbox inset="0,0,0,0">
                      <w:txbxContent>
                        <w:p w:rsidRPr="003C7077" w:rsidR="000C03C9" w:rsidRDefault="00773A83" w14:paraId="51A7BBDF" w14:textId="77777777">
                          <w:pPr>
                            <w:spacing w:line="180" w:lineRule="auto"/>
                            <w:ind w:start="301" w:firstLine="301"/>
                            <w:textDirection w:val="btLr"/>
                          </w:pPr>
                          <w:r w:rsidRPr="003C7077">
                            <w:rPr>
                              <w:rFonts w:ascii="Open Sans" w:hAnsi="Open Sans" w:eastAsia="Open Sans" w:cs="Open Sans"/>
                              <w:color w:val="008BD2"/>
                              <w:sz w:val="3"/>
                            </w:rPr>
                            <w:t xml:space="preserve">Дравафок</w:t>
                          </w:r>
                        </w:p>
                        <w:p w:rsidRPr="003C7077" w:rsidR="000C03C9" w:rsidRDefault="00773A83" w14:paraId="64FE1FE2" w14:textId="77777777">
                          <w:pPr>
                            <w:spacing w:before="8" w:line="180" w:lineRule="auto"/>
                            <w:ind w:start="648" w:end="17" w:hanging="1"/>
                            <w:textDirection w:val="btLr"/>
                          </w:pPr>
                          <w:r w:rsidRPr="003C7077">
                            <w:rPr>
                              <w:rFonts w:ascii="Open Sans" w:hAnsi="Open Sans" w:eastAsia="Open Sans" w:cs="Open Sans"/>
                              <w:color w:val="E30614"/>
                              <w:sz w:val="3"/>
                            </w:rPr>
                            <w:t xml:space="preserve">Лакоча</w:t>
                          </w:r>
                          <w:r w:rsidRPr="003C7077">
                            <w:rPr>
                              <w:rFonts w:ascii="Open Sans" w:hAnsi="Open Sans" w:eastAsia="Open Sans" w:cs="Open Sans"/>
                              <w:color w:val="E30614"/>
                              <w:sz w:val="3"/>
                            </w:rPr>
                            <w:tab/>
                          </w:r>
                          <w:r w:rsidRPr="003C7077">
                            <w:rPr>
                              <w:rFonts w:ascii="Open Sans" w:hAnsi="Open Sans" w:eastAsia="Open Sans" w:cs="Open Sans"/>
                              <w:color w:val="009640"/>
                              <w:sz w:val="3"/>
                            </w:rPr>
                            <w:t xml:space="preserve">Сосвертіке </w:t>
                          </w:r>
                          <w:r w:rsidRPr="003C7077">
                            <w:rPr>
                              <w:rFonts w:ascii="Open Sans" w:hAnsi="Open Sans" w:eastAsia="Open Sans" w:cs="Open Sans"/>
                              <w:color w:val="009640"/>
                              <w:sz w:val="3"/>
                            </w:rPr>
                            <w:t xml:space="preserve">Лузок </w:t>
                          </w:r>
                          <w:r w:rsidRPr="003C7077">
                            <w:rPr>
                              <w:rFonts w:ascii="Open Sans" w:hAnsi="Open Sans" w:eastAsia="Open Sans" w:cs="Open Sans"/>
                              <w:color w:val="575756"/>
                              <w:sz w:val="3"/>
                            </w:rPr>
                            <w:t xml:space="preserve">Егазашарашті </w:t>
                          </w:r>
                          <w:r w:rsidRPr="003C7077">
                            <w:rPr>
                              <w:rFonts w:ascii="Open Sans" w:hAnsi="Open Sans" w:eastAsia="Open Sans" w:cs="Open Sans"/>
                              <w:color w:val="662483"/>
                              <w:sz w:val="3"/>
                            </w:rPr>
                            <w:t xml:space="preserve">Сіклошнадьфалу </w:t>
                          </w:r>
                          <w:r w:rsidRPr="003C7077">
                            <w:rPr>
                              <w:rFonts w:ascii="Open Sans" w:hAnsi="Open Sans" w:eastAsia="Open Sans" w:cs="Open Sans"/>
                              <w:color w:val="E30614"/>
                              <w:sz w:val="3"/>
                            </w:rPr>
                            <w:t xml:space="preserve">Хіріч</w:t>
                          </w:r>
                        </w:p>
                        <w:p w:rsidRPr="003C7077" w:rsidR="000C03C9" w:rsidRDefault="00773A83" w14:paraId="7F8F233A" w14:textId="77777777">
                          <w:pPr>
                            <w:spacing w:line="180" w:lineRule="auto"/>
                            <w:ind w:start="120" w:firstLine="120"/>
                            <w:textDirection w:val="btLr"/>
                          </w:pPr>
                          <w:r w:rsidRPr="003C7077">
                            <w:rPr>
                              <w:rFonts w:ascii="Open Sans" w:hAnsi="Open Sans" w:eastAsia="Open Sans" w:cs="Open Sans"/>
                              <w:color w:val="009640"/>
                              <w:sz w:val="3"/>
                            </w:rPr>
                            <w:t xml:space="preserve">Драваївані</w:t>
                          </w:r>
                          <w:r w:rsidRPr="003C7077">
                            <w:rPr>
                              <w:rFonts w:ascii="Open Sans" w:hAnsi="Open Sans" w:eastAsia="Open Sans" w:cs="Open Sans"/>
                              <w:color w:val="009640"/>
                              <w:sz w:val="3"/>
                            </w:rPr>
                            <w:tab/>
                          </w:r>
                          <w:r w:rsidRPr="003C7077">
                            <w:rPr>
                              <w:rFonts w:ascii="Open Sans" w:hAnsi="Open Sans" w:eastAsia="Open Sans" w:cs="Open Sans"/>
                              <w:color w:val="E30614"/>
                              <w:sz w:val="3"/>
                            </w:rPr>
                            <w:t xml:space="preserve">Унтерсошмартонь</w:t>
                          </w:r>
                        </w:p>
                        <w:p w:rsidRPr="003C7077" w:rsidR="000C03C9" w:rsidRDefault="00773A83" w14:paraId="5C58FFE3" w14:textId="77777777">
                          <w:pPr>
                            <w:spacing w:before="11"/>
                            <w:ind w:start="372" w:firstLine="372"/>
                            <w:textDirection w:val="btLr"/>
                          </w:pPr>
                          <w:r w:rsidRPr="003C7077">
                            <w:rPr>
                              <w:rFonts w:ascii="Open Sans" w:hAnsi="Open Sans" w:eastAsia="Open Sans" w:cs="Open Sans"/>
                              <w:color w:val="009640"/>
                              <w:sz w:val="3"/>
                            </w:rPr>
                            <w:t xml:space="preserve">Піско</w:t>
                          </w:r>
                        </w:p>
                        <w:p w:rsidRPr="003C7077" w:rsidR="000C03C9" w:rsidRDefault="00773A83" w14:paraId="15479EE7" w14:textId="77777777">
                          <w:pPr>
                            <w:spacing w:before="12" w:line="180" w:lineRule="auto"/>
                            <w:ind w:start="504" w:firstLine="504"/>
                            <w:textDirection w:val="btLr"/>
                          </w:pPr>
                          <w:r w:rsidRPr="003C7077">
                            <w:rPr>
                              <w:rFonts w:ascii="Open Sans" w:hAnsi="Open Sans" w:eastAsia="Open Sans" w:cs="Open Sans"/>
                              <w:color w:val="009640"/>
                              <w:sz w:val="3"/>
                            </w:rPr>
                            <w:t xml:space="preserve">Вейті </w:t>
                          </w:r>
                          <w:r w:rsidRPr="003C7077">
                            <w:rPr>
                              <w:rFonts w:ascii="Open Sans" w:hAnsi="Open Sans" w:eastAsia="Open Sans" w:cs="Open Sans"/>
                              <w:color w:val="E30614"/>
                              <w:sz w:val="3"/>
                            </w:rPr>
                            <w:t xml:space="preserve">Кіссентмартон</w:t>
                          </w:r>
                          <w:r w:rsidRPr="003C7077">
                            <w:rPr>
                              <w:rFonts w:ascii="Open Sans" w:hAnsi="Open Sans" w:eastAsia="Open Sans" w:cs="Open Sans"/>
                              <w:color w:val="E30614"/>
                              <w:sz w:val="3"/>
                            </w:rPr>
                            <w:t xml:space="preserve">  </w:t>
                          </w:r>
                          <w:r w:rsidRPr="003C7077">
                            <w:rPr>
                              <w:rFonts w:ascii="Open Sans" w:hAnsi="Open Sans" w:eastAsia="Open Sans" w:cs="Open Sans"/>
                              <w:color w:val="575756"/>
                              <w:sz w:val="3"/>
                            </w:rPr>
                            <w:t xml:space="preserve"> Старий</w:t>
                          </w:r>
                        </w:p>
                      </w:txbxContent>
                    </v:textbox>
                  </v:rect>
                  <v:rect id="Téglalap 1291929312" style="position:absolute;left:32283;top:33266;width:11938;height:4940;visibility:visible;mso-wrap-style:square;v-text-anchor:top" o:spid="_x0000_s13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">
                    <v:textbox inset="0,0,0,0">
                      <w:txbxContent>
                        <w:p w:rsidRPr="003C7077" w:rsidR="000C03C9" w:rsidRDefault="00773A83" w14:paraId="5A16ECF5" w14:textId="77777777">
                          <w:pPr>
                            <w:spacing w:before="4" w:line="405" w:lineRule="auto"/>
                            <w:ind w:start="3" w:hanging="1"/>
                            <w:textDirection w:val="btLr"/>
                          </w:pPr>
                          <w:r w:rsidRPr="003C7077">
                            <w:rPr>
                              <w:rFonts w:ascii="Arial" w:hAnsi="Arial" w:eastAsia="Arial" w:cs="Arial"/>
                              <w:color w:val="1D1D1B"/>
                              <w:sz w:val="6"/>
                            </w:rPr>
                            <w:t xml:space="preserve">Угорська п'ятидесятницька церква Національна місія циган (4) Фонд розвитку регіону (3)</w:t>
                          </w:r>
                        </w:p>
                        <w:p w:rsidRPr="003C7077" w:rsidR="000C03C9" w:rsidRDefault="00773A83" w14:paraId="44F078E9" w14:textId="77777777">
                          <w:pPr>
                            <w:spacing w:before="12" w:line="415" w:lineRule="auto"/>
                            <w:ind w:firstLine="5"/>
                            <w:textDirection w:val="btLr"/>
                          </w:pPr>
                          <w:r w:rsidRPr="003C7077">
                            <w:rPr>
                              <w:rFonts w:ascii="Arial" w:hAnsi="Arial" w:eastAsia="Arial" w:cs="Arial"/>
                              <w:color w:val="1D1D1B"/>
                              <w:sz w:val="6"/>
                            </w:rPr>
                            <w:t xml:space="preserve">Фонд розвитку та допомоги ADRA (2) Фонд «Святий Мартін Карітас» (2)</w:t>
                          </w:r>
                        </w:p>
                        <w:p w:rsidRPr="003C7077" w:rsidR="000C03C9" w:rsidRDefault="00773A83" w14:paraId="4863CFF5" w14:textId="77777777">
                          <w:pPr>
                            <w:spacing w:line="180" w:lineRule="auto"/>
                            <w:ind w:start="6" w:firstLine="6"/>
                            <w:textDirection w:val="btLr"/>
                          </w:pPr>
                          <w:r w:rsidRPr="003C7077">
                            <w:rPr>
                              <w:rFonts w:ascii="Arial" w:hAnsi="Arial" w:eastAsia="Arial" w:cs="Arial"/>
                              <w:color w:val="1D1D1B"/>
                              <w:sz w:val="6"/>
                            </w:rPr>
                            <w:t xml:space="preserve">Товариство Ісуса в Угорщині (1)</w:t>
                          </w:r>
                        </w:p>
                        <w:p w:rsidRPr="003C7077" w:rsidR="000C03C9" w:rsidRDefault="00773A83" w14:paraId="03920775" w14:textId="77777777">
                          <w:pPr>
                            <w:spacing w:before="54"/>
                            <w:ind w:start="3" w:firstLine="3"/>
                            <w:textDirection w:val="btLr"/>
                          </w:pPr>
                          <w:r w:rsidRPr="003C7077">
                            <w:rPr>
                              <w:rFonts w:ascii="Arial" w:hAnsi="Arial" w:eastAsia="Arial" w:cs="Arial"/>
                              <w:color w:val="1D1D1B"/>
                              <w:sz w:val="6"/>
                            </w:rPr>
                            <w:t xml:space="preserve">Асоціація соціальних клінік (1)</w:t>
                          </w:r>
                        </w:p>
                      </w:txbxContent>
                    </v:textbox>
                  </v:rect>
                  <v:rect id="Téglalap 1235816232" style="position:absolute;left:46960;top:33235;width:8674;height:4966;visibility:visible;mso-wrap-style:square;v-text-anchor:top" o:spid="_x0000_s13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">
                    <v:textbox inset="0,0,0,0">
                      <w:txbxContent>
                        <w:p w:rsidRPr="003C7077" w:rsidR="000C03C9" w:rsidRDefault="00773A83" w14:paraId="5C751EA0" w14:textId="77777777">
                          <w:pPr>
                            <w:spacing w:before="4" w:line="424" w:lineRule="auto"/>
                            <w:ind w:start="1" w:firstLine="17"/>
                            <w:textDirection w:val="btLr"/>
                          </w:pPr>
                          <w:r w:rsidRPr="003C7077">
                            <w:rPr>
                              <w:rFonts w:ascii="Arial" w:hAnsi="Arial" w:eastAsia="Arial" w:cs="Arial"/>
                              <w:color w:val="1D1D1B"/>
                              <w:sz w:val="6"/>
                            </w:rPr>
                            <w:t xml:space="preserve">Фонд </w:t>
                          </w:r>
                          <w:r w:rsidRPr="003C7077">
                            <w:rPr>
                              <w:rFonts w:ascii="Arial" w:hAnsi="Arial" w:eastAsia="Arial" w:cs="Arial"/>
                              <w:color w:val="1D1D1B"/>
                              <w:sz w:val="6"/>
                            </w:rPr>
                            <w:t xml:space="preserve">регіонального цивільного </w:t>
                          </w:r>
                          <w:r w:rsidRPr="003C7077">
                            <w:rPr>
                              <w:rFonts w:ascii="Arial" w:hAnsi="Arial" w:eastAsia="Arial" w:cs="Arial"/>
                              <w:color w:val="1D1D1B"/>
                              <w:sz w:val="6"/>
                            </w:rPr>
                            <w:t xml:space="preserve">центру </w:t>
                          </w:r>
                          <w:r w:rsidRPr="003C7077">
                            <w:rPr>
                              <w:rFonts w:ascii="Arial" w:hAnsi="Arial" w:eastAsia="Arial" w:cs="Arial"/>
                              <w:color w:val="1D1D1B"/>
                              <w:sz w:val="6"/>
                            </w:rPr>
                            <w:t xml:space="preserve">(1) Мішкольська єпархія (1)</w:t>
                          </w:r>
                        </w:p>
                        <w:p w:rsidRPr="003C7077" w:rsidR="000C03C9" w:rsidRDefault="00773A83" w14:paraId="603C57E5" w14:textId="77777777">
                          <w:pPr>
                            <w:spacing w:line="408" w:lineRule="auto"/>
                            <w:ind w:end="262" w:firstLine="3"/>
                            <w:textDirection w:val="btLr"/>
                          </w:pPr>
                          <w:r w:rsidRPr="003C7077">
                            <w:rPr>
                              <w:rFonts w:ascii="Arial" w:hAnsi="Arial" w:eastAsia="Arial" w:cs="Arial"/>
                              <w:color w:val="1D1D1B"/>
                              <w:sz w:val="6"/>
                            </w:rPr>
                            <w:t xml:space="preserve">Асоціація «Я запалю світло» (1) Фонд «Справжня перлина» (1) Офіс JPCI </w:t>
                          </w:r>
                          <w:r w:rsidRPr="003C7077">
                            <w:rPr>
                              <w:rFonts w:ascii="Arial" w:hAnsi="Arial" w:eastAsia="Arial" w:cs="Arial"/>
                              <w:color w:val="1D1D1B"/>
                              <w:sz w:val="6"/>
                            </w:rPr>
                            <w:t xml:space="preserve">Ордену</w:t>
                          </w:r>
                          <w:r w:rsidRPr="003C7077">
                            <w:rPr>
                              <w:rFonts w:ascii="Arial" w:hAnsi="Arial" w:eastAsia="Arial" w:cs="Arial"/>
                              <w:color w:val="1D1D1B"/>
                              <w:sz w:val="6"/>
                            </w:rPr>
                            <w:t xml:space="preserve"> </w:t>
                          </w:r>
                          <w:r w:rsidRPr="003C7077">
                            <w:rPr>
                              <w:rFonts w:ascii="Arial" w:hAnsi="Arial" w:eastAsia="Arial" w:cs="Arial"/>
                              <w:color w:val="1D1D1B"/>
                              <w:sz w:val="6"/>
                            </w:rPr>
                            <w:t xml:space="preserve">Вербіта </w:t>
                          </w:r>
                          <w:r w:rsidRPr="003C7077">
                            <w:rPr>
                              <w:rFonts w:ascii="Arial" w:hAnsi="Arial" w:eastAsia="Arial" w:cs="Arial"/>
                              <w:color w:val="1D1D1B"/>
                              <w:sz w:val="6"/>
                            </w:rPr>
                            <w:t xml:space="preserve">(1)</w:t>
                          </w:r>
                        </w:p>
                        <w:p w:rsidRPr="003C7077" w:rsidR="000C03C9" w:rsidRDefault="00773A83" w14:paraId="1E03A2F2" w14:textId="77777777">
                          <w:pPr>
                            <w:ind w:start="6" w:firstLine="6"/>
                            <w:textDirection w:val="btLr"/>
                          </w:pPr>
                          <w:r w:rsidRPr="003C7077">
                            <w:rPr>
                              <w:rFonts w:ascii="Arial" w:hAnsi="Arial" w:eastAsia="Arial" w:cs="Arial"/>
                              <w:color w:val="1D1D1B"/>
                              <w:sz w:val="6"/>
                            </w:rPr>
                            <w:t xml:space="preserve">Фонд Святої Єлизавети (1)</w:t>
                          </w:r>
                        </w:p>
                      </w:txbxContent>
                    </v:textbox>
                  </v:rect>
                </v:group>
                <w10:anchorlock/>
              </v:group>
            </w:pict>
          </mc:Fallback>
        </mc:AlternateContent>
      </w:r>
    </w:p>
    <w:p w:rsidRPr="0065095C" w:rsidR="000C03C9" w:rsidP="00FC3F81" w:rsidRDefault="00FC3F81" w14:paraId="04ED0DE3" w14:textId="45257B4C">
      <w:pPr>
        <w:pStyle w:val="Kpalrs"/>
        <w:jc w:val="center"/>
        <w:rPr>
          <w:rFonts w:asciiTheme="minorHAnsi" w:hAnsiTheme="minorHAnsi"/>
          <w:color w:val="1F4E79" w:themeColor="accent1" w:themeShade="80"/>
          <w:sz w:val="20"/>
          <w:szCs w:val="20"/>
        </w:rPr>
      </w:pPr>
      <w:r w:rsidRPr="0065095C">
        <w:rPr>
          <w:rFonts w:asciiTheme="minorHAnsi" w:hAnsiTheme="minorHAnsi"/>
          <w:color w:val="1F4E79" w:themeColor="accent1" w:themeShade="80"/>
          <w:sz w:val="20"/>
          <w:szCs w:val="20"/>
        </w:rPr>
        <w:fldChar w:fldCharType="begin"/>
      </w:r>
      <w:r w:rsidRPr="0065095C">
        <w:rPr>
          <w:rFonts w:asciiTheme="minorHAnsi" w:hAnsiTheme="minorHAnsi"/>
          <w:color w:val="1F4E79" w:themeColor="accent1" w:themeShade="80"/>
          <w:sz w:val="20"/>
          <w:szCs w:val="20"/>
        </w:rPr>
        <w:instrText xml:space="preserve"> SEQ Figure \* ARABIC </w:instrText>
      </w:r>
      <w:r w:rsidRPr="0065095C">
        <w:rPr>
          <w:rFonts w:asciiTheme="minorHAnsi" w:hAnsiTheme="minorHAnsi"/>
          <w:color w:val="1F4E79" w:themeColor="accent1" w:themeShade="80"/>
          <w:sz w:val="20"/>
          <w:szCs w:val="20"/>
        </w:rPr>
        <w:fldChar w:fldCharType="separate"/>
      </w:r>
      <w:bookmarkStart w:name="_Toc208590195" w:id="62"/>
      <w:r w:rsidR="009A1864">
        <w:rPr>
          <w:rFonts w:asciiTheme="minorHAnsi" w:hAnsiTheme="minorHAnsi"/>
          <w:noProof/>
          <w:color w:val="1F4E79" w:themeColor="accent1" w:themeShade="80"/>
          <w:sz w:val="20"/>
          <w:szCs w:val="20"/>
        </w:rPr>
        <w:t>1</w:t>
      </w:r>
      <w:r w:rsidRPr="0065095C">
        <w:rPr>
          <w:rFonts w:asciiTheme="minorHAnsi" w:hAnsiTheme="minorHAnsi"/>
          <w:color w:val="1F4E79" w:themeColor="accent1" w:themeShade="80"/>
          <w:sz w:val="20"/>
          <w:szCs w:val="20"/>
        </w:rPr>
        <w:fldChar w:fldCharType="end"/>
      </w:r>
      <w:r w:rsidRPr="0065095C">
        <w:rPr>
          <w:rFonts w:asciiTheme="minorHAnsi" w:hAnsiTheme="minorHAnsi"/>
          <w:color w:val="1F4E79" w:themeColor="accent1" w:themeShade="80"/>
          <w:sz w:val="20"/>
          <w:szCs w:val="20"/>
        </w:rPr>
        <w:t xml:space="preserve">. Рисунок: Географічне розташування населених пунктів, що наздоганяють (</w:t>
      </w:r>
      <w:r w:rsidRPr="0065095C">
        <w:rPr>
          <w:rFonts w:asciiTheme="minorHAnsi" w:hAnsiTheme="minorHAnsi"/>
          <w:color w:val="1F4E79" w:themeColor="accent1" w:themeShade="80"/>
          <w:sz w:val="20"/>
          <w:szCs w:val="20"/>
        </w:rPr>
        <w:t xml:space="preserve">FeTe</w:t>
      </w:r>
      <w:r w:rsidRPr="0065095C">
        <w:rPr>
          <w:rFonts w:asciiTheme="minorHAnsi" w:hAnsiTheme="minorHAnsi"/>
          <w:color w:val="1F4E79" w:themeColor="accent1" w:themeShade="80"/>
          <w:sz w:val="20"/>
          <w:szCs w:val="20"/>
        </w:rPr>
        <w:t xml:space="preserve">), та виконавців програми</w:t>
      </w:r>
      <w:bookmarkEnd w:id="62"/>
    </w:p>
    <w:p w:rsidR="000C03C9" w:rsidRDefault="000C03C9" w14:paraId="153A839A" w14:textId="69D2417E">
      <w:pPr>
        <w:widowControl w:val="0"/>
        <w:tabs>
          <w:tab w:val="left" w:pos="398"/>
        </w:tabs>
        <w:spacing w:before="37"/>
        <w:ind w:start="400"/>
        <w:rPr>
          <w:rFonts w:eastAsia="Calibri" w:cs="Calibri"/>
          <w:i/>
          <w:color w:val="4A4A49"/>
          <w:sz w:val="16"/>
          <w:szCs w:val="16"/>
        </w:rPr>
        <w:sectPr w:rsidR="000C03C9" w:rsidSect="00116E9E">
          <w:headerReference w:type="default" r:id="rId229"/>
          <w:footerReference w:type="default" r:id="rId230"/>
          <w:type w:val="continuous"/>
          <w:pgSz w:w="11910" w:h="16840" w:orient="portrait"/>
          <w:pgMar w:top="1678" w:right="1276" w:bottom="1219" w:left="1276" w:header="0" w:footer="709" w:gutter="0"/>
          <w:cols w:space="708"/>
        </w:sectPr>
      </w:pPr>
    </w:p>
    <w:p w:rsidR="00952589" w:rsidP="00952589" w:rsidRDefault="004B2924" w14:paraId="69F2ADF2" w14:textId="2FECDD6B">
      <w:pPr>
        <w:keepNext/>
        <w:widowControl w:val="0"/>
        <w:ind w:start="142"/>
      </w:pPr>
      <w:r>
        <w:rPr>
          <w:rFonts w:eastAsia="Calibri" w:cs="Calibri"/>
          <w:noProof/>
          <w:sz w:val="20"/>
          <w:szCs w:val="20"/>
        </w:rPr>
      </w:r>
      <w:r>
        <w:rPr>
          <w:rFonts w:eastAsia="Calibri" w:cs="Calibri"/>
          <w:noProof/>
          <w:sz w:val="20"/>
          <w:szCs w:val="20"/>
        </w:rPr>
        <mc:AlternateContent>
          <mc:Choice Requires="wpg">
            <w:drawing>
              <wp:anchor distT="0" distB="0" distL="114300" distR="114300" simplePos="0" relativeHeight="251658240" behindDoc="0" locked="0" layoutInCell="1" allowOverlap="1" wp14:editId="1D19078C" wp14:anchorId="58E1538F">
                <wp:simplePos x="0" y="0"/>
                <wp:positionH relativeFrom="column">
                  <wp:posOffset>391153</wp:posOffset>
                </wp:positionH>
                <wp:positionV relativeFrom="paragraph">
                  <wp:posOffset>229437</wp:posOffset>
                </wp:positionV>
                <wp:extent cx="5100283" cy="3305179"/>
                <wp:effectExtent l="0" t="0" r="5715" b="9525"/>
                <wp:wrapNone/>
                <wp:docPr id="1972438629" name="Csoportba foglalás 348"/>
                <wp:cNvGraphicFramePr/>
                <a:graphic xmlns:a="http://schemas.openxmlformats.org/drawingml/2006/main">
                  <a:graphicData uri="http://schemas.microsoft.com/office/word/2010/wordprocessingGroup">
                    <wpg:wgp>
                      <wpg:cNvGrpSpPr/>
                      <wpg:grpSpPr>
                        <a:xfrm>
                          <a:off x="0" y="0"/>
                          <a:ext cx="5100283" cy="3305179"/>
                          <a:chOff x="0" y="0"/>
                          <a:chExt cx="5100863" cy="3305637"/>
                        </a:xfrm>
                      </wpg:grpSpPr>
                      <pic:pic xmlns:pic="http://schemas.openxmlformats.org/drawingml/2006/picture">
                        <pic:nvPicPr>
                          <pic:cNvPr id="2056903224" name="Shape 419"/>
                          <pic:cNvPicPr preferRelativeResize="0"/>
                        </pic:nvPicPr>
                        <pic:blipFill rotWithShape="1">
                          <a:blip r:embed="rId231">
                            <a:alphaModFix/>
                          </a:blip>
                          <a:srcRect/>
                          <a:stretch/>
                        </pic:blipFill>
                        <pic:spPr>
                          <a:xfrm>
                            <a:off x="3215957" y="3230355"/>
                            <a:ext cx="89067" cy="67926"/>
                          </a:xfrm>
                          <a:prstGeom prst="rect">
                            <a:avLst/>
                          </a:prstGeom>
                          <a:noFill/>
                          <a:ln>
                            <a:noFill/>
                          </a:ln>
                        </pic:spPr>
                      </pic:pic>
                      <pic:pic xmlns:pic="http://schemas.openxmlformats.org/drawingml/2006/picture">
                        <pic:nvPicPr>
                          <pic:cNvPr id="46846126" name="Shape 420"/>
                          <pic:cNvPicPr preferRelativeResize="0"/>
                        </pic:nvPicPr>
                        <pic:blipFill rotWithShape="1">
                          <a:blip r:embed="rId232">
                            <a:alphaModFix/>
                          </a:blip>
                          <a:srcRect/>
                          <a:stretch/>
                        </pic:blipFill>
                        <pic:spPr>
                          <a:xfrm>
                            <a:off x="3231012" y="3068750"/>
                            <a:ext cx="58958" cy="67927"/>
                          </a:xfrm>
                          <a:prstGeom prst="rect">
                            <a:avLst/>
                          </a:prstGeom>
                          <a:noFill/>
                          <a:ln>
                            <a:noFill/>
                          </a:ln>
                        </pic:spPr>
                      </pic:pic>
                      <pic:pic xmlns:pic="http://schemas.openxmlformats.org/drawingml/2006/picture">
                        <pic:nvPicPr>
                          <pic:cNvPr id="1035386956" name="Shape 421"/>
                          <pic:cNvPicPr preferRelativeResize="0"/>
                        </pic:nvPicPr>
                        <pic:blipFill rotWithShape="1">
                          <a:blip r:embed="rId233">
                            <a:alphaModFix/>
                          </a:blip>
                          <a:srcRect/>
                          <a:stretch/>
                        </pic:blipFill>
                        <pic:spPr>
                          <a:xfrm>
                            <a:off x="3225377" y="3155833"/>
                            <a:ext cx="70227" cy="67927"/>
                          </a:xfrm>
                          <a:prstGeom prst="rect">
                            <a:avLst/>
                          </a:prstGeom>
                          <a:noFill/>
                          <a:ln>
                            <a:noFill/>
                          </a:ln>
                        </pic:spPr>
                      </pic:pic>
                      <wps:wsp>
                        <wps:cNvPr id="925596051" name="Szabadkézi sokszög 579605428"/>
                        <wps:cNvSpPr/>
                        <wps:spPr>
                          <a:xfrm>
                            <a:off x="3230722" y="2911950"/>
                            <a:ext cx="59690" cy="67945"/>
                          </a:xfrm>
                          <a:custGeom>
                            <a:avLst/>
                            <a:gdLst/>
                            <a:ahLst/>
                            <a:cxnLst/>
                            <a:rect l="l" t="t" r="r" b="b"/>
                            <a:pathLst>
                              <a:path w="59690" h="67945" extrusionOk="0">
                                <a:moveTo>
                                  <a:pt x="59537" y="0"/>
                                </a:moveTo>
                                <a:lnTo>
                                  <a:pt x="0" y="0"/>
                                </a:lnTo>
                                <a:lnTo>
                                  <a:pt x="0" y="32702"/>
                                </a:lnTo>
                                <a:lnTo>
                                  <a:pt x="2585" y="44223"/>
                                </a:lnTo>
                                <a:lnTo>
                                  <a:pt x="9374" y="54740"/>
                                </a:lnTo>
                                <a:lnTo>
                                  <a:pt x="18918" y="63042"/>
                                </a:lnTo>
                                <a:lnTo>
                                  <a:pt x="29768" y="67919"/>
                                </a:lnTo>
                                <a:lnTo>
                                  <a:pt x="40619" y="63042"/>
                                </a:lnTo>
                                <a:lnTo>
                                  <a:pt x="50163" y="54740"/>
                                </a:lnTo>
                                <a:lnTo>
                                  <a:pt x="56952" y="44223"/>
                                </a:lnTo>
                                <a:lnTo>
                                  <a:pt x="59537" y="32702"/>
                                </a:lnTo>
                                <a:lnTo>
                                  <a:pt x="59537" y="0"/>
                                </a:lnTo>
                                <a:close/>
                              </a:path>
                            </a:pathLst>
                          </a:custGeom>
                          <a:solidFill>
                            <a:srgbClr val="E30614"/>
                          </a:solidFill>
                          <a:ln>
                            <a:noFill/>
                          </a:ln>
                        </wps:spPr>
                        <wps:bodyPr spcFirstLastPara="1" wrap="square" lIns="91425" tIns="91425" rIns="91425" bIns="91425" anchor="ctr" anchorCtr="0">
                          <a:noAutofit/>
                        </wps:bodyPr>
                      </wps:wsp>
                      <wps:wsp>
                        <wps:cNvPr id="1436142047" name="Szabadkézi sokszög 375494321"/>
                        <wps:cNvSpPr/>
                        <wps:spPr>
                          <a:xfrm>
                            <a:off x="3233683" y="2914964"/>
                            <a:ext cx="53975" cy="62230"/>
                          </a:xfrm>
                          <a:custGeom>
                            <a:avLst/>
                            <a:gdLst/>
                            <a:ahLst/>
                            <a:cxnLst/>
                            <a:rect l="l" t="t" r="r" b="b"/>
                            <a:pathLst>
                              <a:path w="53975" h="62230" extrusionOk="0">
                                <a:moveTo>
                                  <a:pt x="26797" y="28194"/>
                                </a:moveTo>
                                <a:lnTo>
                                  <a:pt x="7010" y="20066"/>
                                </a:lnTo>
                                <a:lnTo>
                                  <a:pt x="13690" y="28155"/>
                                </a:lnTo>
                                <a:lnTo>
                                  <a:pt x="7010" y="36182"/>
                                </a:lnTo>
                                <a:lnTo>
                                  <a:pt x="26797" y="28194"/>
                                </a:lnTo>
                                <a:close/>
                              </a:path>
                              <a:path w="53975" h="62230" extrusionOk="0">
                                <a:moveTo>
                                  <a:pt x="34785" y="47980"/>
                                </a:moveTo>
                                <a:lnTo>
                                  <a:pt x="26797" y="28194"/>
                                </a:lnTo>
                                <a:lnTo>
                                  <a:pt x="18669" y="47980"/>
                                </a:lnTo>
                                <a:lnTo>
                                  <a:pt x="26733" y="41300"/>
                                </a:lnTo>
                                <a:lnTo>
                                  <a:pt x="34785" y="47980"/>
                                </a:lnTo>
                                <a:close/>
                              </a:path>
                              <a:path w="53975" h="62230" extrusionOk="0">
                                <a:moveTo>
                                  <a:pt x="34886" y="8445"/>
                                </a:moveTo>
                                <a:lnTo>
                                  <a:pt x="26835" y="15113"/>
                                </a:lnTo>
                                <a:lnTo>
                                  <a:pt x="18770" y="8445"/>
                                </a:lnTo>
                                <a:lnTo>
                                  <a:pt x="26797" y="28194"/>
                                </a:lnTo>
                                <a:lnTo>
                                  <a:pt x="34886" y="8445"/>
                                </a:lnTo>
                                <a:close/>
                              </a:path>
                              <a:path w="53975" h="62230" extrusionOk="0">
                                <a:moveTo>
                                  <a:pt x="46583" y="20167"/>
                                </a:moveTo>
                                <a:lnTo>
                                  <a:pt x="26797" y="28194"/>
                                </a:lnTo>
                                <a:lnTo>
                                  <a:pt x="46583" y="36283"/>
                                </a:lnTo>
                                <a:lnTo>
                                  <a:pt x="39903" y="28232"/>
                                </a:lnTo>
                                <a:lnTo>
                                  <a:pt x="46583" y="20167"/>
                                </a:lnTo>
                                <a:close/>
                              </a:path>
                              <a:path w="53975" h="62230" extrusionOk="0">
                                <a:moveTo>
                                  <a:pt x="51816" y="37084"/>
                                </a:moveTo>
                                <a:lnTo>
                                  <a:pt x="26797" y="60058"/>
                                </a:lnTo>
                                <a:lnTo>
                                  <a:pt x="20929" y="58293"/>
                                </a:lnTo>
                                <a:lnTo>
                                  <a:pt x="15367" y="54368"/>
                                </a:lnTo>
                                <a:lnTo>
                                  <a:pt x="6159" y="44729"/>
                                </a:lnTo>
                                <a:lnTo>
                                  <a:pt x="1790" y="37439"/>
                                </a:lnTo>
                                <a:lnTo>
                                  <a:pt x="1790" y="37655"/>
                                </a:lnTo>
                                <a:lnTo>
                                  <a:pt x="2349" y="40081"/>
                                </a:lnTo>
                                <a:lnTo>
                                  <a:pt x="8470" y="49618"/>
                                </a:lnTo>
                                <a:lnTo>
                                  <a:pt x="17068" y="57251"/>
                                </a:lnTo>
                                <a:lnTo>
                                  <a:pt x="26797" y="61887"/>
                                </a:lnTo>
                                <a:lnTo>
                                  <a:pt x="30645" y="60058"/>
                                </a:lnTo>
                                <a:lnTo>
                                  <a:pt x="36537" y="57251"/>
                                </a:lnTo>
                                <a:lnTo>
                                  <a:pt x="45135" y="49618"/>
                                </a:lnTo>
                                <a:lnTo>
                                  <a:pt x="51257" y="40081"/>
                                </a:lnTo>
                                <a:lnTo>
                                  <a:pt x="51803" y="37655"/>
                                </a:lnTo>
                                <a:lnTo>
                                  <a:pt x="51816" y="37084"/>
                                </a:lnTo>
                                <a:close/>
                              </a:path>
                              <a:path w="53975" h="62230" extrusionOk="0">
                                <a:moveTo>
                                  <a:pt x="53594" y="0"/>
                                </a:moveTo>
                                <a:lnTo>
                                  <a:pt x="0" y="0"/>
                                </a:lnTo>
                                <a:lnTo>
                                  <a:pt x="0" y="29730"/>
                                </a:lnTo>
                                <a:lnTo>
                                  <a:pt x="1663" y="37084"/>
                                </a:lnTo>
                                <a:lnTo>
                                  <a:pt x="1790" y="37439"/>
                                </a:lnTo>
                                <a:lnTo>
                                  <a:pt x="1778" y="1816"/>
                                </a:lnTo>
                                <a:lnTo>
                                  <a:pt x="51816" y="1816"/>
                                </a:lnTo>
                                <a:lnTo>
                                  <a:pt x="51816" y="37084"/>
                                </a:lnTo>
                                <a:lnTo>
                                  <a:pt x="53594" y="29730"/>
                                </a:lnTo>
                                <a:lnTo>
                                  <a:pt x="53594" y="1816"/>
                                </a:lnTo>
                                <a:lnTo>
                                  <a:pt x="53594"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8982926" name="Shape 424"/>
                          <pic:cNvPicPr preferRelativeResize="0"/>
                        </pic:nvPicPr>
                        <pic:blipFill rotWithShape="1">
                          <a:blip r:embed="rId234">
                            <a:alphaModFix/>
                          </a:blip>
                          <a:srcRect/>
                          <a:stretch/>
                        </pic:blipFill>
                        <pic:spPr>
                          <a:xfrm>
                            <a:off x="3225923" y="2827703"/>
                            <a:ext cx="69138" cy="63309"/>
                          </a:xfrm>
                          <a:prstGeom prst="rect">
                            <a:avLst/>
                          </a:prstGeom>
                          <a:noFill/>
                          <a:ln>
                            <a:noFill/>
                          </a:ln>
                        </pic:spPr>
                      </pic:pic>
                      <pic:pic xmlns:pic="http://schemas.openxmlformats.org/drawingml/2006/picture">
                        <pic:nvPicPr>
                          <pic:cNvPr id="322582337" name="Shape 425"/>
                          <pic:cNvPicPr preferRelativeResize="0"/>
                        </pic:nvPicPr>
                        <pic:blipFill rotWithShape="1">
                          <a:blip r:embed="rId235">
                            <a:alphaModFix/>
                          </a:blip>
                          <a:srcRect/>
                          <a:stretch/>
                        </pic:blipFill>
                        <pic:spPr>
                          <a:xfrm>
                            <a:off x="3226990" y="2987630"/>
                            <a:ext cx="67004" cy="67923"/>
                          </a:xfrm>
                          <a:prstGeom prst="rect">
                            <a:avLst/>
                          </a:prstGeom>
                          <a:noFill/>
                          <a:ln>
                            <a:noFill/>
                          </a:ln>
                        </pic:spPr>
                      </pic:pic>
                      <wps:wsp>
                        <wps:cNvPr id="1411001684" name="Téglalap 1411001684"/>
                        <wps:cNvSpPr/>
                        <wps:spPr>
                          <a:xfrm>
                            <a:off x="0" y="762364"/>
                            <a:ext cx="527685" cy="1137285"/>
                          </a:xfrm>
                          <a:prstGeom prst="rect">
                            <a:avLst/>
                          </a:prstGeom>
                          <a:noFill/>
                          <a:ln>
                            <a:noFill/>
                          </a:ln>
                        </wps:spPr>
                        <wps:txbx>
                          <w:txbxContent>
                            <w:p w:rsidRPr="003C7077" w:rsidR="000C03C9" w:rsidRDefault="00773A83" w14:paraId="3F691ECE" w14:textId="77777777">
                              <w:pPr>
                                <w:spacing w:line="277" w:lineRule="auto"/>
                                <w:ind w:end="352"/>
                                <w:textDirection w:val="btLr"/>
                              </w:pPr>
                              <w:r w:rsidRPr="003C7077">
                                <w:rPr>
                                  <w:rFonts w:ascii="Arial" w:hAnsi="Arial" w:eastAsia="Arial" w:cs="Arial"/>
                                  <w:b/>
                                  <w:color w:val="1D1D1B"/>
                                  <w:sz w:val="7"/>
                                </w:rPr>
                                <w:t xml:space="preserve">N2 GADWALL S2 GADNA</w:t>
                              </w:r>
                            </w:p>
                            <w:p w:rsidRPr="003C7077" w:rsidR="000C03C9" w:rsidRDefault="00773A83" w14:paraId="3ECF904A" w14:textId="77777777">
                              <w:pPr>
                                <w:spacing w:line="277" w:lineRule="auto"/>
                                <w:ind w:end="141"/>
                                <w:textDirection w:val="btLr"/>
                              </w:pPr>
                              <w:r w:rsidRPr="003C7077">
                                <w:rPr>
                                  <w:rFonts w:ascii="Arial" w:hAnsi="Arial" w:eastAsia="Arial" w:cs="Arial"/>
                                  <w:b/>
                                  <w:color w:val="1D1D1B"/>
                                  <w:sz w:val="7"/>
                                </w:rPr>
                                <w:t xml:space="preserve">L2 ІПОЛІТАРНОЦ З2 ОЛТАРЦ</w:t>
                              </w:r>
                            </w:p>
                            <w:p w:rsidRPr="003C7077" w:rsidR="000C03C9" w:rsidRDefault="00773A83" w14:paraId="3BDF3D5A" w14:textId="77777777">
                              <w:pPr>
                                <w:spacing w:line="180" w:lineRule="auto"/>
                                <w:textDirection w:val="btLr"/>
                              </w:pPr>
                              <w:r w:rsidRPr="003C7077">
                                <w:rPr>
                                  <w:rFonts w:ascii="Arial" w:hAnsi="Arial" w:eastAsia="Arial" w:cs="Arial"/>
                                  <w:b/>
                                  <w:color w:val="1D1D1B"/>
                                  <w:sz w:val="7"/>
                                </w:rPr>
                                <w:t xml:space="preserve">H2 PISCO</w:t>
                              </w:r>
                            </w:p>
                            <w:p w:rsidRPr="003C7077" w:rsidR="000C03C9" w:rsidRDefault="000C03C9" w14:paraId="7E4170B2" w14:textId="77777777">
                              <w:pPr>
                                <w:spacing w:before="27"/>
                                <w:textDirection w:val="btLr"/>
                              </w:pPr>
                            </w:p>
                            <w:p w:rsidRPr="003C7077" w:rsidR="000C03C9" w:rsidRDefault="00773A83" w14:paraId="2F8D560D" w14:textId="77777777">
                              <w:pPr>
                                <w:spacing w:line="277" w:lineRule="auto"/>
                                <w:ind w:end="342"/>
                                <w:textDirection w:val="btLr"/>
                              </w:pPr>
                              <w:r w:rsidRPr="003C7077">
                                <w:rPr>
                                  <w:rFonts w:ascii="Arial" w:hAnsi="Arial" w:eastAsia="Arial" w:cs="Arial"/>
                                  <w:b/>
                                  <w:color w:val="1D1D1B"/>
                                  <w:sz w:val="7"/>
                                </w:rPr>
                                <w:t xml:space="preserve">N3 БІРЧ ВУД S3 КУК</w:t>
                              </w:r>
                            </w:p>
                            <w:p w:rsidRPr="003C7077" w:rsidR="000C03C9" w:rsidRDefault="00773A83" w14:paraId="5C2AEE16" w14:textId="77777777">
                              <w:pPr>
                                <w:spacing w:line="277" w:lineRule="auto"/>
                                <w:ind w:end="53"/>
                                <w:textDirection w:val="btLr"/>
                              </w:pPr>
                              <w:r w:rsidRPr="003C7077">
                                <w:rPr>
                                  <w:rFonts w:ascii="Arial" w:hAnsi="Arial" w:eastAsia="Arial" w:cs="Arial"/>
                                  <w:b/>
                                  <w:color w:val="1D1D1B"/>
                                  <w:sz w:val="7"/>
                                </w:rPr>
                                <w:t xml:space="preserve">L3 НОГРАДШАКАЛ З3 НОЙЗ</w:t>
                              </w:r>
                            </w:p>
                            <w:p w:rsidRPr="003C7077" w:rsidR="000C03C9" w:rsidRDefault="00773A83" w14:paraId="75FCB920" w14:textId="77777777">
                              <w:pPr>
                                <w:spacing w:line="180" w:lineRule="auto"/>
                                <w:textDirection w:val="btLr"/>
                              </w:pPr>
                              <w:r w:rsidRPr="003C7077">
                                <w:rPr>
                                  <w:rFonts w:ascii="Arial" w:hAnsi="Arial" w:eastAsia="Arial" w:cs="Arial"/>
                                  <w:b/>
                                  <w:color w:val="1D1D1B"/>
                                  <w:sz w:val="7"/>
                                </w:rPr>
                                <w:t xml:space="preserve">H3 КІССЗЕНТМАРТОН</w:t>
                              </w:r>
                            </w:p>
                            <w:p w:rsidRPr="003C7077" w:rsidR="000C03C9" w:rsidRDefault="000C03C9" w14:paraId="7B56F97B" w14:textId="77777777">
                              <w:pPr>
                                <w:spacing w:before="27"/>
                                <w:textDirection w:val="btLr"/>
                              </w:pPr>
                            </w:p>
                            <w:p w:rsidRPr="003C7077" w:rsidR="000C03C9" w:rsidRDefault="00773A83" w14:paraId="52ADE36F" w14:textId="77777777">
                              <w:pPr>
                                <w:spacing w:line="277" w:lineRule="auto"/>
                                <w:ind w:end="281"/>
                                <w:textDirection w:val="btLr"/>
                              </w:pPr>
                              <w:r w:rsidRPr="003C7077">
                                <w:rPr>
                                  <w:rFonts w:ascii="Arial" w:hAnsi="Arial" w:eastAsia="Arial" w:cs="Arial"/>
                                  <w:b/>
                                  <w:color w:val="1D1D1B"/>
                                  <w:sz w:val="7"/>
                                </w:rPr>
                                <w:t xml:space="preserve">N4 БЕСЕНЬОД S4 ЧЕНЬЄТЕ</w:t>
                              </w:r>
                            </w:p>
                            <w:p w:rsidRPr="003C7077" w:rsidR="000C03C9" w:rsidRDefault="00773A83" w14:paraId="73FB0DFC" w14:textId="77777777">
                              <w:pPr>
                                <w:spacing w:line="277" w:lineRule="auto"/>
                                <w:ind w:end="53"/>
                                <w:textDirection w:val="btLr"/>
                              </w:pPr>
                              <w:r w:rsidRPr="003C7077">
                                <w:rPr>
                                  <w:rFonts w:ascii="Arial" w:hAnsi="Arial" w:eastAsia="Arial" w:cs="Arial"/>
                                  <w:b/>
                                  <w:color w:val="1D1D1B"/>
                                  <w:sz w:val="7"/>
                                </w:rPr>
                                <w:t xml:space="preserve">L4 НОГРАДМЕГЕР З4 ПІСТОЛЕТ-ШЛІФУВАЛЬНИК</w:t>
                              </w:r>
                            </w:p>
                            <w:p w:rsidRPr="003C7077" w:rsidR="000C03C9" w:rsidRDefault="00773A83" w14:paraId="015475A3" w14:textId="77777777">
                              <w:pPr>
                                <w:spacing w:line="180" w:lineRule="auto"/>
                                <w:textDirection w:val="btLr"/>
                              </w:pPr>
                              <w:r w:rsidRPr="003C7077">
                                <w:rPr>
                                  <w:rFonts w:ascii="Arial" w:hAnsi="Arial" w:eastAsia="Arial" w:cs="Arial"/>
                                  <w:b/>
                                  <w:color w:val="1D1D1B"/>
                                  <w:sz w:val="7"/>
                                </w:rPr>
                                <w:t xml:space="preserve">H4 ЛЮКС</w:t>
                              </w:r>
                            </w:p>
                          </w:txbxContent>
                        </wps:txbx>
                        <wps:bodyPr spcFirstLastPara="1" wrap="square" lIns="0" tIns="0" rIns="0" bIns="0" anchor="t" anchorCtr="0">
                          <a:noAutofit/>
                        </wps:bodyPr>
                      </wps:wsp>
                      <wps:wsp>
                        <wps:cNvPr id="717628651" name="Téglalap 717628651"/>
                        <wps:cNvSpPr/>
                        <wps:spPr>
                          <a:xfrm>
                            <a:off x="1327290" y="1657409"/>
                            <a:ext cx="61594" cy="57785"/>
                          </a:xfrm>
                          <a:prstGeom prst="rect">
                            <a:avLst/>
                          </a:prstGeom>
                          <a:noFill/>
                          <a:ln>
                            <a:noFill/>
                          </a:ln>
                        </wps:spPr>
                        <wps:txbx>
                          <w:txbxContent>
                            <w:p w:rsidRPr="003C7077" w:rsidR="000C03C9" w:rsidRDefault="00773A83" w14:paraId="2862F404" w14:textId="77777777">
                              <w:pPr>
                                <w:spacing w:line="180" w:lineRule="auto"/>
                                <w:textDirection w:val="btLr"/>
                              </w:pPr>
                              <w:r w:rsidRPr="003C7077">
                                <w:rPr>
                                  <w:rFonts w:ascii="Open Sans ExtraBold" w:hAnsi="Open Sans ExtraBold" w:eastAsia="Open Sans ExtraBold" w:cs="Open Sans ExtraBold"/>
                                  <w:b/>
                                  <w:color w:val="FFFFFF"/>
                                  <w:sz w:val="8"/>
                                </w:rPr>
                                <w:t xml:space="preserve">Z5</w:t>
                              </w:r>
                            </w:p>
                          </w:txbxContent>
                        </wps:txbx>
                        <wps:bodyPr spcFirstLastPara="1" wrap="square" lIns="0" tIns="0" rIns="0" bIns="0" anchor="t" anchorCtr="0">
                          <a:noAutofit/>
                        </wps:bodyPr>
                      </wps:wsp>
                      <wps:wsp>
                        <wps:cNvPr id="1956296811" name="Téglalap 1956296811"/>
                        <wps:cNvSpPr/>
                        <wps:spPr>
                          <a:xfrm>
                            <a:off x="1701227" y="1815040"/>
                            <a:ext cx="61594" cy="57785"/>
                          </a:xfrm>
                          <a:prstGeom prst="rect">
                            <a:avLst/>
                          </a:prstGeom>
                          <a:noFill/>
                          <a:ln>
                            <a:noFill/>
                          </a:ln>
                        </wps:spPr>
                        <wps:txbx>
                          <w:txbxContent>
                            <w:p w:rsidRPr="003C7077" w:rsidR="000C03C9" w:rsidRDefault="00773A83" w14:paraId="3888B78B" w14:textId="77777777">
                              <w:pPr>
                                <w:spacing w:line="180" w:lineRule="auto"/>
                                <w:textDirection w:val="btLr"/>
                              </w:pPr>
                              <w:r w:rsidRPr="003C7077">
                                <w:rPr>
                                  <w:rFonts w:ascii="Open Sans ExtraBold" w:hAnsi="Open Sans ExtraBold" w:eastAsia="Open Sans ExtraBold" w:cs="Open Sans ExtraBold"/>
                                  <w:b/>
                                  <w:color w:val="FFFFFF"/>
                                  <w:sz w:val="8"/>
                                </w:rPr>
                                <w:t xml:space="preserve">Z6</w:t>
                              </w:r>
                            </w:p>
                          </w:txbxContent>
                        </wps:txbx>
                        <wps:bodyPr spcFirstLastPara="1" wrap="square" lIns="0" tIns="0" rIns="0" bIns="0" anchor="t" anchorCtr="0">
                          <a:noAutofit/>
                        </wps:bodyPr>
                      </wps:wsp>
                      <wps:wsp>
                        <wps:cNvPr id="1500412066" name="Téglalap 1500412066"/>
                        <wps:cNvSpPr/>
                        <wps:spPr>
                          <a:xfrm>
                            <a:off x="1133580" y="1904810"/>
                            <a:ext cx="168275" cy="116205"/>
                          </a:xfrm>
                          <a:prstGeom prst="rect">
                            <a:avLst/>
                          </a:prstGeom>
                          <a:noFill/>
                          <a:ln>
                            <a:noFill/>
                          </a:ln>
                        </wps:spPr>
                        <wps:txbx>
                          <w:txbxContent>
                            <w:p w:rsidRPr="003C7077" w:rsidR="000C03C9" w:rsidRDefault="00773A83" w14:paraId="4FBF6F62" w14:textId="77777777">
                              <w:pPr>
                                <w:spacing w:before="4" w:line="186" w:lineRule="auto"/>
                                <w:ind w:end="17" w:firstLine="167"/>
                                <w:textDirection w:val="btLr"/>
                              </w:pPr>
                              <w:r w:rsidRPr="003C7077">
                                <w:rPr>
                                  <w:rFonts w:ascii="Open Sans ExtraBold" w:hAnsi="Open Sans ExtraBold" w:eastAsia="Open Sans ExtraBold" w:cs="Open Sans ExtraBold"/>
                                  <w:b/>
                                  <w:color w:val="FFFFFF"/>
                                  <w:sz w:val="8"/>
                                </w:rPr>
                                <w:t xml:space="preserve">Z2 Z3 Z4</w:t>
                              </w:r>
                            </w:p>
                          </w:txbxContent>
                        </wps:txbx>
                        <wps:bodyPr spcFirstLastPara="1" wrap="square" lIns="0" tIns="0" rIns="0" bIns="0" anchor="t" anchorCtr="0">
                          <a:noAutofit/>
                        </wps:bodyPr>
                      </wps:wsp>
                      <wps:wsp>
                        <wps:cNvPr id="119147295" name="Téglalap 119147295"/>
                        <wps:cNvSpPr/>
                        <wps:spPr>
                          <a:xfrm>
                            <a:off x="1426848" y="1917998"/>
                            <a:ext cx="61594" cy="57785"/>
                          </a:xfrm>
                          <a:prstGeom prst="rect">
                            <a:avLst/>
                          </a:prstGeom>
                          <a:noFill/>
                          <a:ln>
                            <a:noFill/>
                          </a:ln>
                        </wps:spPr>
                        <wps:txbx>
                          <w:txbxContent>
                            <w:p w:rsidRPr="003C7077" w:rsidR="000C03C9" w:rsidRDefault="00773A83" w14:paraId="4CAD389F" w14:textId="77777777">
                              <w:pPr>
                                <w:spacing w:line="180" w:lineRule="auto"/>
                                <w:textDirection w:val="btLr"/>
                              </w:pPr>
                              <w:r w:rsidRPr="003C7077">
                                <w:rPr>
                                  <w:rFonts w:ascii="Open Sans ExtraBold" w:hAnsi="Open Sans ExtraBold" w:eastAsia="Open Sans ExtraBold" w:cs="Open Sans ExtraBold"/>
                                  <w:b/>
                                  <w:color w:val="FFFFFF"/>
                                  <w:sz w:val="8"/>
                                </w:rPr>
                                <w:t xml:space="preserve">Z1</w:t>
                              </w:r>
                            </w:p>
                          </w:txbxContent>
                        </wps:txbx>
                        <wps:bodyPr spcFirstLastPara="1" wrap="square" lIns="0" tIns="0" rIns="0" bIns="0" anchor="t" anchorCtr="0">
                          <a:noAutofit/>
                        </wps:bodyPr>
                      </wps:wsp>
                      <wps:wsp>
                        <wps:cNvPr id="276614172" name="Téglalap 276614172"/>
                        <wps:cNvSpPr/>
                        <wps:spPr>
                          <a:xfrm>
                            <a:off x="0" y="1977140"/>
                            <a:ext cx="442595" cy="327660"/>
                          </a:xfrm>
                          <a:prstGeom prst="rect">
                            <a:avLst/>
                          </a:prstGeom>
                          <a:noFill/>
                          <a:ln>
                            <a:noFill/>
                          </a:ln>
                        </wps:spPr>
                        <wps:txbx>
                          <w:txbxContent>
                            <w:p w:rsidRPr="003C7077" w:rsidR="000C03C9" w:rsidRDefault="00773A83" w14:paraId="46BFFF27" w14:textId="77777777">
                              <w:pPr>
                                <w:spacing w:line="277" w:lineRule="auto"/>
                                <w:ind w:end="173"/>
                                <w:textDirection w:val="btLr"/>
                              </w:pPr>
                              <w:r w:rsidRPr="003C7077">
                                <w:rPr>
                                  <w:rFonts w:ascii="Arial" w:hAnsi="Arial" w:eastAsia="Arial" w:cs="Arial"/>
                                  <w:b/>
                                  <w:color w:val="1D1D1B"/>
                                  <w:sz w:val="7"/>
                                </w:rPr>
                                <w:t xml:space="preserve">N5 ХОДАЗ S5 МАРТОНЬІ</w:t>
                              </w:r>
                            </w:p>
                            <w:p w:rsidRPr="003C7077" w:rsidR="000C03C9" w:rsidRDefault="00773A83" w14:paraId="4EAC5801" w14:textId="77777777">
                              <w:pPr>
                                <w:spacing w:line="277" w:lineRule="auto"/>
                                <w:textDirection w:val="btLr"/>
                              </w:pPr>
                              <w:r w:rsidRPr="003C7077">
                                <w:rPr>
                                  <w:rFonts w:ascii="Arial" w:hAnsi="Arial" w:eastAsia="Arial" w:cs="Arial"/>
                                  <w:b/>
                                  <w:color w:val="1D1D1B"/>
                                  <w:sz w:val="7"/>
                                </w:rPr>
                                <w:t xml:space="preserve">L5 УГОРЩИНА Z5 СВ. ПЕТРУР H5 СОСВЕРТІКЕ</w:t>
                              </w:r>
                            </w:p>
                          </w:txbxContent>
                        </wps:txbx>
                        <wps:bodyPr spcFirstLastPara="1" wrap="square" lIns="0" tIns="0" rIns="0" bIns="0" anchor="t" anchorCtr="0">
                          <a:noAutofit/>
                        </wps:bodyPr>
                      </wps:wsp>
                      <wps:wsp>
                        <wps:cNvPr id="1666666814" name="Téglalap 1666666814"/>
                        <wps:cNvSpPr/>
                        <wps:spPr>
                          <a:xfrm>
                            <a:off x="1714143" y="1997929"/>
                            <a:ext cx="61594" cy="57785"/>
                          </a:xfrm>
                          <a:prstGeom prst="rect">
                            <a:avLst/>
                          </a:prstGeom>
                          <a:noFill/>
                          <a:ln>
                            <a:noFill/>
                          </a:ln>
                        </wps:spPr>
                        <wps:txbx>
                          <w:txbxContent>
                            <w:p w:rsidRPr="003C7077" w:rsidR="000C03C9" w:rsidRDefault="00773A83" w14:paraId="07645113" w14:textId="77777777">
                              <w:pPr>
                                <w:spacing w:line="180" w:lineRule="auto"/>
                                <w:textDirection w:val="btLr"/>
                              </w:pPr>
                              <w:r w:rsidRPr="003C7077">
                                <w:rPr>
                                  <w:rFonts w:ascii="Open Sans ExtraBold" w:hAnsi="Open Sans ExtraBold" w:eastAsia="Open Sans ExtraBold" w:cs="Open Sans ExtraBold"/>
                                  <w:b/>
                                  <w:color w:val="FFFFFF"/>
                                  <w:sz w:val="8"/>
                                </w:rPr>
                                <w:t xml:space="preserve">Z7</w:t>
                              </w:r>
                            </w:p>
                          </w:txbxContent>
                        </wps:txbx>
                        <wps:bodyPr spcFirstLastPara="1" wrap="square" lIns="0" tIns="0" rIns="0" bIns="0" anchor="t" anchorCtr="0">
                          <a:noAutofit/>
                        </wps:bodyPr>
                      </wps:wsp>
                      <wps:wsp>
                        <wps:cNvPr id="688425500" name="Téglalap 688425500"/>
                        <wps:cNvSpPr/>
                        <wps:spPr>
                          <a:xfrm>
                            <a:off x="0" y="2382065"/>
                            <a:ext cx="426084" cy="327660"/>
                          </a:xfrm>
                          <a:prstGeom prst="rect">
                            <a:avLst/>
                          </a:prstGeom>
                          <a:noFill/>
                          <a:ln>
                            <a:noFill/>
                          </a:ln>
                        </wps:spPr>
                        <wps:txbx>
                          <w:txbxContent>
                            <w:p w:rsidRPr="003C7077" w:rsidR="000C03C9" w:rsidRDefault="00773A83" w14:paraId="0B9B2A18" w14:textId="77777777">
                              <w:pPr>
                                <w:spacing w:line="180" w:lineRule="auto"/>
                                <w:textDirection w:val="btLr"/>
                              </w:pPr>
                              <w:r w:rsidRPr="003C7077">
                                <w:rPr>
                                  <w:rFonts w:ascii="Arial" w:hAnsi="Arial" w:eastAsia="Arial" w:cs="Arial"/>
                                  <w:b/>
                                  <w:color w:val="1D1D1B"/>
                                  <w:sz w:val="7"/>
                                </w:rPr>
                                <w:t xml:space="preserve">N6 МАГІ</w:t>
                              </w:r>
                            </w:p>
                            <w:p w:rsidRPr="003C7077" w:rsidR="000C03C9" w:rsidRDefault="00773A83" w14:paraId="5AAA941D" w14:textId="77777777">
                              <w:pPr>
                                <w:spacing w:before="13" w:line="277" w:lineRule="auto"/>
                                <w:ind w:end="45"/>
                                <w:textDirection w:val="btLr"/>
                              </w:pPr>
                              <w:r w:rsidRPr="003C7077">
                                <w:rPr>
                                  <w:rFonts w:ascii="Arial" w:hAnsi="Arial" w:eastAsia="Arial" w:cs="Arial"/>
                                  <w:b/>
                                  <w:color w:val="1D1D1B"/>
                                  <w:sz w:val="7"/>
                                </w:rPr>
                                <w:t xml:space="preserve">S6 БОДВАЛЕНКЕ L6 </w:t>
                              </w:r>
                              <w:r w:rsidRPr="003C7077">
                                <w:rPr>
                                  <w:rFonts w:ascii="Arial" w:hAnsi="Arial" w:eastAsia="Arial" w:cs="Arial"/>
                                  <w:b/>
                                  <w:color w:val="1D1D1B"/>
                                  <w:sz w:val="7"/>
                                </w:rPr>
                                <w:t xml:space="preserve">СОЛНИЦА </w:t>
                              </w:r>
                              <w:r w:rsidRPr="003C7077">
                                <w:rPr>
                                  <w:rFonts w:ascii="Arial" w:hAnsi="Arial" w:eastAsia="Arial" w:cs="Arial"/>
                                  <w:b/>
                                  <w:color w:val="1D1D1B"/>
                                  <w:sz w:val="7"/>
                                </w:rPr>
                                <w:t xml:space="preserve">Z6 СУМКА</w:t>
                              </w:r>
                            </w:p>
                            <w:p w:rsidRPr="003C7077" w:rsidR="000C03C9" w:rsidRDefault="00773A83" w14:paraId="5D00FB9E" w14:textId="77777777">
                              <w:pPr>
                                <w:spacing w:line="180" w:lineRule="auto"/>
                                <w:textDirection w:val="btLr"/>
                              </w:pPr>
                              <w:r w:rsidRPr="003C7077">
                                <w:rPr>
                                  <w:rFonts w:ascii="Arial" w:hAnsi="Arial" w:eastAsia="Arial" w:cs="Arial"/>
                                  <w:b/>
                                  <w:color w:val="1D1D1B"/>
                                  <w:sz w:val="7"/>
                                </w:rPr>
                                <w:t xml:space="preserve">H6 ДРАВАІВАНІ</w:t>
                              </w:r>
                            </w:p>
                          </w:txbxContent>
                        </wps:txbx>
                        <wps:bodyPr spcFirstLastPara="1" wrap="square" lIns="0" tIns="0" rIns="0" bIns="0" anchor="t" anchorCtr="0">
                          <a:noAutofit/>
                        </wps:bodyPr>
                      </wps:wsp>
                      <wps:wsp>
                        <wps:cNvPr id="1067545372" name="Téglalap 1067545372"/>
                        <wps:cNvSpPr/>
                        <wps:spPr>
                          <a:xfrm>
                            <a:off x="1746463" y="2479001"/>
                            <a:ext cx="69215" cy="57785"/>
                          </a:xfrm>
                          <a:prstGeom prst="rect">
                            <a:avLst/>
                          </a:prstGeom>
                          <a:noFill/>
                          <a:ln>
                            <a:noFill/>
                          </a:ln>
                        </wps:spPr>
                        <wps:txbx>
                          <w:txbxContent>
                            <w:p w:rsidRPr="003C7077" w:rsidR="000C03C9" w:rsidRDefault="00773A83" w14:paraId="6A5BD298" w14:textId="77777777">
                              <w:pPr>
                                <w:spacing w:line="180" w:lineRule="auto"/>
                                <w:textDirection w:val="btLr"/>
                              </w:pPr>
                              <w:r w:rsidRPr="003C7077">
                                <w:rPr>
                                  <w:rFonts w:ascii="Open Sans ExtraBold" w:hAnsi="Open Sans ExtraBold" w:eastAsia="Open Sans ExtraBold" w:cs="Open Sans ExtraBold"/>
                                  <w:b/>
                                  <w:color w:val="FFFFFF"/>
                                  <w:sz w:val="8"/>
                                </w:rPr>
                                <w:t xml:space="preserve">H6</w:t>
                              </w:r>
                            </w:p>
                          </w:txbxContent>
                        </wps:txbx>
                        <wps:bodyPr spcFirstLastPara="1" wrap="square" lIns="0" tIns="0" rIns="0" bIns="0" anchor="t" anchorCtr="0">
                          <a:noAutofit/>
                        </wps:bodyPr>
                      </wps:wsp>
                      <wps:wsp>
                        <wps:cNvPr id="828191476" name="Téglalap 828191476"/>
                        <wps:cNvSpPr/>
                        <wps:spPr>
                          <a:xfrm>
                            <a:off x="1803874" y="2428071"/>
                            <a:ext cx="311785" cy="238760"/>
                          </a:xfrm>
                          <a:prstGeom prst="rect">
                            <a:avLst/>
                          </a:prstGeom>
                          <a:noFill/>
                          <a:ln>
                            <a:noFill/>
                          </a:ln>
                        </wps:spPr>
                        <wps:txbx>
                          <w:txbxContent>
                            <w:p w:rsidRPr="003C7077" w:rsidR="000C03C9" w:rsidRDefault="00773A83" w14:paraId="3D38F6E7" w14:textId="77777777">
                              <w:pPr>
                                <w:spacing w:line="180" w:lineRule="auto"/>
                                <w:ind w:end="200"/>
                                <w:jc w:val="right"/>
                                <w:textDirection w:val="btLr"/>
                              </w:pPr>
                              <w:r w:rsidRPr="003C7077">
                                <w:rPr>
                                  <w:rFonts w:ascii="Open Sans ExtraBold" w:hAnsi="Open Sans ExtraBold" w:eastAsia="Open Sans ExtraBold" w:cs="Open Sans ExtraBold"/>
                                  <w:b/>
                                  <w:color w:val="FFFFFF"/>
                                  <w:sz w:val="8"/>
                                </w:rPr>
                                <w:t xml:space="preserve">H7</w:t>
                              </w:r>
                            </w:p>
                            <w:p w:rsidRPr="003C7077" w:rsidR="000C03C9" w:rsidRDefault="00773A83" w14:paraId="4D64D754" w14:textId="77777777">
                              <w:pPr>
                                <w:spacing w:before="17" w:line="180" w:lineRule="auto"/>
                                <w:ind w:end="258"/>
                                <w:jc w:val="right"/>
                                <w:textDirection w:val="btLr"/>
                              </w:pPr>
                              <w:r w:rsidRPr="003C7077">
                                <w:rPr>
                                  <w:rFonts w:ascii="Open Sans ExtraBold" w:hAnsi="Open Sans ExtraBold" w:eastAsia="Open Sans ExtraBold" w:cs="Open Sans ExtraBold"/>
                                  <w:b/>
                                  <w:color w:val="FFFFFF"/>
                                  <w:sz w:val="8"/>
                                </w:rPr>
                                <w:t xml:space="preserve">H5 H4</w:t>
                              </w:r>
                            </w:p>
                            <w:p w:rsidRPr="003C7077" w:rsidR="000C03C9" w:rsidRDefault="00773A83" w14:paraId="30A5A26F" w14:textId="77777777">
                              <w:pPr>
                                <w:spacing w:line="210" w:lineRule="auto"/>
                                <w:ind w:start="103" w:firstLine="103"/>
                                <w:textDirection w:val="btLr"/>
                              </w:pPr>
                              <w:r w:rsidRPr="003C7077">
                                <w:rPr>
                                  <w:rFonts w:ascii="Open Sans ExtraBold" w:hAnsi="Open Sans ExtraBold" w:eastAsia="Open Sans ExtraBold" w:cs="Open Sans ExtraBold"/>
                                  <w:b/>
                                  <w:color w:val="FFFFFF"/>
                                  <w:sz w:val="8"/>
                                </w:rPr>
                                <w:t xml:space="preserve">H2 H1 H3</w:t>
                              </w:r>
                            </w:p>
                          </w:txbxContent>
                        </wps:txbx>
                        <wps:bodyPr spcFirstLastPara="1" wrap="square" lIns="0" tIns="0" rIns="0" bIns="0" anchor="t" anchorCtr="0">
                          <a:noAutofit/>
                        </wps:bodyPr>
                      </wps:wsp>
                      <wps:wsp>
                        <wps:cNvPr id="178255347" name="Téglalap 178255347"/>
                        <wps:cNvSpPr/>
                        <wps:spPr>
                          <a:xfrm>
                            <a:off x="0" y="2786991"/>
                            <a:ext cx="389255" cy="327660"/>
                          </a:xfrm>
                          <a:prstGeom prst="rect">
                            <a:avLst/>
                          </a:prstGeom>
                          <a:noFill/>
                          <a:ln>
                            <a:noFill/>
                          </a:ln>
                        </wps:spPr>
                        <wps:txbx>
                          <w:txbxContent>
                            <w:p w:rsidRPr="003C7077" w:rsidR="000C03C9" w:rsidRDefault="00773A83" w14:paraId="2C4D8CA6" w14:textId="77777777">
                              <w:pPr>
                                <w:spacing w:line="277" w:lineRule="auto"/>
                                <w:ind w:end="17"/>
                                <w:textDirection w:val="btLr"/>
                              </w:pPr>
                              <w:r w:rsidRPr="003C7077">
                                <w:rPr>
                                  <w:rFonts w:ascii="Arial" w:hAnsi="Arial" w:eastAsia="Arial" w:cs="Arial"/>
                                  <w:b/>
                                  <w:color w:val="1D1D1B"/>
                                  <w:sz w:val="7"/>
                                </w:rPr>
                                <w:t xml:space="preserve">N7 ПИЛ СОЛОМА S7 НЕСЧАСТЯ</w:t>
                              </w:r>
                            </w:p>
                            <w:p w:rsidRPr="003C7077" w:rsidR="000C03C9" w:rsidRDefault="00773A83" w14:paraId="36198AD5" w14:textId="77777777">
                              <w:pPr>
                                <w:spacing w:line="277" w:lineRule="auto"/>
                                <w:ind w:end="74"/>
                                <w:textDirection w:val="btLr"/>
                              </w:pPr>
                              <w:r w:rsidRPr="003C7077">
                                <w:rPr>
                                  <w:rFonts w:ascii="Arial" w:hAnsi="Arial" w:eastAsia="Arial" w:cs="Arial"/>
                                  <w:b/>
                                  <w:color w:val="1D1D1B"/>
                                  <w:sz w:val="7"/>
                                </w:rPr>
                                <w:t xml:space="preserve">L7 САГУЙФАЛАУ Z7 ПАЛМАЙОР H7 ГІЛВАНФА</w:t>
                              </w:r>
                            </w:p>
                          </w:txbxContent>
                        </wps:txbx>
                        <wps:bodyPr spcFirstLastPara="1" wrap="square" lIns="0" tIns="0" rIns="0" bIns="0" anchor="t" anchorCtr="0">
                          <a:noAutofit/>
                        </wps:bodyPr>
                      </wps:wsp>
                      <wps:wsp>
                        <wps:cNvPr id="1608266702" name="Téglalap 1608266702"/>
                        <wps:cNvSpPr/>
                        <wps:spPr>
                          <a:xfrm>
                            <a:off x="3335058" y="2584912"/>
                            <a:ext cx="1157066" cy="720725"/>
                          </a:xfrm>
                          <a:prstGeom prst="rect">
                            <a:avLst/>
                          </a:prstGeom>
                          <a:noFill/>
                          <a:ln>
                            <a:noFill/>
                          </a:ln>
                        </wps:spPr>
                        <wps:txbx>
                          <w:txbxContent>
                            <w:p w:rsidRPr="003C7077" w:rsidR="000C03C9" w:rsidRDefault="00773A83" w14:paraId="66D74B6F" w14:textId="71E85600">
                              <w:pPr>
                                <w:spacing w:line="266" w:lineRule="auto"/>
                                <w:ind w:end="17"/>
                                <w:textDirection w:val="btLr"/>
                              </w:pPr>
                              <w:r w:rsidRPr="003C7077">
                                <w:rPr>
                                  <w:rFonts w:ascii="Arial" w:hAnsi="Arial" w:eastAsia="Arial" w:cs="Arial"/>
                                  <w:color w:val="1D1D1B"/>
                                  <w:sz w:val="9"/>
                                </w:rPr>
                                <w:t xml:space="preserve">БАПТИСТСЬКА БЛАГОДІЙНА ОРГАНІЗАЦІЯ ДОН БОСКО САЛЕЗІАНСЬКА СУСПІЛЬНА ОРГАНІЗАЦІЯ КАПОСФО ФОНД СВЯТОЇ ЕРЗЕБЕТ КАТОЛИЦЬКА БЛАГОДІЙНА ОРГАНІЗАЦІЯ </w:t>
                              </w:r>
                              <w:r w:rsidRPr="00472451" w:rsidR="00472451">
                                <w:rPr>
                                  <w:rFonts w:ascii="Arial" w:hAnsi="Arial" w:eastAsia="Arial" w:cs="Arial"/>
                                  <w:color w:val="1D1D1B"/>
                                  <w:sz w:val="9"/>
                                </w:rPr>
                                <w:t xml:space="preserve">УГОРСЬКА БЛАГОДІЙНА СЛУЖБА МАЛЬТСЬКОГО ОРДЕНУ </w:t>
                              </w:r>
                              <w:r w:rsidRPr="003C7077">
                                <w:rPr>
                                  <w:rFonts w:ascii="Arial" w:hAnsi="Arial" w:eastAsia="Arial" w:cs="Arial"/>
                                  <w:color w:val="1D1D1B"/>
                                  <w:sz w:val="9"/>
                                </w:rPr>
                                <w:t xml:space="preserve">РЕФОРМОВАНА БЛАГОДІЙНА ОРГАНІЗАЦІЯ ФОНД СВЯТОГО ФЕРЕНЦА ФОНД СВЯТОГО МАРТИНА ФОНД КАРІТАС ФОНД ТУТОР</w:t>
                              </w:r>
                            </w:p>
                          </w:txbxContent>
                        </wps:txbx>
                        <wps:bodyPr spcFirstLastPara="1" wrap="square" lIns="0" tIns="0" rIns="0" bIns="0" anchor="t" anchorCtr="0">
                          <a:noAutofit/>
                        </wps:bodyPr>
                      </wps:wsp>
                      <wps:wsp>
                        <wps:cNvPr id="1474437876" name="Téglalap 1474437876"/>
                        <wps:cNvSpPr/>
                        <wps:spPr>
                          <a:xfrm>
                            <a:off x="4664624" y="726989"/>
                            <a:ext cx="69215" cy="57785"/>
                          </a:xfrm>
                          <a:prstGeom prst="rect">
                            <a:avLst/>
                          </a:prstGeom>
                          <a:noFill/>
                          <a:ln>
                            <a:noFill/>
                          </a:ln>
                        </wps:spPr>
                        <wps:txbx>
                          <w:txbxContent>
                            <w:p w:rsidRPr="003C7077" w:rsidR="000C03C9" w:rsidRDefault="00773A83" w14:paraId="7CE1BD2F" w14:textId="77777777">
                              <w:pPr>
                                <w:spacing w:line="180" w:lineRule="auto"/>
                                <w:textDirection w:val="btLr"/>
                              </w:pPr>
                              <w:r w:rsidRPr="003C7077">
                                <w:rPr>
                                  <w:rFonts w:ascii="Open Sans ExtraBold" w:hAnsi="Open Sans ExtraBold" w:eastAsia="Open Sans ExtraBold" w:cs="Open Sans ExtraBold"/>
                                  <w:b/>
                                  <w:color w:val="FFFFFF"/>
                                  <w:sz w:val="8"/>
                                </w:rPr>
                                <w:t xml:space="preserve">N3</w:t>
                              </w:r>
                            </w:p>
                          </w:txbxContent>
                        </wps:txbx>
                        <wps:bodyPr spcFirstLastPara="1" wrap="square" lIns="0" tIns="0" rIns="0" bIns="0" anchor="t" anchorCtr="0">
                          <a:noAutofit/>
                        </wps:bodyPr>
                      </wps:wsp>
                      <wps:wsp>
                        <wps:cNvPr id="893312314" name="Téglalap 893312314"/>
                        <wps:cNvSpPr/>
                        <wps:spPr>
                          <a:xfrm>
                            <a:off x="4738583" y="653973"/>
                            <a:ext cx="69215" cy="57785"/>
                          </a:xfrm>
                          <a:prstGeom prst="rect">
                            <a:avLst/>
                          </a:prstGeom>
                          <a:noFill/>
                          <a:ln>
                            <a:noFill/>
                          </a:ln>
                        </wps:spPr>
                        <wps:txbx>
                          <w:txbxContent>
                            <w:p w:rsidRPr="003C7077" w:rsidR="000C03C9" w:rsidRDefault="00773A83" w14:paraId="224C6A9D" w14:textId="77777777">
                              <w:pPr>
                                <w:spacing w:line="180" w:lineRule="auto"/>
                                <w:textDirection w:val="btLr"/>
                              </w:pPr>
                              <w:r w:rsidRPr="003C7077">
                                <w:rPr>
                                  <w:rFonts w:ascii="Open Sans ExtraBold" w:hAnsi="Open Sans ExtraBold" w:eastAsia="Open Sans ExtraBold" w:cs="Open Sans ExtraBold"/>
                                  <w:b/>
                                  <w:color w:val="FFFFFF"/>
                                  <w:sz w:val="8"/>
                                </w:rPr>
                                <w:t xml:space="preserve">N1</w:t>
                              </w:r>
                            </w:p>
                          </w:txbxContent>
                        </wps:txbx>
                        <wps:bodyPr spcFirstLastPara="1" wrap="square" lIns="0" tIns="0" rIns="0" bIns="0" anchor="t" anchorCtr="0">
                          <a:noAutofit/>
                        </wps:bodyPr>
                      </wps:wsp>
                      <wps:wsp>
                        <wps:cNvPr id="334628773" name="Téglalap 334628773"/>
                        <wps:cNvSpPr/>
                        <wps:spPr>
                          <a:xfrm>
                            <a:off x="4907188" y="587221"/>
                            <a:ext cx="193675" cy="71755"/>
                          </a:xfrm>
                          <a:prstGeom prst="rect">
                            <a:avLst/>
                          </a:prstGeom>
                          <a:noFill/>
                          <a:ln>
                            <a:noFill/>
                          </a:ln>
                        </wps:spPr>
                        <wps:txbx>
                          <w:txbxContent>
                            <w:p w:rsidRPr="003C7077" w:rsidR="000C03C9" w:rsidRDefault="00773A83" w14:paraId="482C27FC" w14:textId="77777777">
                              <w:pPr>
                                <w:spacing w:line="198" w:lineRule="auto"/>
                                <w:textDirection w:val="btLr"/>
                              </w:pPr>
                              <w:r w:rsidRPr="003C7077">
                                <w:rPr>
                                  <w:rFonts w:ascii="Open Sans ExtraBold" w:hAnsi="Open Sans ExtraBold" w:eastAsia="Open Sans ExtraBold" w:cs="Open Sans ExtraBold"/>
                                  <w:b/>
                                  <w:color w:val="FFFFFF"/>
                                  <w:sz w:val="8"/>
                                </w:rPr>
                                <w:t xml:space="preserve">(N7) N2  </w:t>
                              </w:r>
                            </w:p>
                          </w:txbxContent>
                        </wps:txbx>
                        <wps:bodyPr spcFirstLastPara="1" wrap="square" lIns="0" tIns="0" rIns="0" bIns="0" anchor="t" anchorCtr="0">
                          <a:noAutofit/>
                        </wps:bodyPr>
                      </wps:wsp>
                      <wps:wsp>
                        <wps:cNvPr id="1941633086" name="Téglalap 1941633086"/>
                        <wps:cNvSpPr/>
                        <wps:spPr>
                          <a:xfrm>
                            <a:off x="4660930" y="593965"/>
                            <a:ext cx="69215" cy="57785"/>
                          </a:xfrm>
                          <a:prstGeom prst="rect">
                            <a:avLst/>
                          </a:prstGeom>
                          <a:noFill/>
                          <a:ln>
                            <a:noFill/>
                          </a:ln>
                        </wps:spPr>
                        <wps:txbx>
                          <w:txbxContent>
                            <w:p w:rsidRPr="003C7077" w:rsidR="000C03C9" w:rsidRDefault="00773A83" w14:paraId="5A42A6A8" w14:textId="77777777">
                              <w:pPr>
                                <w:spacing w:line="180" w:lineRule="auto"/>
                                <w:textDirection w:val="btLr"/>
                              </w:pPr>
                              <w:r w:rsidRPr="003C7077">
                                <w:rPr>
                                  <w:rFonts w:ascii="Open Sans ExtraBold" w:hAnsi="Open Sans ExtraBold" w:eastAsia="Open Sans ExtraBold" w:cs="Open Sans ExtraBold"/>
                                  <w:b/>
                                  <w:color w:val="FFFFFF"/>
                                  <w:sz w:val="8"/>
                                </w:rPr>
                                <w:t xml:space="preserve">N5</w:t>
                              </w:r>
                            </w:p>
                          </w:txbxContent>
                        </wps:txbx>
                        <wps:bodyPr spcFirstLastPara="1" wrap="square" lIns="0" tIns="0" rIns="0" bIns="0" anchor="t" anchorCtr="0">
                          <a:noAutofit/>
                        </wps:bodyPr>
                      </wps:wsp>
                      <wps:wsp>
                        <wps:cNvPr id="1672168652" name="Téglalap 1672168652"/>
                        <wps:cNvSpPr/>
                        <wps:spPr>
                          <a:xfrm>
                            <a:off x="3050617" y="609400"/>
                            <a:ext cx="127635" cy="64135"/>
                          </a:xfrm>
                          <a:prstGeom prst="rect">
                            <a:avLst/>
                          </a:prstGeom>
                          <a:noFill/>
                          <a:ln>
                            <a:noFill/>
                          </a:ln>
                        </wps:spPr>
                        <wps:txbx>
                          <w:txbxContent>
                            <w:p w:rsidRPr="003C7077" w:rsidR="000C03C9" w:rsidRDefault="00773A83" w14:paraId="0A65B972" w14:textId="77777777">
                              <w:pPr>
                                <w:spacing w:line="180" w:lineRule="auto"/>
                                <w:textDirection w:val="btLr"/>
                              </w:pPr>
                              <w:r w:rsidRPr="003C7077">
                                <w:rPr>
                                  <w:rFonts w:ascii="Open Sans ExtraBold" w:hAnsi="Open Sans ExtraBold" w:eastAsia="Open Sans ExtraBold" w:cs="Open Sans ExtraBold"/>
                                  <w:b/>
                                  <w:color w:val="FFFFFF"/>
                                  <w:sz w:val="8"/>
                                </w:rPr>
                                <w:t xml:space="preserve">L4 L6</w:t>
                              </w:r>
                            </w:p>
                          </w:txbxContent>
                        </wps:txbx>
                        <wps:bodyPr spcFirstLastPara="1" wrap="square" lIns="0" tIns="0" rIns="0" bIns="0" anchor="t" anchorCtr="0">
                          <a:noAutofit/>
                        </wps:bodyPr>
                      </wps:wsp>
                      <wps:wsp>
                        <wps:cNvPr id="752786787" name="Téglalap 752786787"/>
                        <wps:cNvSpPr/>
                        <wps:spPr>
                          <a:xfrm>
                            <a:off x="4521272" y="522532"/>
                            <a:ext cx="98425" cy="111125"/>
                          </a:xfrm>
                          <a:prstGeom prst="rect">
                            <a:avLst/>
                          </a:prstGeom>
                          <a:noFill/>
                          <a:ln>
                            <a:noFill/>
                          </a:ln>
                        </wps:spPr>
                        <wps:txbx>
                          <w:txbxContent>
                            <w:p w:rsidRPr="003C7077" w:rsidR="000C03C9" w:rsidRDefault="00773A83" w14:paraId="2AFBA750" w14:textId="77777777">
                              <w:pPr>
                                <w:spacing w:before="4" w:line="186" w:lineRule="auto"/>
                                <w:ind w:end="17" w:firstLine="45"/>
                                <w:textDirection w:val="btLr"/>
                              </w:pPr>
                              <w:r w:rsidRPr="003C7077">
                                <w:rPr>
                                  <w:rFonts w:ascii="Open Sans ExtraBold" w:hAnsi="Open Sans ExtraBold" w:eastAsia="Open Sans ExtraBold" w:cs="Open Sans ExtraBold"/>
                                  <w:b/>
                                  <w:color w:val="FFFFFF"/>
                                  <w:sz w:val="8"/>
                                </w:rPr>
                                <w:t xml:space="preserve">N4 N6</w:t>
                              </w:r>
                            </w:p>
                          </w:txbxContent>
                        </wps:txbx>
                        <wps:bodyPr spcFirstLastPara="1" wrap="square" lIns="0" tIns="0" rIns="0" bIns="0" anchor="t" anchorCtr="0">
                          <a:noAutofit/>
                        </wps:bodyPr>
                      </wps:wsp>
                      <wps:wsp>
                        <wps:cNvPr id="813726240" name="Téglalap 813726240"/>
                        <wps:cNvSpPr/>
                        <wps:spPr>
                          <a:xfrm>
                            <a:off x="3004894" y="567724"/>
                            <a:ext cx="60960" cy="57785"/>
                          </a:xfrm>
                          <a:prstGeom prst="rect">
                            <a:avLst/>
                          </a:prstGeom>
                          <a:noFill/>
                          <a:ln>
                            <a:noFill/>
                          </a:ln>
                        </wps:spPr>
                        <wps:txbx>
                          <w:txbxContent>
                            <w:p w:rsidRPr="003C7077" w:rsidR="000C03C9" w:rsidRDefault="00773A83" w14:paraId="42EEEE37" w14:textId="77777777">
                              <w:pPr>
                                <w:spacing w:line="180" w:lineRule="auto"/>
                                <w:textDirection w:val="btLr"/>
                              </w:pPr>
                              <w:r w:rsidRPr="003C7077">
                                <w:rPr>
                                  <w:rFonts w:ascii="Open Sans ExtraBold" w:hAnsi="Open Sans ExtraBold" w:eastAsia="Open Sans ExtraBold" w:cs="Open Sans ExtraBold"/>
                                  <w:b/>
                                  <w:color w:val="FFFFFF"/>
                                  <w:sz w:val="8"/>
                                </w:rPr>
                                <w:t xml:space="preserve">L5</w:t>
                              </w:r>
                            </w:p>
                          </w:txbxContent>
                        </wps:txbx>
                        <wps:bodyPr spcFirstLastPara="1" wrap="square" lIns="0" tIns="0" rIns="0" bIns="0" anchor="t" anchorCtr="0">
                          <a:noAutofit/>
                        </wps:bodyPr>
                      </wps:wsp>
                      <wps:wsp>
                        <wps:cNvPr id="2122124291" name="Téglalap 2122124291"/>
                        <wps:cNvSpPr/>
                        <wps:spPr>
                          <a:xfrm>
                            <a:off x="3110878" y="519498"/>
                            <a:ext cx="60960" cy="57785"/>
                          </a:xfrm>
                          <a:prstGeom prst="rect">
                            <a:avLst/>
                          </a:prstGeom>
                          <a:noFill/>
                          <a:ln>
                            <a:noFill/>
                          </a:ln>
                        </wps:spPr>
                        <wps:txbx>
                          <w:txbxContent>
                            <w:p w:rsidRPr="003C7077" w:rsidR="000C03C9" w:rsidRDefault="00773A83" w14:paraId="1815C865" w14:textId="77777777">
                              <w:pPr>
                                <w:spacing w:line="180" w:lineRule="auto"/>
                                <w:textDirection w:val="btLr"/>
                              </w:pPr>
                              <w:r w:rsidRPr="003C7077">
                                <w:rPr>
                                  <w:rFonts w:ascii="Open Sans ExtraBold" w:hAnsi="Open Sans ExtraBold" w:eastAsia="Open Sans ExtraBold" w:cs="Open Sans ExtraBold"/>
                                  <w:b/>
                                  <w:color w:val="FFFFFF"/>
                                  <w:sz w:val="8"/>
                                </w:rPr>
                                <w:t xml:space="preserve">L7</w:t>
                              </w:r>
                            </w:p>
                          </w:txbxContent>
                        </wps:txbx>
                        <wps:bodyPr spcFirstLastPara="1" wrap="square" lIns="0" tIns="0" rIns="0" bIns="0" anchor="t" anchorCtr="0">
                          <a:noAutofit/>
                        </wps:bodyPr>
                      </wps:wsp>
                      <wps:wsp>
                        <wps:cNvPr id="1918927598" name="Téglalap 1918927598"/>
                        <wps:cNvSpPr/>
                        <wps:spPr>
                          <a:xfrm>
                            <a:off x="2948416" y="346071"/>
                            <a:ext cx="173990" cy="159385"/>
                          </a:xfrm>
                          <a:prstGeom prst="rect">
                            <a:avLst/>
                          </a:prstGeom>
                          <a:noFill/>
                          <a:ln>
                            <a:noFill/>
                          </a:ln>
                        </wps:spPr>
                        <wps:txbx>
                          <w:txbxContent>
                            <w:p w:rsidRPr="003C7077" w:rsidR="000C03C9" w:rsidRDefault="00773A83" w14:paraId="4E95E82F" w14:textId="77777777">
                              <w:pPr>
                                <w:spacing w:line="180" w:lineRule="auto"/>
                                <w:ind w:start="177" w:firstLine="177"/>
                                <w:textDirection w:val="btLr"/>
                              </w:pPr>
                              <w:r w:rsidRPr="003C7077">
                                <w:rPr>
                                  <w:rFonts w:ascii="Open Sans ExtraBold" w:hAnsi="Open Sans ExtraBold" w:eastAsia="Open Sans ExtraBold" w:cs="Open Sans ExtraBold"/>
                                  <w:b/>
                                  <w:color w:val="FFFFFF"/>
                                  <w:sz w:val="8"/>
                                </w:rPr>
                                <w:t xml:space="preserve">L2</w:t>
                              </w:r>
                            </w:p>
                            <w:p w:rsidRPr="003C7077" w:rsidR="000C03C9" w:rsidRDefault="00773A83" w14:paraId="67F93FA5" w14:textId="77777777">
                              <w:pPr>
                                <w:spacing w:before="30" w:line="180" w:lineRule="auto"/>
                                <w:textDirection w:val="btLr"/>
                              </w:pPr>
                              <w:r w:rsidRPr="003C7077">
                                <w:rPr>
                                  <w:rFonts w:ascii="Open Sans ExtraBold" w:hAnsi="Open Sans ExtraBold" w:eastAsia="Open Sans ExtraBold" w:cs="Open Sans ExtraBold"/>
                                  <w:b/>
                                  <w:color w:val="FFFFFF"/>
                                  <w:sz w:val="8"/>
                                </w:rPr>
                                <w:t xml:space="preserve">L3 L1</w:t>
                              </w:r>
                            </w:p>
                          </w:txbxContent>
                        </wps:txbx>
                        <wps:bodyPr spcFirstLastPara="1" wrap="square" lIns="0" tIns="0" rIns="0" bIns="0" anchor="t" anchorCtr="0">
                          <a:noAutofit/>
                        </wps:bodyPr>
                      </wps:wsp>
                      <wps:wsp>
                        <wps:cNvPr id="1903127079" name="Téglalap 1903127079"/>
                        <wps:cNvSpPr/>
                        <wps:spPr>
                          <a:xfrm>
                            <a:off x="0" y="357440"/>
                            <a:ext cx="372110" cy="327660"/>
                          </a:xfrm>
                          <a:prstGeom prst="rect">
                            <a:avLst/>
                          </a:prstGeom>
                          <a:noFill/>
                          <a:ln>
                            <a:noFill/>
                          </a:ln>
                        </wps:spPr>
                        <wps:txbx>
                          <w:txbxContent>
                            <w:p w:rsidRPr="003C7077" w:rsidR="000C03C9" w:rsidRDefault="00773A83" w14:paraId="33FAFB44" w14:textId="77777777">
                              <w:pPr>
                                <w:spacing w:line="277" w:lineRule="auto"/>
                                <w:ind w:end="78"/>
                                <w:textDirection w:val="btLr"/>
                              </w:pPr>
                              <w:r w:rsidRPr="003C7077">
                                <w:rPr>
                                  <w:rFonts w:ascii="Arial" w:hAnsi="Arial" w:eastAsia="Arial" w:cs="Arial"/>
                                  <w:b/>
                                  <w:color w:val="1D1D1B"/>
                                  <w:sz w:val="7"/>
                                </w:rPr>
                                <w:t xml:space="preserve">N1 ОВЕЧА ГОЛОВА S1 БЕКОН L1 СВИНЯЧЕ САЛО</w:t>
                              </w:r>
                            </w:p>
                            <w:p w:rsidRPr="003C7077" w:rsidR="000C03C9" w:rsidRDefault="00773A83" w14:paraId="3E863EDD" w14:textId="77777777">
                              <w:pPr>
                                <w:spacing w:line="277" w:lineRule="auto"/>
                                <w:ind w:end="17"/>
                                <w:textDirection w:val="btLr"/>
                              </w:pPr>
                              <w:r w:rsidRPr="003C7077">
                                <w:rPr>
                                  <w:rFonts w:ascii="Arial" w:hAnsi="Arial" w:eastAsia="Arial" w:cs="Arial"/>
                                  <w:b/>
                                  <w:color w:val="1D1D1B"/>
                                  <w:sz w:val="7"/>
                                </w:rPr>
                                <w:t xml:space="preserve">Z1 ЗАЛАКОМАР H1 ГІРИЦ</w:t>
                              </w:r>
                            </w:p>
                          </w:txbxContent>
                        </wps:txbx>
                        <wps:bodyPr spcFirstLastPara="1" wrap="square" lIns="0" tIns="0" rIns="0" bIns="0" anchor="t" anchorCtr="0">
                          <a:noAutofit/>
                        </wps:bodyPr>
                      </wps:wsp>
                      <wps:wsp>
                        <wps:cNvPr id="753694699" name="Téglalap 753694699"/>
                        <wps:cNvSpPr/>
                        <wps:spPr>
                          <a:xfrm>
                            <a:off x="3939164" y="87396"/>
                            <a:ext cx="61594" cy="57785"/>
                          </a:xfrm>
                          <a:prstGeom prst="rect">
                            <a:avLst/>
                          </a:prstGeom>
                          <a:noFill/>
                          <a:ln>
                            <a:noFill/>
                          </a:ln>
                        </wps:spPr>
                        <wps:txbx>
                          <w:txbxContent>
                            <w:p w:rsidRPr="003C7077" w:rsidR="000C03C9" w:rsidRDefault="00773A83" w14:paraId="40EFB83F" w14:textId="77777777">
                              <w:pPr>
                                <w:spacing w:line="180" w:lineRule="auto"/>
                                <w:textDirection w:val="btLr"/>
                              </w:pPr>
                              <w:r w:rsidRPr="003C7077">
                                <w:rPr>
                                  <w:rFonts w:ascii="Open Sans ExtraBold" w:hAnsi="Open Sans ExtraBold" w:eastAsia="Open Sans ExtraBold" w:cs="Open Sans ExtraBold"/>
                                  <w:b/>
                                  <w:color w:val="FFFFFF"/>
                                  <w:sz w:val="8"/>
                                </w:rPr>
                                <w:t xml:space="preserve">S4</w:t>
                              </w:r>
                            </w:p>
                          </w:txbxContent>
                        </wps:txbx>
                        <wps:bodyPr spcFirstLastPara="1" wrap="square" lIns="0" tIns="0" rIns="0" bIns="0" anchor="t" anchorCtr="0">
                          <a:noAutofit/>
                        </wps:bodyPr>
                      </wps:wsp>
                      <wps:wsp>
                        <wps:cNvPr id="22419750" name="Téglalap 22419750"/>
                        <wps:cNvSpPr/>
                        <wps:spPr>
                          <a:xfrm>
                            <a:off x="3720207" y="0"/>
                            <a:ext cx="227965" cy="275590"/>
                          </a:xfrm>
                          <a:prstGeom prst="rect">
                            <a:avLst/>
                          </a:prstGeom>
                          <a:noFill/>
                          <a:ln>
                            <a:noFill/>
                          </a:ln>
                        </wps:spPr>
                        <wps:txbx>
                          <w:txbxContent>
                            <w:p w:rsidRPr="003C7077" w:rsidR="000C03C9" w:rsidRDefault="00773A83" w14:paraId="028BF162" w14:textId="77777777">
                              <w:pPr>
                                <w:spacing w:line="198" w:lineRule="auto"/>
                                <w:ind w:start="40" w:firstLine="40"/>
                                <w:textDirection w:val="btLr"/>
                              </w:pPr>
                              <w:r w:rsidRPr="003C7077">
                                <w:rPr>
                                  <w:rFonts w:ascii="Open Sans ExtraBold" w:hAnsi="Open Sans ExtraBold" w:eastAsia="Open Sans ExtraBold" w:cs="Open Sans ExtraBold"/>
                                  <w:b/>
                                  <w:color w:val="FFFFFF"/>
                                  <w:sz w:val="8"/>
                                </w:rPr>
                                <w:t xml:space="preserve">S5 S6</w:t>
                              </w:r>
                            </w:p>
                            <w:p w:rsidRPr="003C7077" w:rsidR="000C03C9" w:rsidRDefault="00773A83" w14:paraId="4DB7DD0C" w14:textId="77777777">
                              <w:pPr>
                                <w:spacing w:before="49" w:line="249" w:lineRule="auto"/>
                                <w:ind w:start="41" w:end="13" w:hanging="1"/>
                                <w:textDirection w:val="btLr"/>
                              </w:pPr>
                              <w:r w:rsidRPr="003C7077">
                                <w:rPr>
                                  <w:rFonts w:ascii="Open Sans ExtraBold" w:hAnsi="Open Sans ExtraBold" w:eastAsia="Open Sans ExtraBold" w:cs="Open Sans ExtraBold"/>
                                  <w:b/>
                                  <w:color w:val="FFFFFF"/>
                                  <w:sz w:val="8"/>
                                </w:rPr>
                                <w:t xml:space="preserve">S1 S3 S2 S7</w:t>
                              </w:r>
                            </w:p>
                          </w:txbxContent>
                        </wps:txbx>
                        <wps:bodyPr spcFirstLastPara="1" wrap="square" lIns="0" tIns="0" rIns="0" bIns="0" anchor="t" anchorCtr="0">
                          <a:noAutofit/>
                        </wps:bodyPr>
                      </wps:wsp>
                    </wpg:wgp>
                  </a:graphicData>
                </a:graphic>
              </wp:anchor>
            </w:drawing>
          </mc:Choice>
          <mc:Fallback>
            <w:pict w14:anchorId="3AB54ED2">
              <v:group id="Csoportba foglalás 348" style="position:absolute;left:0;text-align:left;margin-left:30.8pt;margin-top:18.05pt;width:401.6pt;height:260.25pt;z-index:251658240;mso-position-horizontal-relative:text;mso-position-vertical-relative:text" coordsize="51008,33056" o:spid="_x0000_s13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" w14:anchorId="58E1538F">
                <v:shape id="Shape 419" style="position:absolute;left:32159;top:32303;width:891;height:679;visibility:visible;mso-wrap-style:square" o:spid="_x0000_s135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">
                  <v:imagedata o:title="" r:id="rId236"/>
                </v:shape>
                <v:shape id="Shape 420" style="position:absolute;left:32310;top:30687;width:589;height:679;visibility:visible;mso-wrap-style:square" o:spid="_x0000_s135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">
                  <v:imagedata o:title="" r:id="rId237"/>
                </v:shape>
                <v:shape id="Shape 421" style="position:absolute;left:32253;top:31558;width:703;height:679;visibility:visible;mso-wrap-style:square" o:spid="_x0000_s136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">
                  <v:imagedata o:title="" r:id="rId238"/>
                </v:shape>
                <v:shape id="Szabadkézi sokszög 579605428" style="position:absolute;left:32307;top:29119;width:597;height:679;visibility:visible;mso-wrap-style:square;v-text-anchor:middle" coordsize="59690,67945" o:spid="_x0000_s1361" fillcolor="#e30614" stroked="f" path="m59537,l,,,32702,2585,44223,9374,54740r9544,8302l29768,67919,40619,63042r9544,-8302l56952,44223,59537,32702,595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">
                  <v:path arrowok="t" o:extrusionok="f"/>
                </v:shape>
                <v:shape id="Szabadkézi sokszög 375494321" style="position:absolute;left:32336;top:29149;width:540;height:622;visibility:visible;mso-wrap-style:square;v-text-anchor:middle" coordsize="53975,62230" o:spid="_x0000_s1362" stroked="f" path="m26797,28194l7010,20066r6680,8089l7010,36182,26797,28194xem34785,47980l26797,28194,18669,47980r8064,-6680l34785,47980xem34886,8445r-8051,6668l18770,8445r8027,19749l34886,8445xem46583,20167l26797,28194r19786,8089l39903,28232r6680,-8065xem51816,37084l26797,60058,20929,58293,15367,54368,6159,44729,1790,37439r,216l2349,40081r6121,9537l17068,57251r9729,4636l30645,60058r5892,-2807l45135,49618r6122,-9537l51803,37655r13,-571xem53594,l,,,29730r1663,7354l1790,37439,1778,1816r50038,l51816,37084r1778,-7354l53594,1816,535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">
                  <v:path arrowok="t" o:extrusionok="f"/>
                </v:shape>
                <v:shape id="Shape 424" style="position:absolute;left:32259;top:28277;width:691;height:633;visibility:visible;mso-wrap-style:square" o:spid="_x0000_s136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">
                  <v:imagedata o:title="" r:id="rId239"/>
                </v:shape>
                <v:shape id="Shape 425" style="position:absolute;left:32269;top:29876;width:670;height:679;visibility:visible;mso-wrap-style:square" o:spid="_x0000_s136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">
                  <v:imagedata o:title="" r:id="rId240"/>
                </v:shape>
                <v:rect id="Téglalap 1411001684" style="position:absolute;top:7623;width:5276;height:11373;visibility:visible;mso-wrap-style:square;v-text-anchor:top" o:spid="_x0000_s13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">
                  <v:textbox inset="0,0,0,0">
                    <w:txbxContent>
                      <w:p w:rsidRPr="003C7077" w:rsidR="000C03C9" w:rsidRDefault="00773A83" w14:paraId="0044B77D" w14:textId="77777777">
                        <w:pPr>
                          <w:spacing w:line="277" w:lineRule="auto"/>
                          <w:ind w:end="352"/>
                          <w:textDirection w:val="btLr"/>
                        </w:pPr>
                        <w:r w:rsidRPr="003C7077">
                          <w:rPr>
                            <w:rFonts w:ascii="Arial" w:hAnsi="Arial" w:eastAsia="Arial" w:cs="Arial"/>
                            <w:b/>
                            <w:color w:val="1D1D1B"/>
                            <w:sz w:val="7"/>
                          </w:rPr>
                          <w:t xml:space="preserve">N2 ГАДВАЛ S2 ГАДНА</w:t>
                        </w:r>
                      </w:p>
                      <w:p w:rsidRPr="003C7077" w:rsidR="000C03C9" w:rsidRDefault="00773A83" w14:paraId="5B24F619" w14:textId="77777777">
                        <w:pPr>
                          <w:spacing w:line="277" w:lineRule="auto"/>
                          <w:ind w:end="141"/>
                          <w:textDirection w:val="btLr"/>
                        </w:pPr>
                        <w:r w:rsidRPr="003C7077">
                          <w:rPr>
                            <w:rFonts w:ascii="Arial" w:hAnsi="Arial" w:eastAsia="Arial" w:cs="Arial"/>
                            <w:b/>
                            <w:color w:val="1D1D1B"/>
                            <w:sz w:val="7"/>
                          </w:rPr>
                          <w:t xml:space="preserve">L2 ІПОЛИТАРНОЦ З2 ОЛТАРЦ</w:t>
                        </w:r>
                      </w:p>
                      <w:p w:rsidRPr="003C7077" w:rsidR="000C03C9" w:rsidRDefault="00773A83" w14:paraId="33E15596" w14:textId="77777777">
                        <w:pPr>
                          <w:spacing w:line="180" w:lineRule="auto"/>
                          <w:textDirection w:val="btLr"/>
                        </w:pPr>
                        <w:r w:rsidRPr="003C7077">
                          <w:rPr>
                            <w:rFonts w:ascii="Arial" w:hAnsi="Arial" w:eastAsia="Arial" w:cs="Arial"/>
                            <w:b/>
                            <w:color w:val="1D1D1B"/>
                            <w:sz w:val="7"/>
                          </w:rPr>
                          <w:t xml:space="preserve">H2 ПІСКО</w:t>
                        </w:r>
                      </w:p>
                      <w:p w:rsidRPr="003C7077" w:rsidR="000C03C9" w:rsidRDefault="000C03C9" w14:paraId="3DEEC669" w14:textId="77777777">
                        <w:pPr>
                          <w:spacing w:before="27"/>
                          <w:textDirection w:val="btLr"/>
                        </w:pPr>
                      </w:p>
                      <w:p w:rsidRPr="003C7077" w:rsidR="000C03C9" w:rsidRDefault="00773A83" w14:paraId="65532229" w14:textId="77777777">
                        <w:pPr>
                          <w:spacing w:line="277" w:lineRule="auto"/>
                          <w:ind w:end="342"/>
                          <w:textDirection w:val="btLr"/>
                        </w:pPr>
                        <w:r w:rsidRPr="003C7077">
                          <w:rPr>
                            <w:rFonts w:ascii="Arial" w:hAnsi="Arial" w:eastAsia="Arial" w:cs="Arial"/>
                            <w:b/>
                            <w:color w:val="1D1D1B"/>
                            <w:sz w:val="7"/>
                          </w:rPr>
                          <w:t xml:space="preserve">N3 БЕРЕЗОВИЙ ЛІС S3 КУК</w:t>
                        </w:r>
                      </w:p>
                      <w:p w:rsidRPr="003C7077" w:rsidR="000C03C9" w:rsidRDefault="00773A83" w14:paraId="32723D0C" w14:textId="77777777">
                        <w:pPr>
                          <w:spacing w:line="277" w:lineRule="auto"/>
                          <w:ind w:end="53"/>
                          <w:textDirection w:val="btLr"/>
                        </w:pPr>
                        <w:r w:rsidRPr="003C7077">
                          <w:rPr>
                            <w:rFonts w:ascii="Arial" w:hAnsi="Arial" w:eastAsia="Arial" w:cs="Arial"/>
                            <w:b/>
                            <w:color w:val="1D1D1B"/>
                            <w:sz w:val="7"/>
                          </w:rPr>
                          <w:t xml:space="preserve">L3 НОГРАДЗАКАЛ Z3 ШУМ</w:t>
                        </w:r>
                      </w:p>
                      <w:p w:rsidRPr="003C7077" w:rsidR="000C03C9" w:rsidRDefault="00773A83" w14:paraId="69A57A34" w14:textId="77777777">
                        <w:pPr>
                          <w:spacing w:line="180" w:lineRule="auto"/>
                          <w:textDirection w:val="btLr"/>
                        </w:pPr>
                        <w:r w:rsidRPr="003C7077">
                          <w:rPr>
                            <w:rFonts w:ascii="Arial" w:hAnsi="Arial" w:eastAsia="Arial" w:cs="Arial"/>
                            <w:b/>
                            <w:color w:val="1D1D1B"/>
                            <w:sz w:val="7"/>
                          </w:rPr>
                          <w:t xml:space="preserve">H3 КІССЗЕНТМАРТОН</w:t>
                        </w:r>
                      </w:p>
                      <w:p w:rsidRPr="003C7077" w:rsidR="000C03C9" w:rsidRDefault="000C03C9" w14:paraId="3656B9AB" w14:textId="77777777">
                        <w:pPr>
                          <w:spacing w:before="27"/>
                          <w:textDirection w:val="btLr"/>
                        </w:pPr>
                      </w:p>
                      <w:p w:rsidRPr="003C7077" w:rsidR="000C03C9" w:rsidRDefault="00773A83" w14:paraId="6FF086D8" w14:textId="77777777">
                        <w:pPr>
                          <w:spacing w:line="277" w:lineRule="auto"/>
                          <w:ind w:end="281"/>
                          <w:textDirection w:val="btLr"/>
                        </w:pPr>
                        <w:r w:rsidRPr="003C7077">
                          <w:rPr>
                            <w:rFonts w:ascii="Arial" w:hAnsi="Arial" w:eastAsia="Arial" w:cs="Arial"/>
                            <w:b/>
                            <w:color w:val="1D1D1B"/>
                            <w:sz w:val="7"/>
                          </w:rPr>
                          <w:t xml:space="preserve">N4 БЕСЕНЬОД S4 ЧЕНЬЄТЕ</w:t>
                        </w:r>
                      </w:p>
                      <w:p w:rsidRPr="003C7077" w:rsidR="000C03C9" w:rsidRDefault="00773A83" w14:paraId="2AB9811C" w14:textId="77777777">
                        <w:pPr>
                          <w:spacing w:line="277" w:lineRule="auto"/>
                          <w:ind w:end="53"/>
                          <w:textDirection w:val="btLr"/>
                        </w:pPr>
                        <w:r w:rsidRPr="003C7077">
                          <w:rPr>
                            <w:rFonts w:ascii="Arial" w:hAnsi="Arial" w:eastAsia="Arial" w:cs="Arial"/>
                            <w:b/>
                            <w:color w:val="1D1D1B"/>
                            <w:sz w:val="7"/>
                          </w:rPr>
                          <w:t xml:space="preserve">L4 НОГРАДМЕГЕР З4 ПІСТОЛЕТ-ШЛІФУВАЛЬНИК</w:t>
                        </w:r>
                      </w:p>
                      <w:p w:rsidRPr="003C7077" w:rsidR="000C03C9" w:rsidRDefault="00773A83" w14:paraId="146ADDB3" w14:textId="77777777">
                        <w:pPr>
                          <w:spacing w:line="180" w:lineRule="auto"/>
                          <w:textDirection w:val="btLr"/>
                        </w:pPr>
                        <w:r w:rsidRPr="003C7077">
                          <w:rPr>
                            <w:rFonts w:ascii="Arial" w:hAnsi="Arial" w:eastAsia="Arial" w:cs="Arial"/>
                            <w:b/>
                            <w:color w:val="1D1D1B"/>
                            <w:sz w:val="7"/>
                          </w:rPr>
                          <w:t xml:space="preserve">H4 ЛЮКС</w:t>
                        </w:r>
                      </w:p>
                    </w:txbxContent>
                  </v:textbox>
                </v:rect>
                <v:rect id="Téglalap 717628651" style="position:absolute;left:13272;top:16574;width:616;height:577;visibility:visible;mso-wrap-style:square;v-text-anchor:top" o:spid="_x0000_s13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">
                  <v:textbox inset="0,0,0,0">
                    <w:txbxContent>
                      <w:p w:rsidRPr="003C7077" w:rsidR="000C03C9" w:rsidRDefault="00773A83" w14:paraId="5BB48FA1" w14:textId="77777777">
                        <w:pPr>
                          <w:spacing w:line="180" w:lineRule="auto"/>
                          <w:textDirection w:val="btLr"/>
                        </w:pPr>
                        <w:r w:rsidRPr="003C7077">
                          <w:rPr>
                            <w:rFonts w:ascii="Open Sans ExtraBold" w:hAnsi="Open Sans ExtraBold" w:eastAsia="Open Sans ExtraBold" w:cs="Open Sans ExtraBold"/>
                            <w:b/>
                            <w:color w:val="FFFFFF"/>
                            <w:sz w:val="8"/>
                          </w:rPr>
                          <w:t xml:space="preserve">Z5</w:t>
                        </w:r>
                      </w:p>
                    </w:txbxContent>
                  </v:textbox>
                </v:rect>
                <v:rect id="Téglalap 1956296811" style="position:absolute;left:17012;top:18150;width:616;height:578;visibility:visible;mso-wrap-style:square;v-text-anchor:top" o:spid="_x0000_s13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">
                  <v:textbox inset="0,0,0,0">
                    <w:txbxContent>
                      <w:p w:rsidRPr="003C7077" w:rsidR="000C03C9" w:rsidRDefault="00773A83" w14:paraId="0447FF76" w14:textId="77777777">
                        <w:pPr>
                          <w:spacing w:line="180" w:lineRule="auto"/>
                          <w:textDirection w:val="btLr"/>
                        </w:pPr>
                        <w:r w:rsidRPr="003C7077">
                          <w:rPr>
                            <w:rFonts w:ascii="Open Sans ExtraBold" w:hAnsi="Open Sans ExtraBold" w:eastAsia="Open Sans ExtraBold" w:cs="Open Sans ExtraBold"/>
                            <w:b/>
                            <w:color w:val="FFFFFF"/>
                            <w:sz w:val="8"/>
                          </w:rPr>
                          <w:t xml:space="preserve">Z6</w:t>
                        </w:r>
                      </w:p>
                    </w:txbxContent>
                  </v:textbox>
                </v:rect>
                <v:rect id="Téglalap 1500412066" style="position:absolute;left:11335;top:19048;width:1683;height:1162;visibility:visible;mso-wrap-style:square;v-text-anchor:top" o:spid="_x0000_s13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">
                  <v:textbox inset="0,0,0,0">
                    <w:txbxContent>
                      <w:p w:rsidRPr="003C7077" w:rsidR="000C03C9" w:rsidRDefault="00773A83" w14:paraId="40EF9313" w14:textId="77777777">
                        <w:pPr>
                          <w:spacing w:before="4" w:line="186" w:lineRule="auto"/>
                          <w:ind w:end="17" w:firstLine="167"/>
                          <w:textDirection w:val="btLr"/>
                        </w:pPr>
                        <w:r w:rsidRPr="003C7077">
                          <w:rPr>
                            <w:rFonts w:ascii="Open Sans ExtraBold" w:hAnsi="Open Sans ExtraBold" w:eastAsia="Open Sans ExtraBold" w:cs="Open Sans ExtraBold"/>
                            <w:b/>
                            <w:color w:val="FFFFFF"/>
                            <w:sz w:val="8"/>
                          </w:rPr>
                          <w:t xml:space="preserve">Z2 Z3 Z4</w:t>
                        </w:r>
                      </w:p>
                    </w:txbxContent>
                  </v:textbox>
                </v:rect>
                <v:rect id="Téglalap 119147295" style="position:absolute;left:14268;top:19179;width:616;height:578;visibility:visible;mso-wrap-style:square;v-text-anchor:top" o:spid="_x0000_s13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">
                  <v:textbox inset="0,0,0,0">
                    <w:txbxContent>
                      <w:p w:rsidRPr="003C7077" w:rsidR="000C03C9" w:rsidRDefault="00773A83" w14:paraId="77BD42F8" w14:textId="77777777">
                        <w:pPr>
                          <w:spacing w:line="180" w:lineRule="auto"/>
                          <w:textDirection w:val="btLr"/>
                        </w:pPr>
                        <w:r w:rsidRPr="003C7077">
                          <w:rPr>
                            <w:rFonts w:ascii="Open Sans ExtraBold" w:hAnsi="Open Sans ExtraBold" w:eastAsia="Open Sans ExtraBold" w:cs="Open Sans ExtraBold"/>
                            <w:b/>
                            <w:color w:val="FFFFFF"/>
                            <w:sz w:val="8"/>
                          </w:rPr>
                          <w:t xml:space="preserve">Z1</w:t>
                        </w:r>
                      </w:p>
                    </w:txbxContent>
                  </v:textbox>
                </v:rect>
                <v:rect id="Téglalap 276614172" style="position:absolute;top:19771;width:4425;height:3277;visibility:visible;mso-wrap-style:square;v-text-anchor:top" o:spid="_x0000_s13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">
                  <v:textbox inset="0,0,0,0">
                    <w:txbxContent>
                      <w:p w:rsidRPr="003C7077" w:rsidR="000C03C9" w:rsidRDefault="00773A83" w14:paraId="32D0CE18" w14:textId="77777777">
                        <w:pPr>
                          <w:spacing w:line="277" w:lineRule="auto"/>
                          <w:ind w:end="173"/>
                          <w:textDirection w:val="btLr"/>
                        </w:pPr>
                        <w:r w:rsidRPr="003C7077">
                          <w:rPr>
                            <w:rFonts w:ascii="Arial" w:hAnsi="Arial" w:eastAsia="Arial" w:cs="Arial"/>
                            <w:b/>
                            <w:color w:val="1D1D1B"/>
                            <w:sz w:val="7"/>
                          </w:rPr>
                          <w:t xml:space="preserve">N5 ХОДАЗ S5 МАРТОНЬІ</w:t>
                        </w:r>
                      </w:p>
                      <w:p w:rsidRPr="003C7077" w:rsidR="000C03C9" w:rsidRDefault="00773A83" w14:paraId="07D51734" w14:textId="77777777">
                        <w:pPr>
                          <w:spacing w:line="277" w:lineRule="auto"/>
                          <w:textDirection w:val="btLr"/>
                        </w:pPr>
                        <w:r w:rsidRPr="003C7077">
                          <w:rPr>
                            <w:rFonts w:ascii="Arial" w:hAnsi="Arial" w:eastAsia="Arial" w:cs="Arial"/>
                            <w:b/>
                            <w:color w:val="1D1D1B"/>
                            <w:sz w:val="7"/>
                          </w:rPr>
                          <w:t xml:space="preserve">L5 УГОРЩИНА Z5 СВ. ПЕТРУР H5 СОСВЕРТІКЕ</w:t>
                        </w:r>
                      </w:p>
                    </w:txbxContent>
                  </v:textbox>
                </v:rect>
                <v:rect id="Téglalap 1666666814" style="position:absolute;left:17141;top:19979;width:616;height:578;visibility:visible;mso-wrap-style:square;v-text-anchor:top" o:spid="_x0000_s13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">
                  <v:textbox inset="0,0,0,0">
                    <w:txbxContent>
                      <w:p w:rsidRPr="003C7077" w:rsidR="000C03C9" w:rsidRDefault="00773A83" w14:paraId="638761F6" w14:textId="77777777">
                        <w:pPr>
                          <w:spacing w:line="180" w:lineRule="auto"/>
                          <w:textDirection w:val="btLr"/>
                        </w:pPr>
                        <w:r w:rsidRPr="003C7077">
                          <w:rPr>
                            <w:rFonts w:ascii="Open Sans ExtraBold" w:hAnsi="Open Sans ExtraBold" w:eastAsia="Open Sans ExtraBold" w:cs="Open Sans ExtraBold"/>
                            <w:b/>
                            <w:color w:val="FFFFFF"/>
                            <w:sz w:val="8"/>
                          </w:rPr>
                          <w:t xml:space="preserve">Z7</w:t>
                        </w:r>
                      </w:p>
                    </w:txbxContent>
                  </v:textbox>
                </v:rect>
                <v:rect id="Téglalap 688425500" style="position:absolute;top:23820;width:4260;height:3277;visibility:visible;mso-wrap-style:square;v-text-anchor:top" o:spid="_x0000_s13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">
                  <v:textbox inset="0,0,0,0">
                    <w:txbxContent>
                      <w:p w:rsidRPr="003C7077" w:rsidR="000C03C9" w:rsidRDefault="00773A83" w14:paraId="5C307E91" w14:textId="77777777">
                        <w:pPr>
                          <w:spacing w:line="180" w:lineRule="auto"/>
                          <w:textDirection w:val="btLr"/>
                        </w:pPr>
                        <w:r w:rsidRPr="003C7077">
                          <w:rPr>
                            <w:rFonts w:ascii="Arial" w:hAnsi="Arial" w:eastAsia="Arial" w:cs="Arial"/>
                            <w:b/>
                            <w:color w:val="1D1D1B"/>
                            <w:sz w:val="7"/>
                          </w:rPr>
                          <w:t xml:space="preserve">N6 МАГІ</w:t>
                        </w:r>
                      </w:p>
                      <w:p w:rsidRPr="003C7077" w:rsidR="000C03C9" w:rsidRDefault="00773A83" w14:paraId="5A613EA5" w14:textId="77777777">
                        <w:pPr>
                          <w:spacing w:before="13" w:line="277" w:lineRule="auto"/>
                          <w:ind w:end="45"/>
                          <w:textDirection w:val="btLr"/>
                        </w:pPr>
                        <w:r w:rsidRPr="003C7077">
                          <w:rPr>
                            <w:rFonts w:ascii="Arial" w:hAnsi="Arial" w:eastAsia="Arial" w:cs="Arial"/>
                            <w:b/>
                            <w:color w:val="1D1D1B"/>
                            <w:sz w:val="7"/>
                          </w:rPr>
                          <w:t xml:space="preserve">S6 БОДВАЛЕНКЕ L6 </w:t>
                        </w:r>
                        <w:r w:rsidRPr="003C7077">
                          <w:rPr>
                            <w:rFonts w:ascii="Arial" w:hAnsi="Arial" w:eastAsia="Arial" w:cs="Arial"/>
                            <w:b/>
                            <w:color w:val="1D1D1B"/>
                            <w:sz w:val="7"/>
                          </w:rPr>
                          <w:t xml:space="preserve">СОЛНИЦА </w:t>
                        </w:r>
                        <w:r w:rsidRPr="003C7077">
                          <w:rPr>
                            <w:rFonts w:ascii="Arial" w:hAnsi="Arial" w:eastAsia="Arial" w:cs="Arial"/>
                            <w:b/>
                            <w:color w:val="1D1D1B"/>
                            <w:sz w:val="7"/>
                          </w:rPr>
                          <w:t xml:space="preserve">Z6 СУМКА</w:t>
                        </w:r>
                      </w:p>
                      <w:p w:rsidRPr="003C7077" w:rsidR="000C03C9" w:rsidRDefault="00773A83" w14:paraId="15406E8B" w14:textId="77777777">
                        <w:pPr>
                          <w:spacing w:line="180" w:lineRule="auto"/>
                          <w:textDirection w:val="btLr"/>
                        </w:pPr>
                        <w:r w:rsidRPr="003C7077">
                          <w:rPr>
                            <w:rFonts w:ascii="Arial" w:hAnsi="Arial" w:eastAsia="Arial" w:cs="Arial"/>
                            <w:b/>
                            <w:color w:val="1D1D1B"/>
                            <w:sz w:val="7"/>
                          </w:rPr>
                          <w:t xml:space="preserve">H6 ДРАВАІВАНІ</w:t>
                        </w:r>
                      </w:p>
                    </w:txbxContent>
                  </v:textbox>
                </v:rect>
                <v:rect id="Téglalap 1067545372" style="position:absolute;left:17464;top:24790;width:692;height:577;visibility:visible;mso-wrap-style:square;v-text-anchor:top" o:spid="_x0000_s13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">
                  <v:textbox inset="0,0,0,0">
                    <w:txbxContent>
                      <w:p w:rsidRPr="003C7077" w:rsidR="000C03C9" w:rsidRDefault="00773A83" w14:paraId="31EAEA64" w14:textId="77777777">
                        <w:pPr>
                          <w:spacing w:line="180" w:lineRule="auto"/>
                          <w:textDirection w:val="btLr"/>
                        </w:pPr>
                        <w:r w:rsidRPr="003C7077">
                          <w:rPr>
                            <w:rFonts w:ascii="Open Sans ExtraBold" w:hAnsi="Open Sans ExtraBold" w:eastAsia="Open Sans ExtraBold" w:cs="Open Sans ExtraBold"/>
                            <w:b/>
                            <w:color w:val="FFFFFF"/>
                            <w:sz w:val="8"/>
                          </w:rPr>
                          <w:t xml:space="preserve">H6</w:t>
                        </w:r>
                      </w:p>
                    </w:txbxContent>
                  </v:textbox>
                </v:rect>
                <v:rect id="Téglalap 828191476" style="position:absolute;left:18038;top:24280;width:3118;height:2388;visibility:visible;mso-wrap-style:square;v-text-anchor:top" o:spid="_x0000_s13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">
                  <v:textbox inset="0,0,0,0">
                    <w:txbxContent>
                      <w:p w:rsidRPr="003C7077" w:rsidR="000C03C9" w:rsidRDefault="00773A83" w14:paraId="1E6F19EB" w14:textId="77777777">
                        <w:pPr>
                          <w:spacing w:line="180" w:lineRule="auto"/>
                          <w:ind w:end="200"/>
                          <w:jc w:val="right"/>
                          <w:textDirection w:val="btLr"/>
                        </w:pPr>
                        <w:r w:rsidRPr="003C7077">
                          <w:rPr>
                            <w:rFonts w:ascii="Open Sans ExtraBold" w:hAnsi="Open Sans ExtraBold" w:eastAsia="Open Sans ExtraBold" w:cs="Open Sans ExtraBold"/>
                            <w:b/>
                            <w:color w:val="FFFFFF"/>
                            <w:sz w:val="8"/>
                          </w:rPr>
                          <w:t xml:space="preserve">H7</w:t>
                        </w:r>
                      </w:p>
                      <w:p w:rsidRPr="003C7077" w:rsidR="000C03C9" w:rsidRDefault="00773A83" w14:paraId="10E18ACA" w14:textId="77777777">
                        <w:pPr>
                          <w:spacing w:before="17" w:line="180" w:lineRule="auto"/>
                          <w:ind w:end="258"/>
                          <w:jc w:val="right"/>
                          <w:textDirection w:val="btLr"/>
                        </w:pPr>
                        <w:r w:rsidRPr="003C7077">
                          <w:rPr>
                            <w:rFonts w:ascii="Open Sans ExtraBold" w:hAnsi="Open Sans ExtraBold" w:eastAsia="Open Sans ExtraBold" w:cs="Open Sans ExtraBold"/>
                            <w:b/>
                            <w:color w:val="FFFFFF"/>
                            <w:sz w:val="8"/>
                          </w:rPr>
                          <w:t xml:space="preserve">H5 H4</w:t>
                        </w:r>
                      </w:p>
                      <w:p w:rsidRPr="003C7077" w:rsidR="000C03C9" w:rsidRDefault="00773A83" w14:paraId="7CF9E927" w14:textId="77777777">
                        <w:pPr>
                          <w:spacing w:line="210" w:lineRule="auto"/>
                          <w:ind w:start="103" w:firstLine="103"/>
                          <w:textDirection w:val="btLr"/>
                        </w:pPr>
                        <w:r w:rsidRPr="003C7077">
                          <w:rPr>
                            <w:rFonts w:ascii="Open Sans ExtraBold" w:hAnsi="Open Sans ExtraBold" w:eastAsia="Open Sans ExtraBold" w:cs="Open Sans ExtraBold"/>
                            <w:b/>
                            <w:color w:val="FFFFFF"/>
                            <w:sz w:val="8"/>
                          </w:rPr>
                          <w:t xml:space="preserve">H2 H1 H3</w:t>
                        </w:r>
                      </w:p>
                    </w:txbxContent>
                  </v:textbox>
                </v:rect>
                <v:rect id="Téglalap 178255347" style="position:absolute;top:27869;width:3892;height:3277;visibility:visible;mso-wrap-style:square;v-text-anchor:top" o:spid="_x0000_s13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">
                  <v:textbox inset="0,0,0,0">
                    <w:txbxContent>
                      <w:p w:rsidRPr="003C7077" w:rsidR="000C03C9" w:rsidRDefault="00773A83" w14:paraId="1CBAC7C7" w14:textId="77777777">
                        <w:pPr>
                          <w:spacing w:line="277" w:lineRule="auto"/>
                          <w:ind w:end="17"/>
                          <w:textDirection w:val="btLr"/>
                        </w:pPr>
                        <w:r w:rsidRPr="003C7077">
                          <w:rPr>
                            <w:rFonts w:ascii="Arial" w:hAnsi="Arial" w:eastAsia="Arial" w:cs="Arial"/>
                            <w:b/>
                            <w:color w:val="1D1D1B"/>
                            <w:sz w:val="7"/>
                          </w:rPr>
                          <w:t xml:space="preserve">N7 ПИЛ СОЛОМА S7 НЕСЧАСТЯ</w:t>
                        </w:r>
                      </w:p>
                      <w:p w:rsidRPr="003C7077" w:rsidR="000C03C9" w:rsidRDefault="00773A83" w14:paraId="12FCEA18" w14:textId="77777777">
                        <w:pPr>
                          <w:spacing w:line="277" w:lineRule="auto"/>
                          <w:ind w:end="74"/>
                          <w:textDirection w:val="btLr"/>
                        </w:pPr>
                        <w:r w:rsidRPr="003C7077">
                          <w:rPr>
                            <w:rFonts w:ascii="Arial" w:hAnsi="Arial" w:eastAsia="Arial" w:cs="Arial"/>
                            <w:b/>
                            <w:color w:val="1D1D1B"/>
                            <w:sz w:val="7"/>
                          </w:rPr>
                          <w:t xml:space="preserve">L7 САГУЙФАЛУ Z7 ПАЛМАЙОР H7 ГІЛВАНФА</w:t>
                        </w:r>
                      </w:p>
                    </w:txbxContent>
                  </v:textbox>
                </v:rect>
                <v:rect id="Téglalap 1608266702" style="position:absolute;left:33350;top:25849;width:11571;height:7207;visibility:visible;mso-wrap-style:square;v-text-anchor:top" o:spid="_x0000_s13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">
                  <v:textbox inset="0,0,0,0">
                    <w:txbxContent>
                      <w:p w:rsidRPr="003C7077" w:rsidR="000C03C9" w:rsidRDefault="00773A83" w14:paraId="15EB0D39" w14:textId="71E85600">
                        <w:pPr>
                          <w:spacing w:line="266" w:lineRule="auto"/>
                          <w:ind w:end="17"/>
                          <w:textDirection w:val="btLr"/>
                        </w:pPr>
                        <w:r w:rsidRPr="003C7077">
                          <w:rPr>
                            <w:rFonts w:ascii="Arial" w:hAnsi="Arial" w:eastAsia="Arial" w:cs="Arial"/>
                            <w:color w:val="1D1D1B"/>
                            <w:sz w:val="9"/>
                          </w:rPr>
                          <w:t xml:space="preserve">БАПТИСТСЬКА БЛАГОДІЙНА ОРГАНІЗАЦІЯ ДОН БОСКО САЛЕЗІАНСЬКА СУСПІЛЬНА ОРГАНІЗАЦІЯ КАПОСФО ФОНД СВЯТОЇ ЕРЗЕБЕТ КАТОЛИЦЬКА БЛАГОДІЙНА ОРГАНІЗАЦІЯ </w:t>
                        </w:r>
                        <w:r w:rsidRPr="00472451" w:rsidR="00472451">
                          <w:rPr>
                            <w:rFonts w:ascii="Arial" w:hAnsi="Arial" w:eastAsia="Arial" w:cs="Arial"/>
                            <w:color w:val="1D1D1B"/>
                            <w:sz w:val="9"/>
                          </w:rPr>
                          <w:t xml:space="preserve">УГОРСЬКА БЛАГОДІЙНА СЛУЖБА МАЛЬТСЬКОГО ОРДЕНУ </w:t>
                        </w:r>
                        <w:r w:rsidRPr="003C7077">
                          <w:rPr>
                            <w:rFonts w:ascii="Arial" w:hAnsi="Arial" w:eastAsia="Arial" w:cs="Arial"/>
                            <w:color w:val="1D1D1B"/>
                            <w:sz w:val="9"/>
                          </w:rPr>
                          <w:t xml:space="preserve">РЕФОРМОВАНА БЛАГОДІЙНА ОРГАНІЗАЦІЯ ФОНД СВЯТОГО ФЕРЕНЦА ФОНД СВЯТОГО МАРТИНА ФОНД КАРІТАС ФОНД ТУТОР</w:t>
                        </w:r>
                      </w:p>
                    </w:txbxContent>
                  </v:textbox>
                </v:rect>
                <v:rect id="Téglalap 1474437876" style="position:absolute;left:46646;top:7269;width:692;height:578;visibility:visible;mso-wrap-style:square;v-text-anchor:top" o:spid="_x0000_s13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">
                  <v:textbox inset="0,0,0,0">
                    <w:txbxContent>
                      <w:p w:rsidRPr="003C7077" w:rsidR="000C03C9" w:rsidRDefault="00773A83" w14:paraId="3F8318DB" w14:textId="77777777">
                        <w:pPr>
                          <w:spacing w:line="180" w:lineRule="auto"/>
                          <w:textDirection w:val="btLr"/>
                        </w:pPr>
                        <w:r w:rsidRPr="003C7077">
                          <w:rPr>
                            <w:rFonts w:ascii="Open Sans ExtraBold" w:hAnsi="Open Sans ExtraBold" w:eastAsia="Open Sans ExtraBold" w:cs="Open Sans ExtraBold"/>
                            <w:b/>
                            <w:color w:val="FFFFFF"/>
                            <w:sz w:val="8"/>
                          </w:rPr>
                          <w:t xml:space="preserve">N3</w:t>
                        </w:r>
                      </w:p>
                    </w:txbxContent>
                  </v:textbox>
                </v:rect>
                <v:rect id="Téglalap 893312314" style="position:absolute;left:47385;top:6539;width:692;height:578;visibility:visible;mso-wrap-style:square;v-text-anchor:top" o:spid="_x0000_s13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">
                  <v:textbox inset="0,0,0,0">
                    <w:txbxContent>
                      <w:p w:rsidRPr="003C7077" w:rsidR="000C03C9" w:rsidRDefault="00773A83" w14:paraId="2F834872" w14:textId="77777777">
                        <w:pPr>
                          <w:spacing w:line="180" w:lineRule="auto"/>
                          <w:textDirection w:val="btLr"/>
                        </w:pPr>
                        <w:r w:rsidRPr="003C7077">
                          <w:rPr>
                            <w:rFonts w:ascii="Open Sans ExtraBold" w:hAnsi="Open Sans ExtraBold" w:eastAsia="Open Sans ExtraBold" w:cs="Open Sans ExtraBold"/>
                            <w:b/>
                            <w:color w:val="FFFFFF"/>
                            <w:sz w:val="8"/>
                          </w:rPr>
                          <w:t xml:space="preserve">N1</w:t>
                        </w:r>
                      </w:p>
                    </w:txbxContent>
                  </v:textbox>
                </v:rect>
                <v:rect id="Téglalap 334628773" style="position:absolute;left:49071;top:5872;width:1937;height:717;visibility:visible;mso-wrap-style:square;v-text-anchor:top" o:spid="_x0000_s13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">
                  <v:textbox inset="0,0,0,0">
                    <w:txbxContent>
                      <w:p w:rsidRPr="003C7077" w:rsidR="000C03C9" w:rsidRDefault="00773A83" w14:paraId="5ACDACFF" w14:textId="77777777">
                        <w:pPr>
                          <w:spacing w:line="198" w:lineRule="auto"/>
                          <w:textDirection w:val="btLr"/>
                        </w:pPr>
                        <w:r w:rsidRPr="003C7077">
                          <w:rPr>
                            <w:rFonts w:ascii="Open Sans ExtraBold" w:hAnsi="Open Sans ExtraBold" w:eastAsia="Open Sans ExtraBold" w:cs="Open Sans ExtraBold"/>
                            <w:b/>
                            <w:color w:val="FFFFFF"/>
                            <w:sz w:val="8"/>
                          </w:rPr>
                          <w:t xml:space="preserve">(N7) N2  </w:t>
                        </w:r>
                      </w:p>
                    </w:txbxContent>
                  </v:textbox>
                </v:rect>
                <v:rect id="Téglalap 1941633086" style="position:absolute;left:46609;top:5939;width:692;height:578;visibility:visible;mso-wrap-style:square;v-text-anchor:top" o:spid="_x0000_s13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">
                  <v:textbox inset="0,0,0,0">
                    <w:txbxContent>
                      <w:p w:rsidRPr="003C7077" w:rsidR="000C03C9" w:rsidRDefault="00773A83" w14:paraId="658E8F92" w14:textId="77777777">
                        <w:pPr>
                          <w:spacing w:line="180" w:lineRule="auto"/>
                          <w:textDirection w:val="btLr"/>
                        </w:pPr>
                        <w:r w:rsidRPr="003C7077">
                          <w:rPr>
                            <w:rFonts w:ascii="Open Sans ExtraBold" w:hAnsi="Open Sans ExtraBold" w:eastAsia="Open Sans ExtraBold" w:cs="Open Sans ExtraBold"/>
                            <w:b/>
                            <w:color w:val="FFFFFF"/>
                            <w:sz w:val="8"/>
                          </w:rPr>
                          <w:t xml:space="preserve">N5</w:t>
                        </w:r>
                      </w:p>
                    </w:txbxContent>
                  </v:textbox>
                </v:rect>
                <v:rect id="Téglalap 1672168652" style="position:absolute;left:30506;top:6094;width:1276;height:641;visibility:visible;mso-wrap-style:square;v-text-anchor:top" o:spid="_x0000_s13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">
                  <v:textbox inset="0,0,0,0">
                    <w:txbxContent>
                      <w:p w:rsidRPr="003C7077" w:rsidR="000C03C9" w:rsidRDefault="00773A83" w14:paraId="1AFAE6C9" w14:textId="77777777">
                        <w:pPr>
                          <w:spacing w:line="180" w:lineRule="auto"/>
                          <w:textDirection w:val="btLr"/>
                        </w:pPr>
                        <w:r w:rsidRPr="003C7077">
                          <w:rPr>
                            <w:rFonts w:ascii="Open Sans ExtraBold" w:hAnsi="Open Sans ExtraBold" w:eastAsia="Open Sans ExtraBold" w:cs="Open Sans ExtraBold"/>
                            <w:b/>
                            <w:color w:val="FFFFFF"/>
                            <w:sz w:val="8"/>
                          </w:rPr>
                          <w:t xml:space="preserve">L4 L6</w:t>
                        </w:r>
                      </w:p>
                    </w:txbxContent>
                  </v:textbox>
                </v:rect>
                <v:rect id="Téglalap 752786787" style="position:absolute;left:45212;top:5225;width:984;height:1111;visibility:visible;mso-wrap-style:square;v-text-anchor:top" o:spid="_x0000_s13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">
                  <v:textbox inset="0,0,0,0">
                    <w:txbxContent>
                      <w:p w:rsidRPr="003C7077" w:rsidR="000C03C9" w:rsidRDefault="00773A83" w14:paraId="71562F7D" w14:textId="77777777">
                        <w:pPr>
                          <w:spacing w:before="4" w:line="186" w:lineRule="auto"/>
                          <w:ind w:end="17" w:firstLine="45"/>
                          <w:textDirection w:val="btLr"/>
                        </w:pPr>
                        <w:r w:rsidRPr="003C7077">
                          <w:rPr>
                            <w:rFonts w:ascii="Open Sans ExtraBold" w:hAnsi="Open Sans ExtraBold" w:eastAsia="Open Sans ExtraBold" w:cs="Open Sans ExtraBold"/>
                            <w:b/>
                            <w:color w:val="FFFFFF"/>
                            <w:sz w:val="8"/>
                          </w:rPr>
                          <w:t xml:space="preserve">N4 N6</w:t>
                        </w:r>
                      </w:p>
                    </w:txbxContent>
                  </v:textbox>
                </v:rect>
                <v:rect id="Téglalap 813726240" style="position:absolute;left:30048;top:5677;width:610;height:578;visibility:visible;mso-wrap-style:square;v-text-anchor:top" o:spid="_x0000_s13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">
                  <v:textbox inset="0,0,0,0">
                    <w:txbxContent>
                      <w:p w:rsidRPr="003C7077" w:rsidR="000C03C9" w:rsidRDefault="00773A83" w14:paraId="673CB723" w14:textId="77777777">
                        <w:pPr>
                          <w:spacing w:line="180" w:lineRule="auto"/>
                          <w:textDirection w:val="btLr"/>
                        </w:pPr>
                        <w:r w:rsidRPr="003C7077">
                          <w:rPr>
                            <w:rFonts w:ascii="Open Sans ExtraBold" w:hAnsi="Open Sans ExtraBold" w:eastAsia="Open Sans ExtraBold" w:cs="Open Sans ExtraBold"/>
                            <w:b/>
                            <w:color w:val="FFFFFF"/>
                            <w:sz w:val="8"/>
                          </w:rPr>
                          <w:t xml:space="preserve">L5</w:t>
                        </w:r>
                      </w:p>
                    </w:txbxContent>
                  </v:textbox>
                </v:rect>
                <v:rect id="Téglalap 2122124291" style="position:absolute;left:31108;top:5194;width:610;height:578;visibility:visible;mso-wrap-style:square;v-text-anchor:top" o:spid="_x0000_s13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">
                  <v:textbox inset="0,0,0,0">
                    <w:txbxContent>
                      <w:p w:rsidRPr="003C7077" w:rsidR="000C03C9" w:rsidRDefault="00773A83" w14:paraId="466800AD" w14:textId="77777777">
                        <w:pPr>
                          <w:spacing w:line="180" w:lineRule="auto"/>
                          <w:textDirection w:val="btLr"/>
                        </w:pPr>
                        <w:r w:rsidRPr="003C7077">
                          <w:rPr>
                            <w:rFonts w:ascii="Open Sans ExtraBold" w:hAnsi="Open Sans ExtraBold" w:eastAsia="Open Sans ExtraBold" w:cs="Open Sans ExtraBold"/>
                            <w:b/>
                            <w:color w:val="FFFFFF"/>
                            <w:sz w:val="8"/>
                          </w:rPr>
                          <w:t xml:space="preserve">L7</w:t>
                        </w:r>
                      </w:p>
                    </w:txbxContent>
                  </v:textbox>
                </v:rect>
                <v:rect id="Téglalap 1918927598" style="position:absolute;left:29484;top:3460;width:1740;height:1594;visibility:visible;mso-wrap-style:square;v-text-anchor:top" o:spid="_x0000_s13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">
                  <v:textbox inset="0,0,0,0">
                    <w:txbxContent>
                      <w:p w:rsidRPr="003C7077" w:rsidR="000C03C9" w:rsidRDefault="00773A83" w14:paraId="082384FB" w14:textId="77777777">
                        <w:pPr>
                          <w:spacing w:line="180" w:lineRule="auto"/>
                          <w:ind w:start="177" w:firstLine="177"/>
                          <w:textDirection w:val="btLr"/>
                        </w:pPr>
                        <w:r w:rsidRPr="003C7077">
                          <w:rPr>
                            <w:rFonts w:ascii="Open Sans ExtraBold" w:hAnsi="Open Sans ExtraBold" w:eastAsia="Open Sans ExtraBold" w:cs="Open Sans ExtraBold"/>
                            <w:b/>
                            <w:color w:val="FFFFFF"/>
                            <w:sz w:val="8"/>
                          </w:rPr>
                          <w:t xml:space="preserve">L2</w:t>
                        </w:r>
                      </w:p>
                      <w:p w:rsidRPr="003C7077" w:rsidR="000C03C9" w:rsidRDefault="00773A83" w14:paraId="430D8DAA" w14:textId="77777777">
                        <w:pPr>
                          <w:spacing w:before="30" w:line="180" w:lineRule="auto"/>
                          <w:textDirection w:val="btLr"/>
                        </w:pPr>
                        <w:r w:rsidRPr="003C7077">
                          <w:rPr>
                            <w:rFonts w:ascii="Open Sans ExtraBold" w:hAnsi="Open Sans ExtraBold" w:eastAsia="Open Sans ExtraBold" w:cs="Open Sans ExtraBold"/>
                            <w:b/>
                            <w:color w:val="FFFFFF"/>
                            <w:sz w:val="8"/>
                          </w:rPr>
                          <w:t xml:space="preserve">L3 L1</w:t>
                        </w:r>
                      </w:p>
                    </w:txbxContent>
                  </v:textbox>
                </v:rect>
                <v:rect id="Téglalap 1903127079" style="position:absolute;top:3574;width:3721;height:3277;visibility:visible;mso-wrap-style:square;v-text-anchor:top" o:spid="_x0000_s13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">
                  <v:textbox inset="0,0,0,0">
                    <w:txbxContent>
                      <w:p w:rsidRPr="003C7077" w:rsidR="000C03C9" w:rsidRDefault="00773A83" w14:paraId="0DA5C8D9" w14:textId="77777777">
                        <w:pPr>
                          <w:spacing w:line="277" w:lineRule="auto"/>
                          <w:ind w:end="78"/>
                          <w:textDirection w:val="btLr"/>
                        </w:pPr>
                        <w:r w:rsidRPr="003C7077">
                          <w:rPr>
                            <w:rFonts w:ascii="Arial" w:hAnsi="Arial" w:eastAsia="Arial" w:cs="Arial"/>
                            <w:b/>
                            <w:color w:val="1D1D1B"/>
                            <w:sz w:val="7"/>
                          </w:rPr>
                          <w:t xml:space="preserve">N1 ОВЕЧА ГОЛОВА S1 БЕКОН L1 СВИНЯЧЕ САЛО</w:t>
                        </w:r>
                      </w:p>
                      <w:p w:rsidRPr="003C7077" w:rsidR="000C03C9" w:rsidRDefault="00773A83" w14:paraId="202459CE" w14:textId="77777777">
                        <w:pPr>
                          <w:spacing w:line="277" w:lineRule="auto"/>
                          <w:ind w:end="17"/>
                          <w:textDirection w:val="btLr"/>
                        </w:pPr>
                        <w:r w:rsidRPr="003C7077">
                          <w:rPr>
                            <w:rFonts w:ascii="Arial" w:hAnsi="Arial" w:eastAsia="Arial" w:cs="Arial"/>
                            <w:b/>
                            <w:color w:val="1D1D1B"/>
                            <w:sz w:val="7"/>
                          </w:rPr>
                          <w:t xml:space="preserve">Z1 ЗАЛАКОМАР H1 ГІРИЦ</w:t>
                        </w:r>
                      </w:p>
                    </w:txbxContent>
                  </v:textbox>
                </v:rect>
                <v:rect id="Téglalap 753694699" style="position:absolute;left:39391;top:873;width:616;height:578;visibility:visible;mso-wrap-style:square;v-text-anchor:top" o:spid="_x0000_s13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">
                  <v:textbox inset="0,0,0,0">
                    <w:txbxContent>
                      <w:p w:rsidRPr="003C7077" w:rsidR="000C03C9" w:rsidRDefault="00773A83" w14:paraId="064BD101" w14:textId="77777777">
                        <w:pPr>
                          <w:spacing w:line="180" w:lineRule="auto"/>
                          <w:textDirection w:val="btLr"/>
                        </w:pPr>
                        <w:r w:rsidRPr="003C7077">
                          <w:rPr>
                            <w:rFonts w:ascii="Open Sans ExtraBold" w:hAnsi="Open Sans ExtraBold" w:eastAsia="Open Sans ExtraBold" w:cs="Open Sans ExtraBold"/>
                            <w:b/>
                            <w:color w:val="FFFFFF"/>
                            <w:sz w:val="8"/>
                          </w:rPr>
                          <w:t xml:space="preserve">S4</w:t>
                        </w:r>
                      </w:p>
                    </w:txbxContent>
                  </v:textbox>
                </v:rect>
                <v:rect id="Téglalap 22419750" style="position:absolute;left:37202;width:2279;height:2755;visibility:visible;mso-wrap-style:square;v-text-anchor:top" o:spid="_x0000_s13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">
                  <v:textbox inset="0,0,0,0">
                    <w:txbxContent>
                      <w:p w:rsidRPr="003C7077" w:rsidR="000C03C9" w:rsidRDefault="00773A83" w14:paraId="53B6E62E" w14:textId="77777777">
                        <w:pPr>
                          <w:spacing w:line="198" w:lineRule="auto"/>
                          <w:ind w:start="40" w:firstLine="40"/>
                          <w:textDirection w:val="btLr"/>
                        </w:pPr>
                        <w:r w:rsidRPr="003C7077">
                          <w:rPr>
                            <w:rFonts w:ascii="Open Sans ExtraBold" w:hAnsi="Open Sans ExtraBold" w:eastAsia="Open Sans ExtraBold" w:cs="Open Sans ExtraBold"/>
                            <w:b/>
                            <w:color w:val="FFFFFF"/>
                            <w:sz w:val="8"/>
                          </w:rPr>
                          <w:t xml:space="preserve">S5 S6</w:t>
                        </w:r>
                      </w:p>
                      <w:p w:rsidRPr="003C7077" w:rsidR="000C03C9" w:rsidRDefault="00773A83" w14:paraId="24DD435F" w14:textId="77777777">
                        <w:pPr>
                          <w:spacing w:before="49" w:line="249" w:lineRule="auto"/>
                          <w:ind w:start="41" w:end="13" w:hanging="1"/>
                          <w:textDirection w:val="btLr"/>
                        </w:pPr>
                        <w:r w:rsidRPr="003C7077">
                          <w:rPr>
                            <w:rFonts w:ascii="Open Sans ExtraBold" w:hAnsi="Open Sans ExtraBold" w:eastAsia="Open Sans ExtraBold" w:cs="Open Sans ExtraBold"/>
                            <w:b/>
                            <w:color w:val="FFFFFF"/>
                            <w:sz w:val="8"/>
                          </w:rPr>
                          <w:t xml:space="preserve">S1 S3 S2 S7</w:t>
                        </w:r>
                      </w:p>
                    </w:txbxContent>
                  </v:textbox>
                </v:rect>
              </v:group>
            </w:pict>
          </mc:Fallback>
        </mc:AlternateContent>
      </w:r>
      <w:r w:rsidR="00773A83">
        <w:rPr>
          <w:rFonts w:eastAsia="Calibri" w:cs="Calibri"/>
          <w:noProof/>
          <w:sz w:val="20"/>
          <w:szCs w:val="20"/>
        </w:rPr>
        <mc:AlternateContent>
          <mc:Choice Requires="wpg">
            <w:drawing>
              <wp:inline distT="0" distB="0" distL="0" distR="0" wp14:anchorId="61A2D7D2" wp14:editId="2507F37E">
                <wp:extent cx="5760085" cy="3819525"/>
                <wp:effectExtent l="0" t="0" r="0" b="0"/>
                <wp:docPr id="1682125633" name="Csoportba foglalás 1682125633"/>
                <wp:cNvGraphicFramePr/>
                <a:graphic xmlns:a="http://schemas.openxmlformats.org/drawingml/2006/main">
                  <a:graphicData uri="http://schemas.microsoft.com/office/word/2010/wordprocessingGroup">
                    <wpg:wgp>
                      <wpg:cNvGrpSpPr/>
                      <wpg:grpSpPr>
                        <a:xfrm>
                          <a:off x="0" y="0"/>
                          <a:ext cx="5760085" cy="3819525"/>
                          <a:chOff x="2465950" y="1870225"/>
                          <a:chExt cx="5760100" cy="3819550"/>
                        </a:xfrm>
                      </wpg:grpSpPr>
                      <wpg:grpSp>
                        <wpg:cNvPr id="515382009" name="Csoportba foglalás 515382009"/>
                        <wpg:cNvGrpSpPr/>
                        <wpg:grpSpPr>
                          <a:xfrm>
                            <a:off x="2465958" y="1870238"/>
                            <a:ext cx="5760085" cy="3819525"/>
                            <a:chOff x="0" y="0"/>
                            <a:chExt cx="5760085" cy="3819525"/>
                          </a:xfrm>
                        </wpg:grpSpPr>
                        <wps:wsp>
                          <wps:cNvPr id="2042933766" name="Téglalap 2042933766"/>
                          <wps:cNvSpPr/>
                          <wps:spPr>
                            <a:xfrm>
                              <a:off x="0" y="0"/>
                              <a:ext cx="5760075" cy="3819525"/>
                            </a:xfrm>
                            <a:prstGeom prst="rect">
                              <a:avLst/>
                            </a:prstGeom>
                            <a:noFill/>
                            <a:ln>
                              <a:noFill/>
                            </a:ln>
                          </wps:spPr>
                          <wps:txbx>
                            <w:txbxContent>
                              <w:p w:rsidRPr="003C7077" w:rsidR="000C03C9" w:rsidRDefault="000C03C9" w14:paraId="1CA1D48F" w14:textId="77777777">
                                <w:pPr>
                                  <w:textDirection w:val="btLr"/>
                                </w:pPr>
                              </w:p>
                            </w:txbxContent>
                          </wps:txbx>
                          <wps:bodyPr spcFirstLastPara="1" wrap="square" lIns="91425" tIns="91425" rIns="91425" bIns="91425" anchor="ctr" anchorCtr="0">
                            <a:noAutofit/>
                          </wps:bodyPr>
                        </wps:wsp>
                        <wps:wsp>
                          <wps:cNvPr id="1185366334" name="Szabadkézi sokszög 1185366334"/>
                          <wps:cNvSpPr/>
                          <wps:spPr>
                            <a:xfrm>
                              <a:off x="0" y="0"/>
                              <a:ext cx="5760085" cy="3819525"/>
                            </a:xfrm>
                            <a:custGeom>
                              <a:avLst/>
                              <a:gdLst/>
                              <a:ahLst/>
                              <a:cxnLst/>
                              <a:rect l="l" t="t" r="r" b="b"/>
                              <a:pathLst>
                                <a:path w="5760085" h="3819525" extrusionOk="0">
                                  <a:moveTo>
                                    <a:pt x="5759996" y="0"/>
                                  </a:moveTo>
                                  <a:lnTo>
                                    <a:pt x="0" y="0"/>
                                  </a:lnTo>
                                  <a:lnTo>
                                    <a:pt x="0" y="3819004"/>
                                  </a:lnTo>
                                  <a:lnTo>
                                    <a:pt x="5759996" y="3819004"/>
                                  </a:lnTo>
                                  <a:lnTo>
                                    <a:pt x="5759996" y="0"/>
                                  </a:lnTo>
                                  <a:close/>
                                </a:path>
                              </a:pathLst>
                            </a:custGeom>
                            <a:solidFill>
                              <a:srgbClr val="E7F0FA"/>
                            </a:solidFill>
                            <a:ln>
                              <a:noFill/>
                            </a:ln>
                          </wps:spPr>
                          <wps:bodyPr spcFirstLastPara="1" wrap="square" lIns="91425" tIns="91425" rIns="91425" bIns="91425" anchor="ctr" anchorCtr="0">
                            <a:noAutofit/>
                          </wps:bodyPr>
                        </wps:wsp>
                        <pic:pic xmlns:pic="http://schemas.openxmlformats.org/drawingml/2006/picture">
                          <pic:nvPicPr>
                            <pic:cNvPr id="336" name="Shape 336"/>
                            <pic:cNvPicPr preferRelativeResize="0"/>
                          </pic:nvPicPr>
                          <pic:blipFill rotWithShape="1">
                            <a:blip r:embed="rId241">
                              <a:alphaModFix/>
                            </a:blip>
                            <a:srcRect/>
                            <a:stretch/>
                          </pic:blipFill>
                          <pic:spPr>
                            <a:xfrm>
                              <a:off x="3120948" y="3140862"/>
                              <a:ext cx="64427" cy="73317"/>
                            </a:xfrm>
                            <a:prstGeom prst="rect">
                              <a:avLst/>
                            </a:prstGeom>
                            <a:noFill/>
                            <a:ln>
                              <a:noFill/>
                            </a:ln>
                          </pic:spPr>
                        </pic:pic>
                        <pic:pic xmlns:pic="http://schemas.openxmlformats.org/drawingml/2006/picture">
                          <pic:nvPicPr>
                            <pic:cNvPr id="337" name="Shape 337"/>
                            <pic:cNvPicPr preferRelativeResize="0"/>
                          </pic:nvPicPr>
                          <pic:blipFill rotWithShape="1">
                            <a:blip r:embed="rId242">
                              <a:alphaModFix/>
                            </a:blip>
                            <a:srcRect/>
                            <a:stretch/>
                          </pic:blipFill>
                          <pic:spPr>
                            <a:xfrm>
                              <a:off x="3116377" y="3018770"/>
                              <a:ext cx="73575" cy="54306"/>
                            </a:xfrm>
                            <a:prstGeom prst="rect">
                              <a:avLst/>
                            </a:prstGeom>
                            <a:noFill/>
                            <a:ln>
                              <a:noFill/>
                            </a:ln>
                          </pic:spPr>
                        </pic:pic>
                        <pic:pic xmlns:pic="http://schemas.openxmlformats.org/drawingml/2006/picture">
                          <pic:nvPicPr>
                            <pic:cNvPr id="338" name="Shape 338"/>
                            <pic:cNvPicPr preferRelativeResize="0"/>
                          </pic:nvPicPr>
                          <pic:blipFill rotWithShape="1">
                            <a:blip r:embed="rId243">
                              <a:alphaModFix/>
                            </a:blip>
                            <a:srcRect/>
                            <a:stretch/>
                          </pic:blipFill>
                          <pic:spPr>
                            <a:xfrm>
                              <a:off x="359625" y="3537112"/>
                              <a:ext cx="5084203" cy="228094"/>
                            </a:xfrm>
                            <a:prstGeom prst="rect">
                              <a:avLst/>
                            </a:prstGeom>
                            <a:noFill/>
                            <a:ln>
                              <a:noFill/>
                            </a:ln>
                          </pic:spPr>
                        </pic:pic>
                        <wps:wsp>
                          <wps:cNvPr id="423763441" name="Szabadkézi sokszög 423763441"/>
                          <wps:cNvSpPr/>
                          <wps:spPr>
                            <a:xfrm>
                              <a:off x="1681035" y="498233"/>
                              <a:ext cx="10795" cy="58419"/>
                            </a:xfrm>
                            <a:custGeom>
                              <a:avLst/>
                              <a:gdLst/>
                              <a:ahLst/>
                              <a:cxnLst/>
                              <a:rect l="l" t="t" r="r" b="b"/>
                              <a:pathLst>
                                <a:path w="10795" h="58419" extrusionOk="0">
                                  <a:moveTo>
                                    <a:pt x="10706" y="0"/>
                                  </a:moveTo>
                                  <a:lnTo>
                                    <a:pt x="0" y="0"/>
                                  </a:lnTo>
                                  <a:lnTo>
                                    <a:pt x="0" y="58254"/>
                                  </a:lnTo>
                                  <a:lnTo>
                                    <a:pt x="10706" y="58254"/>
                                  </a:lnTo>
                                  <a:lnTo>
                                    <a:pt x="10706" y="0"/>
                                  </a:lnTo>
                                  <a:close/>
                                </a:path>
                              </a:pathLst>
                            </a:custGeom>
                            <a:solidFill>
                              <a:srgbClr val="1D1D1B"/>
                            </a:solidFill>
                            <a:ln>
                              <a:noFill/>
                            </a:ln>
                          </wps:spPr>
                          <wps:bodyPr spcFirstLastPara="1" wrap="square" lIns="91425" tIns="91425" rIns="91425" bIns="91425" anchor="ctr" anchorCtr="0">
                            <a:noAutofit/>
                          </wps:bodyPr>
                        </wps:wsp>
                        <pic:pic xmlns:pic="http://schemas.openxmlformats.org/drawingml/2006/picture">
                          <pic:nvPicPr>
                            <pic:cNvPr id="340" name="Shape 340"/>
                            <pic:cNvPicPr preferRelativeResize="0"/>
                          </pic:nvPicPr>
                          <pic:blipFill rotWithShape="1">
                            <a:blip r:embed="rId244">
                              <a:alphaModFix/>
                            </a:blip>
                            <a:srcRect/>
                            <a:stretch/>
                          </pic:blipFill>
                          <pic:spPr>
                            <a:xfrm>
                              <a:off x="359997" y="289714"/>
                              <a:ext cx="1336771" cy="459170"/>
                            </a:xfrm>
                            <a:prstGeom prst="rect">
                              <a:avLst/>
                            </a:prstGeom>
                            <a:noFill/>
                            <a:ln>
                              <a:noFill/>
                            </a:ln>
                          </pic:spPr>
                        </pic:pic>
                        <pic:pic xmlns:pic="http://schemas.openxmlformats.org/drawingml/2006/picture">
                          <pic:nvPicPr>
                            <pic:cNvPr id="341" name="Shape 341"/>
                            <pic:cNvPicPr preferRelativeResize="0"/>
                          </pic:nvPicPr>
                          <pic:blipFill rotWithShape="1">
                            <a:blip r:embed="rId245">
                              <a:alphaModFix/>
                            </a:blip>
                            <a:srcRect/>
                            <a:stretch/>
                          </pic:blipFill>
                          <pic:spPr>
                            <a:xfrm>
                              <a:off x="1074372" y="221136"/>
                              <a:ext cx="4383773" cy="2797769"/>
                            </a:xfrm>
                            <a:prstGeom prst="rect">
                              <a:avLst/>
                            </a:prstGeom>
                            <a:noFill/>
                            <a:ln>
                              <a:noFill/>
                            </a:ln>
                          </pic:spPr>
                        </pic:pic>
                        <pic:pic xmlns:pic="http://schemas.openxmlformats.org/drawingml/2006/picture">
                          <pic:nvPicPr>
                            <pic:cNvPr id="342" name="Shape 342"/>
                            <pic:cNvPicPr preferRelativeResize="0"/>
                          </pic:nvPicPr>
                          <pic:blipFill rotWithShape="1">
                            <a:blip r:embed="rId246">
                              <a:alphaModFix/>
                            </a:blip>
                            <a:srcRect/>
                            <a:stretch/>
                          </pic:blipFill>
                          <pic:spPr>
                            <a:xfrm>
                              <a:off x="1509378" y="3643280"/>
                              <a:ext cx="253174" cy="114639"/>
                            </a:xfrm>
                            <a:prstGeom prst="rect">
                              <a:avLst/>
                            </a:prstGeom>
                            <a:noFill/>
                            <a:ln>
                              <a:noFill/>
                            </a:ln>
                          </pic:spPr>
                        </pic:pic>
                        <wps:wsp>
                          <wps:cNvPr id="575122488" name="Szabadkézi sokszög 575122488"/>
                          <wps:cNvSpPr/>
                          <wps:spPr>
                            <a:xfrm>
                              <a:off x="77406" y="75221"/>
                              <a:ext cx="2982595" cy="3612515"/>
                            </a:xfrm>
                            <a:custGeom>
                              <a:avLst/>
                              <a:gdLst/>
                              <a:ahLst/>
                              <a:cxnLst/>
                              <a:rect l="l" t="t" r="r" b="b"/>
                              <a:pathLst>
                                <a:path w="2982595" h="3612515" extrusionOk="0">
                                  <a:moveTo>
                                    <a:pt x="2982595" y="0"/>
                                  </a:moveTo>
                                  <a:lnTo>
                                    <a:pt x="44996" y="0"/>
                                  </a:lnTo>
                                  <a:lnTo>
                                    <a:pt x="44996" y="236143"/>
                                  </a:lnTo>
                                  <a:lnTo>
                                    <a:pt x="0" y="236143"/>
                                  </a:lnTo>
                                  <a:lnTo>
                                    <a:pt x="0" y="3392982"/>
                                  </a:lnTo>
                                  <a:lnTo>
                                    <a:pt x="81000" y="3392982"/>
                                  </a:lnTo>
                                  <a:lnTo>
                                    <a:pt x="81000" y="3612362"/>
                                  </a:lnTo>
                                  <a:lnTo>
                                    <a:pt x="1061605" y="3612362"/>
                                  </a:lnTo>
                                  <a:lnTo>
                                    <a:pt x="1061605" y="2339987"/>
                                  </a:lnTo>
                                  <a:lnTo>
                                    <a:pt x="927836" y="2339987"/>
                                  </a:lnTo>
                                  <a:lnTo>
                                    <a:pt x="927836" y="683983"/>
                                  </a:lnTo>
                                  <a:lnTo>
                                    <a:pt x="2982595" y="683983"/>
                                  </a:lnTo>
                                  <a:lnTo>
                                    <a:pt x="2982595" y="0"/>
                                  </a:lnTo>
                                  <a:close/>
                                </a:path>
                              </a:pathLst>
                            </a:custGeom>
                            <a:solidFill>
                              <a:srgbClr val="E7F0FA"/>
                            </a:solidFill>
                            <a:ln>
                              <a:noFill/>
                            </a:ln>
                          </wps:spPr>
                          <wps:bodyPr spcFirstLastPara="1" wrap="square" lIns="91425" tIns="91425" rIns="91425" bIns="91425" anchor="ctr" anchorCtr="0">
                            <a:noAutofit/>
                          </wps:bodyPr>
                        </wps:wsp>
                        <pic:pic xmlns:pic="http://schemas.openxmlformats.org/drawingml/2006/picture">
                          <pic:nvPicPr>
                            <pic:cNvPr id="344" name="Shape 344"/>
                            <pic:cNvPicPr preferRelativeResize="0"/>
                          </pic:nvPicPr>
                          <pic:blipFill rotWithShape="1">
                            <a:blip r:embed="rId247">
                              <a:alphaModFix/>
                            </a:blip>
                            <a:srcRect/>
                            <a:stretch/>
                          </pic:blipFill>
                          <pic:spPr>
                            <a:xfrm>
                              <a:off x="179315" y="931746"/>
                              <a:ext cx="81586" cy="111023"/>
                            </a:xfrm>
                            <a:prstGeom prst="rect">
                              <a:avLst/>
                            </a:prstGeom>
                            <a:noFill/>
                            <a:ln>
                              <a:noFill/>
                            </a:ln>
                          </pic:spPr>
                        </pic:pic>
                        <pic:pic xmlns:pic="http://schemas.openxmlformats.org/drawingml/2006/picture">
                          <pic:nvPicPr>
                            <pic:cNvPr id="345" name="Shape 345"/>
                            <pic:cNvPicPr preferRelativeResize="0"/>
                          </pic:nvPicPr>
                          <pic:blipFill rotWithShape="1">
                            <a:blip r:embed="rId248">
                              <a:alphaModFix/>
                            </a:blip>
                            <a:srcRect/>
                            <a:stretch/>
                          </pic:blipFill>
                          <pic:spPr>
                            <a:xfrm>
                              <a:off x="179315" y="1336677"/>
                              <a:ext cx="81586" cy="111023"/>
                            </a:xfrm>
                            <a:prstGeom prst="rect">
                              <a:avLst/>
                            </a:prstGeom>
                            <a:noFill/>
                            <a:ln>
                              <a:noFill/>
                            </a:ln>
                          </pic:spPr>
                        </pic:pic>
                        <pic:pic xmlns:pic="http://schemas.openxmlformats.org/drawingml/2006/picture">
                          <pic:nvPicPr>
                            <pic:cNvPr id="346" name="Shape 346"/>
                            <pic:cNvPicPr preferRelativeResize="0"/>
                          </pic:nvPicPr>
                          <pic:blipFill rotWithShape="1">
                            <a:blip r:embed="rId249">
                              <a:alphaModFix/>
                            </a:blip>
                            <a:srcRect/>
                            <a:stretch/>
                          </pic:blipFill>
                          <pic:spPr>
                            <a:xfrm>
                              <a:off x="179315" y="1741609"/>
                              <a:ext cx="81586" cy="111023"/>
                            </a:xfrm>
                            <a:prstGeom prst="rect">
                              <a:avLst/>
                            </a:prstGeom>
                            <a:noFill/>
                            <a:ln>
                              <a:noFill/>
                            </a:ln>
                          </pic:spPr>
                        </pic:pic>
                        <pic:pic xmlns:pic="http://schemas.openxmlformats.org/drawingml/2006/picture">
                          <pic:nvPicPr>
                            <pic:cNvPr id="347" name="Shape 347"/>
                            <pic:cNvPicPr preferRelativeResize="0"/>
                          </pic:nvPicPr>
                          <pic:blipFill rotWithShape="1">
                            <a:blip r:embed="rId250">
                              <a:alphaModFix/>
                            </a:blip>
                            <a:srcRect/>
                            <a:stretch/>
                          </pic:blipFill>
                          <pic:spPr>
                            <a:xfrm>
                              <a:off x="179315" y="2146541"/>
                              <a:ext cx="81586" cy="111023"/>
                            </a:xfrm>
                            <a:prstGeom prst="rect">
                              <a:avLst/>
                            </a:prstGeom>
                            <a:noFill/>
                            <a:ln>
                              <a:noFill/>
                            </a:ln>
                          </pic:spPr>
                        </pic:pic>
                        <pic:pic xmlns:pic="http://schemas.openxmlformats.org/drawingml/2006/picture">
                          <pic:nvPicPr>
                            <pic:cNvPr id="348" name="Shape 348"/>
                            <pic:cNvPicPr preferRelativeResize="0"/>
                          </pic:nvPicPr>
                          <pic:blipFill rotWithShape="1">
                            <a:blip r:embed="rId251">
                              <a:alphaModFix/>
                            </a:blip>
                            <a:srcRect/>
                            <a:stretch/>
                          </pic:blipFill>
                          <pic:spPr>
                            <a:xfrm>
                              <a:off x="179315" y="2551471"/>
                              <a:ext cx="81586" cy="111023"/>
                            </a:xfrm>
                            <a:prstGeom prst="rect">
                              <a:avLst/>
                            </a:prstGeom>
                            <a:noFill/>
                            <a:ln>
                              <a:noFill/>
                            </a:ln>
                          </pic:spPr>
                        </pic:pic>
                        <pic:pic xmlns:pic="http://schemas.openxmlformats.org/drawingml/2006/picture">
                          <pic:nvPicPr>
                            <pic:cNvPr id="349" name="Shape 349"/>
                            <pic:cNvPicPr preferRelativeResize="0"/>
                          </pic:nvPicPr>
                          <pic:blipFill rotWithShape="1">
                            <a:blip r:embed="rId252">
                              <a:alphaModFix/>
                            </a:blip>
                            <a:srcRect/>
                            <a:stretch/>
                          </pic:blipFill>
                          <pic:spPr>
                            <a:xfrm>
                              <a:off x="179315" y="2956402"/>
                              <a:ext cx="81586" cy="111023"/>
                            </a:xfrm>
                            <a:prstGeom prst="rect">
                              <a:avLst/>
                            </a:prstGeom>
                            <a:noFill/>
                            <a:ln>
                              <a:noFill/>
                            </a:ln>
                          </pic:spPr>
                        </pic:pic>
                        <wps:wsp>
                          <wps:cNvPr id="1133262895" name="Szabadkézi sokszög 1133262895"/>
                          <wps:cNvSpPr/>
                          <wps:spPr>
                            <a:xfrm>
                              <a:off x="170171" y="528270"/>
                              <a:ext cx="100330" cy="108585"/>
                            </a:xfrm>
                            <a:custGeom>
                              <a:avLst/>
                              <a:gdLst/>
                              <a:ahLst/>
                              <a:cxnLst/>
                              <a:rect l="l" t="t" r="r" b="b"/>
                              <a:pathLst>
                                <a:path w="100330" h="108585" extrusionOk="0">
                                  <a:moveTo>
                                    <a:pt x="49949" y="0"/>
                                  </a:moveTo>
                                  <a:lnTo>
                                    <a:pt x="0" y="30149"/>
                                  </a:lnTo>
                                  <a:lnTo>
                                    <a:pt x="0" y="108115"/>
                                  </a:lnTo>
                                  <a:lnTo>
                                    <a:pt x="99898" y="108115"/>
                                  </a:lnTo>
                                  <a:lnTo>
                                    <a:pt x="99898" y="30149"/>
                                  </a:lnTo>
                                  <a:lnTo>
                                    <a:pt x="49949" y="0"/>
                                  </a:lnTo>
                                  <a:close/>
                                </a:path>
                              </a:pathLst>
                            </a:custGeom>
                            <a:solidFill>
                              <a:srgbClr val="E30614"/>
                            </a:solidFill>
                            <a:ln>
                              <a:noFill/>
                            </a:ln>
                          </wps:spPr>
                          <wps:bodyPr spcFirstLastPara="1" wrap="square" lIns="91425" tIns="91425" rIns="91425" bIns="91425" anchor="ctr" anchorCtr="0">
                            <a:noAutofit/>
                          </wps:bodyPr>
                        </wps:wsp>
                        <pic:pic xmlns:pic="http://schemas.openxmlformats.org/drawingml/2006/picture">
                          <pic:nvPicPr>
                            <pic:cNvPr id="351" name="Shape 351"/>
                            <pic:cNvPicPr preferRelativeResize="0"/>
                          </pic:nvPicPr>
                          <pic:blipFill rotWithShape="1">
                            <a:blip r:embed="rId253">
                              <a:alphaModFix/>
                            </a:blip>
                            <a:srcRect/>
                            <a:stretch/>
                          </pic:blipFill>
                          <pic:spPr>
                            <a:xfrm>
                              <a:off x="895172" y="1273111"/>
                              <a:ext cx="55524" cy="52362"/>
                            </a:xfrm>
                            <a:prstGeom prst="rect">
                              <a:avLst/>
                            </a:prstGeom>
                            <a:noFill/>
                            <a:ln>
                              <a:noFill/>
                            </a:ln>
                          </pic:spPr>
                        </pic:pic>
                        <pic:pic xmlns:pic="http://schemas.openxmlformats.org/drawingml/2006/picture">
                          <pic:nvPicPr>
                            <pic:cNvPr id="352" name="Shape 352"/>
                            <pic:cNvPicPr preferRelativeResize="0"/>
                          </pic:nvPicPr>
                          <pic:blipFill rotWithShape="1">
                            <a:blip r:embed="rId254">
                              <a:alphaModFix/>
                            </a:blip>
                            <a:srcRect/>
                            <a:stretch/>
                          </pic:blipFill>
                          <pic:spPr>
                            <a:xfrm>
                              <a:off x="885994" y="1947909"/>
                              <a:ext cx="73893" cy="54542"/>
                            </a:xfrm>
                            <a:prstGeom prst="rect">
                              <a:avLst/>
                            </a:prstGeom>
                            <a:noFill/>
                            <a:ln>
                              <a:noFill/>
                            </a:ln>
                          </pic:spPr>
                        </pic:pic>
                        <pic:pic xmlns:pic="http://schemas.openxmlformats.org/drawingml/2006/picture">
                          <pic:nvPicPr>
                            <pic:cNvPr id="353" name="Shape 353"/>
                            <pic:cNvPicPr preferRelativeResize="0"/>
                          </pic:nvPicPr>
                          <pic:blipFill rotWithShape="1">
                            <a:blip r:embed="rId255">
                              <a:alphaModFix/>
                            </a:blip>
                            <a:srcRect/>
                            <a:stretch/>
                          </pic:blipFill>
                          <pic:spPr>
                            <a:xfrm>
                              <a:off x="887181" y="1408071"/>
                              <a:ext cx="71518" cy="54542"/>
                            </a:xfrm>
                            <a:prstGeom prst="rect">
                              <a:avLst/>
                            </a:prstGeom>
                            <a:noFill/>
                            <a:ln>
                              <a:noFill/>
                            </a:ln>
                          </pic:spPr>
                        </pic:pic>
                        <pic:pic xmlns:pic="http://schemas.openxmlformats.org/drawingml/2006/picture">
                          <pic:nvPicPr>
                            <pic:cNvPr id="354" name="Shape 354"/>
                            <pic:cNvPicPr preferRelativeResize="0"/>
                          </pic:nvPicPr>
                          <pic:blipFill rotWithShape="1">
                            <a:blip r:embed="rId256">
                              <a:alphaModFix/>
                            </a:blip>
                            <a:srcRect/>
                            <a:stretch/>
                          </pic:blipFill>
                          <pic:spPr>
                            <a:xfrm>
                              <a:off x="899039" y="598318"/>
                              <a:ext cx="47802" cy="324454"/>
                            </a:xfrm>
                            <a:prstGeom prst="rect">
                              <a:avLst/>
                            </a:prstGeom>
                            <a:noFill/>
                            <a:ln>
                              <a:noFill/>
                            </a:ln>
                          </pic:spPr>
                        </pic:pic>
                        <wps:wsp>
                          <wps:cNvPr id="1453379627" name="Szabadkézi sokszög 1453379627"/>
                          <wps:cNvSpPr/>
                          <wps:spPr>
                            <a:xfrm>
                              <a:off x="899039" y="1003198"/>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822158990" name="Szabadkézi sokszög 822158990"/>
                          <wps:cNvSpPr/>
                          <wps:spPr>
                            <a:xfrm>
                              <a:off x="907046" y="1012392"/>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10"/>
                                  </a:moveTo>
                                  <a:lnTo>
                                    <a:pt x="15887" y="15862"/>
                                  </a:lnTo>
                                  <a:lnTo>
                                    <a:pt x="31775" y="22364"/>
                                  </a:lnTo>
                                  <a:lnTo>
                                    <a:pt x="26416" y="15887"/>
                                  </a:lnTo>
                                  <a:lnTo>
                                    <a:pt x="31775" y="9410"/>
                                  </a:lnTo>
                                  <a:close/>
                                </a:path>
                              </a:pathLst>
                            </a:custGeom>
                            <a:solidFill>
                              <a:srgbClr val="FFFFFF"/>
                            </a:solidFill>
                            <a:ln>
                              <a:noFill/>
                            </a:ln>
                          </wps:spPr>
                          <wps:bodyPr spcFirstLastPara="1" wrap="square" lIns="91425" tIns="91425" rIns="91425" bIns="91425" anchor="ctr" anchorCtr="0">
                            <a:noAutofit/>
                          </wps:bodyPr>
                        </wps:wsp>
                        <wps:wsp>
                          <wps:cNvPr id="297306695" name="Szabadkézi sokszög 297306695"/>
                          <wps:cNvSpPr/>
                          <wps:spPr>
                            <a:xfrm>
                              <a:off x="932406" y="1052269"/>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2004099363" name="Szabadkézi sokszög 2004099363"/>
                          <wps:cNvSpPr/>
                          <wps:spPr>
                            <a:xfrm>
                              <a:off x="901426" y="1005605"/>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229036640" name="Szabadkézi sokszög 229036640"/>
                          <wps:cNvSpPr/>
                          <wps:spPr>
                            <a:xfrm>
                              <a:off x="899039" y="1070664"/>
                              <a:ext cx="48260" cy="54610"/>
                            </a:xfrm>
                            <a:custGeom>
                              <a:avLst/>
                              <a:gdLst/>
                              <a:ahLst/>
                              <a:cxnLst/>
                              <a:rect l="l" t="t" r="r" b="b"/>
                              <a:pathLst>
                                <a:path w="48260" h="54610" extrusionOk="0">
                                  <a:moveTo>
                                    <a:pt x="47802" y="0"/>
                                  </a:moveTo>
                                  <a:lnTo>
                                    <a:pt x="0" y="0"/>
                                  </a:lnTo>
                                  <a:lnTo>
                                    <a:pt x="0" y="26263"/>
                                  </a:lnTo>
                                  <a:lnTo>
                                    <a:pt x="2075" y="35517"/>
                                  </a:lnTo>
                                  <a:lnTo>
                                    <a:pt x="7526" y="43962"/>
                                  </a:lnTo>
                                  <a:lnTo>
                                    <a:pt x="15189" y="50629"/>
                                  </a:lnTo>
                                  <a:lnTo>
                                    <a:pt x="23901" y="54546"/>
                                  </a:lnTo>
                                  <a:lnTo>
                                    <a:pt x="32613" y="50629"/>
                                  </a:lnTo>
                                  <a:lnTo>
                                    <a:pt x="40276" y="43962"/>
                                  </a:lnTo>
                                  <a:lnTo>
                                    <a:pt x="45727" y="35517"/>
                                  </a:lnTo>
                                  <a:lnTo>
                                    <a:pt x="47802" y="26263"/>
                                  </a:lnTo>
                                  <a:lnTo>
                                    <a:pt x="47802" y="0"/>
                                  </a:lnTo>
                                  <a:close/>
                                </a:path>
                              </a:pathLst>
                            </a:custGeom>
                            <a:solidFill>
                              <a:srgbClr val="E30614"/>
                            </a:solidFill>
                            <a:ln>
                              <a:noFill/>
                            </a:ln>
                          </wps:spPr>
                          <wps:bodyPr spcFirstLastPara="1" wrap="square" lIns="91425" tIns="91425" rIns="91425" bIns="91425" anchor="ctr" anchorCtr="0">
                            <a:noAutofit/>
                          </wps:bodyPr>
                        </wps:wsp>
                        <wps:wsp>
                          <wps:cNvPr id="2040818717" name="Szabadkézi sokszög 2040818717"/>
                          <wps:cNvSpPr/>
                          <wps:spPr>
                            <a:xfrm>
                              <a:off x="907046" y="1079867"/>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23"/>
                                  </a:moveTo>
                                  <a:lnTo>
                                    <a:pt x="15887" y="15862"/>
                                  </a:lnTo>
                                  <a:lnTo>
                                    <a:pt x="31775" y="22364"/>
                                  </a:lnTo>
                                  <a:lnTo>
                                    <a:pt x="26416" y="15887"/>
                                  </a:lnTo>
                                  <a:lnTo>
                                    <a:pt x="31775" y="9423"/>
                                  </a:lnTo>
                                  <a:close/>
                                </a:path>
                              </a:pathLst>
                            </a:custGeom>
                            <a:solidFill>
                              <a:srgbClr val="FFFFFF"/>
                            </a:solidFill>
                            <a:ln>
                              <a:noFill/>
                            </a:ln>
                          </wps:spPr>
                          <wps:bodyPr spcFirstLastPara="1" wrap="square" lIns="91425" tIns="91425" rIns="91425" bIns="91425" anchor="ctr" anchorCtr="0">
                            <a:noAutofit/>
                          </wps:bodyPr>
                        </wps:wsp>
                        <wps:wsp>
                          <wps:cNvPr id="1201607242" name="Szabadkézi sokszög 1201607242"/>
                          <wps:cNvSpPr/>
                          <wps:spPr>
                            <a:xfrm>
                              <a:off x="932406" y="1119750"/>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596587750" name="Szabadkézi sokszög 596587750"/>
                          <wps:cNvSpPr/>
                          <wps:spPr>
                            <a:xfrm>
                              <a:off x="901426" y="1073086"/>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1287261479" name="Szabadkézi sokszög 1287261479"/>
                          <wps:cNvSpPr/>
                          <wps:spPr>
                            <a:xfrm>
                              <a:off x="899039" y="1138157"/>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647630847" name="Szabadkézi sokszög 647630847"/>
                          <wps:cNvSpPr/>
                          <wps:spPr>
                            <a:xfrm>
                              <a:off x="907046" y="1147355"/>
                              <a:ext cx="22860" cy="22860"/>
                            </a:xfrm>
                            <a:custGeom>
                              <a:avLst/>
                              <a:gdLst/>
                              <a:ahLst/>
                              <a:cxnLst/>
                              <a:rect l="l" t="t" r="r" b="b"/>
                              <a:pathLst>
                                <a:path w="22860" h="22860" extrusionOk="0">
                                  <a:moveTo>
                                    <a:pt x="15887" y="15862"/>
                                  </a:moveTo>
                                  <a:lnTo>
                                    <a:pt x="0" y="9334"/>
                                  </a:lnTo>
                                  <a:lnTo>
                                    <a:pt x="5359" y="15836"/>
                                  </a:lnTo>
                                  <a:lnTo>
                                    <a:pt x="0" y="22275"/>
                                  </a:lnTo>
                                  <a:lnTo>
                                    <a:pt x="15887" y="15862"/>
                                  </a:lnTo>
                                  <a:close/>
                                </a:path>
                                <a:path w="22860" h="22860" extrusionOk="0">
                                  <a:moveTo>
                                    <a:pt x="22390" y="0"/>
                                  </a:moveTo>
                                  <a:lnTo>
                                    <a:pt x="15913" y="5359"/>
                                  </a:lnTo>
                                  <a:lnTo>
                                    <a:pt x="9436" y="0"/>
                                  </a:lnTo>
                                  <a:lnTo>
                                    <a:pt x="15887" y="15862"/>
                                  </a:lnTo>
                                  <a:lnTo>
                                    <a:pt x="22390"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65" name="Shape 365"/>
                            <pic:cNvPicPr preferRelativeResize="0"/>
                          </pic:nvPicPr>
                          <pic:blipFill rotWithShape="1">
                            <a:blip r:embed="rId257">
                              <a:alphaModFix/>
                            </a:blip>
                            <a:srcRect/>
                            <a:stretch/>
                          </pic:blipFill>
                          <pic:spPr>
                            <a:xfrm>
                              <a:off x="894744" y="3027586"/>
                              <a:ext cx="56392" cy="324461"/>
                            </a:xfrm>
                            <a:prstGeom prst="rect">
                              <a:avLst/>
                            </a:prstGeom>
                            <a:noFill/>
                            <a:ln>
                              <a:noFill/>
                            </a:ln>
                          </pic:spPr>
                        </pic:pic>
                        <wps:wsp>
                          <wps:cNvPr id="1125925538" name="Szabadkézi sokszög 1125925538"/>
                          <wps:cNvSpPr/>
                          <wps:spPr>
                            <a:xfrm>
                              <a:off x="916406" y="1156766"/>
                              <a:ext cx="22860" cy="22860"/>
                            </a:xfrm>
                            <a:custGeom>
                              <a:avLst/>
                              <a:gdLst/>
                              <a:ahLst/>
                              <a:cxnLst/>
                              <a:rect l="l" t="t" r="r" b="b"/>
                              <a:pathLst>
                                <a:path w="22860" h="22860" extrusionOk="0">
                                  <a:moveTo>
                                    <a:pt x="12941" y="22339"/>
                                  </a:moveTo>
                                  <a:lnTo>
                                    <a:pt x="6527" y="6451"/>
                                  </a:lnTo>
                                  <a:lnTo>
                                    <a:pt x="0" y="22339"/>
                                  </a:lnTo>
                                  <a:lnTo>
                                    <a:pt x="6477" y="16979"/>
                                  </a:lnTo>
                                  <a:lnTo>
                                    <a:pt x="12941" y="22339"/>
                                  </a:lnTo>
                                  <a:close/>
                                </a:path>
                                <a:path w="22860" h="22860" extrusionOk="0">
                                  <a:moveTo>
                                    <a:pt x="22415" y="0"/>
                                  </a:moveTo>
                                  <a:lnTo>
                                    <a:pt x="6527" y="6451"/>
                                  </a:lnTo>
                                  <a:lnTo>
                                    <a:pt x="22415" y="12954"/>
                                  </a:lnTo>
                                  <a:lnTo>
                                    <a:pt x="17056" y="6477"/>
                                  </a:lnTo>
                                  <a:lnTo>
                                    <a:pt x="22415" y="0"/>
                                  </a:lnTo>
                                  <a:close/>
                                </a:path>
                              </a:pathLst>
                            </a:custGeom>
                            <a:solidFill>
                              <a:srgbClr val="FFFFFF"/>
                            </a:solidFill>
                            <a:ln>
                              <a:noFill/>
                            </a:ln>
                          </wps:spPr>
                          <wps:bodyPr spcFirstLastPara="1" wrap="square" lIns="91425" tIns="91425" rIns="91425" bIns="91425" anchor="ctr" anchorCtr="0">
                            <a:noAutofit/>
                          </wps:bodyPr>
                        </wps:wsp>
                        <wps:wsp>
                          <wps:cNvPr id="354158154" name="Szabadkézi sokszög 354158154"/>
                          <wps:cNvSpPr/>
                          <wps:spPr>
                            <a:xfrm>
                              <a:off x="932406" y="1187230"/>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776755107" name="Szabadkézi sokszög 776755107"/>
                          <wps:cNvSpPr/>
                          <wps:spPr>
                            <a:xfrm>
                              <a:off x="901426" y="1140565"/>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334139071" name="Szabadkézi sokszög 334139071"/>
                          <wps:cNvSpPr/>
                          <wps:spPr>
                            <a:xfrm>
                              <a:off x="899039" y="1205637"/>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1091161" name="Szabadkézi sokszög 1091161"/>
                          <wps:cNvSpPr/>
                          <wps:spPr>
                            <a:xfrm>
                              <a:off x="907046" y="1214830"/>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23"/>
                                  </a:moveTo>
                                  <a:lnTo>
                                    <a:pt x="15887" y="15862"/>
                                  </a:lnTo>
                                  <a:lnTo>
                                    <a:pt x="31775" y="22364"/>
                                  </a:lnTo>
                                  <a:lnTo>
                                    <a:pt x="26416" y="15887"/>
                                  </a:lnTo>
                                  <a:lnTo>
                                    <a:pt x="31775" y="9423"/>
                                  </a:lnTo>
                                  <a:close/>
                                </a:path>
                              </a:pathLst>
                            </a:custGeom>
                            <a:solidFill>
                              <a:srgbClr val="FFFFFF"/>
                            </a:solidFill>
                            <a:ln>
                              <a:noFill/>
                            </a:ln>
                          </wps:spPr>
                          <wps:bodyPr spcFirstLastPara="1" wrap="square" lIns="91425" tIns="91425" rIns="91425" bIns="91425" anchor="ctr" anchorCtr="0">
                            <a:noAutofit/>
                          </wps:bodyPr>
                        </wps:wsp>
                        <wps:wsp>
                          <wps:cNvPr id="1533017513" name="Szabadkézi sokszög 1533017513"/>
                          <wps:cNvSpPr/>
                          <wps:spPr>
                            <a:xfrm>
                              <a:off x="932406" y="1254709"/>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897986525" name="Szabadkézi sokszög 897986525"/>
                          <wps:cNvSpPr/>
                          <wps:spPr>
                            <a:xfrm>
                              <a:off x="901426" y="1208045"/>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1890480869" name="Szabadkézi sokszög 1890480869"/>
                          <wps:cNvSpPr/>
                          <wps:spPr>
                            <a:xfrm>
                              <a:off x="899039" y="1475557"/>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1281545891" name="Szabadkézi sokszög 1281545891"/>
                          <wps:cNvSpPr/>
                          <wps:spPr>
                            <a:xfrm>
                              <a:off x="907046" y="1484756"/>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10"/>
                                  </a:moveTo>
                                  <a:lnTo>
                                    <a:pt x="15887" y="15862"/>
                                  </a:lnTo>
                                  <a:lnTo>
                                    <a:pt x="31775" y="22364"/>
                                  </a:lnTo>
                                  <a:lnTo>
                                    <a:pt x="26416" y="15887"/>
                                  </a:lnTo>
                                  <a:lnTo>
                                    <a:pt x="31775" y="9410"/>
                                  </a:lnTo>
                                  <a:close/>
                                </a:path>
                              </a:pathLst>
                            </a:custGeom>
                            <a:solidFill>
                              <a:srgbClr val="FFFFFF"/>
                            </a:solidFill>
                            <a:ln>
                              <a:noFill/>
                            </a:ln>
                          </wps:spPr>
                          <wps:bodyPr spcFirstLastPara="1" wrap="square" lIns="91425" tIns="91425" rIns="91425" bIns="91425" anchor="ctr" anchorCtr="0">
                            <a:noAutofit/>
                          </wps:bodyPr>
                        </wps:wsp>
                        <wps:wsp>
                          <wps:cNvPr id="1401154610" name="Szabadkézi sokszög 1401154610"/>
                          <wps:cNvSpPr/>
                          <wps:spPr>
                            <a:xfrm>
                              <a:off x="932406" y="1524629"/>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288067234" name="Szabadkézi sokszög 288067234"/>
                          <wps:cNvSpPr/>
                          <wps:spPr>
                            <a:xfrm>
                              <a:off x="901426" y="1477963"/>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226735568" name="Szabadkézi sokszög 226735568"/>
                          <wps:cNvSpPr/>
                          <wps:spPr>
                            <a:xfrm>
                              <a:off x="899039" y="1543036"/>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645667775" name="Szabadkézi sokszög 645667775"/>
                          <wps:cNvSpPr/>
                          <wps:spPr>
                            <a:xfrm>
                              <a:off x="907046" y="1552231"/>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23"/>
                                  </a:moveTo>
                                  <a:lnTo>
                                    <a:pt x="15887" y="15862"/>
                                  </a:lnTo>
                                  <a:lnTo>
                                    <a:pt x="31775" y="22364"/>
                                  </a:lnTo>
                                  <a:lnTo>
                                    <a:pt x="26416" y="15887"/>
                                  </a:lnTo>
                                  <a:lnTo>
                                    <a:pt x="31775" y="9423"/>
                                  </a:lnTo>
                                  <a:close/>
                                </a:path>
                              </a:pathLst>
                            </a:custGeom>
                            <a:solidFill>
                              <a:srgbClr val="FFFFFF"/>
                            </a:solidFill>
                            <a:ln>
                              <a:noFill/>
                            </a:ln>
                          </wps:spPr>
                          <wps:bodyPr spcFirstLastPara="1" wrap="square" lIns="91425" tIns="91425" rIns="91425" bIns="91425" anchor="ctr" anchorCtr="0">
                            <a:noAutofit/>
                          </wps:bodyPr>
                        </wps:wsp>
                        <wps:wsp>
                          <wps:cNvPr id="108040791" name="Szabadkézi sokszög 108040791"/>
                          <wps:cNvSpPr/>
                          <wps:spPr>
                            <a:xfrm>
                              <a:off x="932406" y="1592108"/>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606948087" name="Szabadkézi sokszög 606948087"/>
                          <wps:cNvSpPr/>
                          <wps:spPr>
                            <a:xfrm>
                              <a:off x="901426" y="1545445"/>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1377748201" name="Szabadkézi sokszög 1377748201"/>
                          <wps:cNvSpPr/>
                          <wps:spPr>
                            <a:xfrm>
                              <a:off x="899039" y="1880435"/>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300027415" name="Szabadkézi sokszög 300027415"/>
                          <wps:cNvSpPr/>
                          <wps:spPr>
                            <a:xfrm>
                              <a:off x="907046" y="1889632"/>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23"/>
                                  </a:moveTo>
                                  <a:lnTo>
                                    <a:pt x="15887" y="15862"/>
                                  </a:lnTo>
                                  <a:lnTo>
                                    <a:pt x="31775" y="22364"/>
                                  </a:lnTo>
                                  <a:lnTo>
                                    <a:pt x="26416" y="15887"/>
                                  </a:lnTo>
                                  <a:lnTo>
                                    <a:pt x="31775" y="9423"/>
                                  </a:lnTo>
                                  <a:close/>
                                </a:path>
                              </a:pathLst>
                            </a:custGeom>
                            <a:solidFill>
                              <a:srgbClr val="FFFFFF"/>
                            </a:solidFill>
                            <a:ln>
                              <a:noFill/>
                            </a:ln>
                          </wps:spPr>
                          <wps:bodyPr spcFirstLastPara="1" wrap="square" lIns="91425" tIns="91425" rIns="91425" bIns="91425" anchor="ctr" anchorCtr="0">
                            <a:noAutofit/>
                          </wps:bodyPr>
                        </wps:wsp>
                        <wps:wsp>
                          <wps:cNvPr id="146277388" name="Szabadkézi sokszög 146277388"/>
                          <wps:cNvSpPr/>
                          <wps:spPr>
                            <a:xfrm>
                              <a:off x="932406" y="1929508"/>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368118897" name="Szabadkézi sokszög 368118897"/>
                          <wps:cNvSpPr/>
                          <wps:spPr>
                            <a:xfrm>
                              <a:off x="901426" y="1882844"/>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1823097460" name="Szabadkézi sokszög 1823097460"/>
                          <wps:cNvSpPr/>
                          <wps:spPr>
                            <a:xfrm>
                              <a:off x="899039" y="2015394"/>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657349802" name="Szabadkézi sokszög 657349802"/>
                          <wps:cNvSpPr/>
                          <wps:spPr>
                            <a:xfrm>
                              <a:off x="907046" y="2024595"/>
                              <a:ext cx="32384" cy="22860"/>
                            </a:xfrm>
                            <a:custGeom>
                              <a:avLst/>
                              <a:gdLst/>
                              <a:ahLst/>
                              <a:cxnLst/>
                              <a:rect l="l" t="t" r="r" b="b"/>
                              <a:pathLst>
                                <a:path w="32384" h="22860" extrusionOk="0">
                                  <a:moveTo>
                                    <a:pt x="15887" y="15862"/>
                                  </a:moveTo>
                                  <a:lnTo>
                                    <a:pt x="0" y="9334"/>
                                  </a:lnTo>
                                  <a:lnTo>
                                    <a:pt x="5359" y="15836"/>
                                  </a:lnTo>
                                  <a:lnTo>
                                    <a:pt x="0" y="22275"/>
                                  </a:lnTo>
                                  <a:lnTo>
                                    <a:pt x="15887" y="15862"/>
                                  </a:lnTo>
                                  <a:close/>
                                </a:path>
                                <a:path w="32384" h="22860" extrusionOk="0">
                                  <a:moveTo>
                                    <a:pt x="22390" y="0"/>
                                  </a:moveTo>
                                  <a:lnTo>
                                    <a:pt x="15913" y="5359"/>
                                  </a:lnTo>
                                  <a:lnTo>
                                    <a:pt x="9436" y="0"/>
                                  </a:lnTo>
                                  <a:lnTo>
                                    <a:pt x="15887" y="15862"/>
                                  </a:lnTo>
                                  <a:lnTo>
                                    <a:pt x="22390" y="0"/>
                                  </a:lnTo>
                                  <a:close/>
                                </a:path>
                                <a:path w="32384" h="22860" extrusionOk="0">
                                  <a:moveTo>
                                    <a:pt x="31775" y="9423"/>
                                  </a:moveTo>
                                  <a:lnTo>
                                    <a:pt x="15887" y="15862"/>
                                  </a:lnTo>
                                  <a:lnTo>
                                    <a:pt x="31775" y="22364"/>
                                  </a:lnTo>
                                  <a:lnTo>
                                    <a:pt x="26416" y="15887"/>
                                  </a:lnTo>
                                  <a:lnTo>
                                    <a:pt x="31775" y="9423"/>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87" name="Shape 387"/>
                            <pic:cNvPicPr preferRelativeResize="0"/>
                          </pic:nvPicPr>
                          <pic:blipFill rotWithShape="1">
                            <a:blip r:embed="rId258">
                              <a:alphaModFix/>
                            </a:blip>
                            <a:srcRect/>
                            <a:stretch/>
                          </pic:blipFill>
                          <pic:spPr>
                            <a:xfrm>
                              <a:off x="885994" y="2622707"/>
                              <a:ext cx="73893" cy="189501"/>
                            </a:xfrm>
                            <a:prstGeom prst="rect">
                              <a:avLst/>
                            </a:prstGeom>
                            <a:noFill/>
                            <a:ln>
                              <a:noFill/>
                            </a:ln>
                          </pic:spPr>
                        </pic:pic>
                        <wps:wsp>
                          <wps:cNvPr id="317856859" name="Szabadkézi sokszög 317856859"/>
                          <wps:cNvSpPr/>
                          <wps:spPr>
                            <a:xfrm>
                              <a:off x="916412" y="2040448"/>
                              <a:ext cx="13335" cy="16510"/>
                            </a:xfrm>
                            <a:custGeom>
                              <a:avLst/>
                              <a:gdLst/>
                              <a:ahLst/>
                              <a:cxnLst/>
                              <a:rect l="l" t="t" r="r" b="b"/>
                              <a:pathLst>
                                <a:path w="13335" h="16510" extrusionOk="0">
                                  <a:moveTo>
                                    <a:pt x="6527" y="0"/>
                                  </a:moveTo>
                                  <a:lnTo>
                                    <a:pt x="0" y="15887"/>
                                  </a:lnTo>
                                  <a:lnTo>
                                    <a:pt x="6477" y="10528"/>
                                  </a:lnTo>
                                  <a:lnTo>
                                    <a:pt x="12941" y="15887"/>
                                  </a:lnTo>
                                  <a:lnTo>
                                    <a:pt x="652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389" name="Shape 389"/>
                            <pic:cNvPicPr preferRelativeResize="0"/>
                          </pic:nvPicPr>
                          <pic:blipFill rotWithShape="1">
                            <a:blip r:embed="rId259">
                              <a:alphaModFix/>
                            </a:blip>
                            <a:srcRect/>
                            <a:stretch/>
                          </pic:blipFill>
                          <pic:spPr>
                            <a:xfrm>
                              <a:off x="895172" y="1610516"/>
                              <a:ext cx="55524" cy="111260"/>
                            </a:xfrm>
                            <a:prstGeom prst="rect">
                              <a:avLst/>
                            </a:prstGeom>
                            <a:noFill/>
                            <a:ln>
                              <a:noFill/>
                            </a:ln>
                          </pic:spPr>
                        </pic:pic>
                        <wps:wsp>
                          <wps:cNvPr id="33977677" name="Szabadkézi sokszög 33977677"/>
                          <wps:cNvSpPr/>
                          <wps:spPr>
                            <a:xfrm>
                              <a:off x="932406" y="2064467"/>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2015677110" name="Szabadkézi sokszög 2015677110"/>
                          <wps:cNvSpPr/>
                          <wps:spPr>
                            <a:xfrm>
                              <a:off x="901426" y="2017803"/>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1665425299" name="Szabadkézi sokszög 1665425299"/>
                          <wps:cNvSpPr/>
                          <wps:spPr>
                            <a:xfrm>
                              <a:off x="899039" y="2217822"/>
                              <a:ext cx="48260" cy="54610"/>
                            </a:xfrm>
                            <a:custGeom>
                              <a:avLst/>
                              <a:gdLst/>
                              <a:ahLst/>
                              <a:cxnLst/>
                              <a:rect l="l" t="t" r="r" b="b"/>
                              <a:pathLst>
                                <a:path w="48260" h="54610" extrusionOk="0">
                                  <a:moveTo>
                                    <a:pt x="47802" y="0"/>
                                  </a:moveTo>
                                  <a:lnTo>
                                    <a:pt x="0" y="0"/>
                                  </a:lnTo>
                                  <a:lnTo>
                                    <a:pt x="0" y="26263"/>
                                  </a:lnTo>
                                  <a:lnTo>
                                    <a:pt x="2075" y="35517"/>
                                  </a:lnTo>
                                  <a:lnTo>
                                    <a:pt x="7526" y="43962"/>
                                  </a:lnTo>
                                  <a:lnTo>
                                    <a:pt x="15189" y="50629"/>
                                  </a:lnTo>
                                  <a:lnTo>
                                    <a:pt x="23901" y="54546"/>
                                  </a:lnTo>
                                  <a:lnTo>
                                    <a:pt x="32613" y="50629"/>
                                  </a:lnTo>
                                  <a:lnTo>
                                    <a:pt x="40276" y="43962"/>
                                  </a:lnTo>
                                  <a:lnTo>
                                    <a:pt x="45727" y="35517"/>
                                  </a:lnTo>
                                  <a:lnTo>
                                    <a:pt x="47802" y="26263"/>
                                  </a:lnTo>
                                  <a:lnTo>
                                    <a:pt x="47802" y="0"/>
                                  </a:lnTo>
                                  <a:close/>
                                </a:path>
                              </a:pathLst>
                            </a:custGeom>
                            <a:solidFill>
                              <a:srgbClr val="E30614"/>
                            </a:solidFill>
                            <a:ln>
                              <a:noFill/>
                            </a:ln>
                          </wps:spPr>
                          <wps:bodyPr spcFirstLastPara="1" wrap="square" lIns="91425" tIns="91425" rIns="91425" bIns="91425" anchor="ctr" anchorCtr="0">
                            <a:noAutofit/>
                          </wps:bodyPr>
                        </wps:wsp>
                        <wps:wsp>
                          <wps:cNvPr id="962702168" name="Szabadkézi sokszög 962702168"/>
                          <wps:cNvSpPr/>
                          <wps:spPr>
                            <a:xfrm>
                              <a:off x="907046" y="2227033"/>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23"/>
                                  </a:moveTo>
                                  <a:lnTo>
                                    <a:pt x="15887" y="15862"/>
                                  </a:lnTo>
                                  <a:lnTo>
                                    <a:pt x="31775" y="22364"/>
                                  </a:lnTo>
                                  <a:lnTo>
                                    <a:pt x="26416" y="15887"/>
                                  </a:lnTo>
                                  <a:lnTo>
                                    <a:pt x="31775" y="9423"/>
                                  </a:lnTo>
                                  <a:close/>
                                </a:path>
                              </a:pathLst>
                            </a:custGeom>
                            <a:solidFill>
                              <a:srgbClr val="FFFFFF"/>
                            </a:solidFill>
                            <a:ln>
                              <a:noFill/>
                            </a:ln>
                          </wps:spPr>
                          <wps:bodyPr spcFirstLastPara="1" wrap="square" lIns="91425" tIns="91425" rIns="91425" bIns="91425" anchor="ctr" anchorCtr="0">
                            <a:noAutofit/>
                          </wps:bodyPr>
                        </wps:wsp>
                        <wps:wsp>
                          <wps:cNvPr id="1887392390" name="Szabadkézi sokszög 1887392390"/>
                          <wps:cNvSpPr/>
                          <wps:spPr>
                            <a:xfrm>
                              <a:off x="932406" y="2266906"/>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1903176313" name="Szabadkézi sokszög 1903176313"/>
                          <wps:cNvSpPr/>
                          <wps:spPr>
                            <a:xfrm>
                              <a:off x="901426" y="2220243"/>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2046427503" name="Szabadkézi sokszög 2046427503"/>
                          <wps:cNvSpPr/>
                          <wps:spPr>
                            <a:xfrm>
                              <a:off x="899039" y="2285314"/>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1784416255" name="Szabadkézi sokszög 1784416255"/>
                          <wps:cNvSpPr/>
                          <wps:spPr>
                            <a:xfrm>
                              <a:off x="907046" y="2294508"/>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10"/>
                                  </a:moveTo>
                                  <a:lnTo>
                                    <a:pt x="15887" y="15862"/>
                                  </a:lnTo>
                                  <a:lnTo>
                                    <a:pt x="31775" y="22364"/>
                                  </a:lnTo>
                                  <a:lnTo>
                                    <a:pt x="26416" y="15887"/>
                                  </a:lnTo>
                                  <a:lnTo>
                                    <a:pt x="31775" y="9410"/>
                                  </a:lnTo>
                                  <a:close/>
                                </a:path>
                              </a:pathLst>
                            </a:custGeom>
                            <a:solidFill>
                              <a:srgbClr val="FFFFFF"/>
                            </a:solidFill>
                            <a:ln>
                              <a:noFill/>
                            </a:ln>
                          </wps:spPr>
                          <wps:bodyPr spcFirstLastPara="1" wrap="square" lIns="91425" tIns="91425" rIns="91425" bIns="91425" anchor="ctr" anchorCtr="0">
                            <a:noAutofit/>
                          </wps:bodyPr>
                        </wps:wsp>
                        <wps:wsp>
                          <wps:cNvPr id="181716936" name="Szabadkézi sokszög 181716936"/>
                          <wps:cNvSpPr/>
                          <wps:spPr>
                            <a:xfrm>
                              <a:off x="932406" y="2334388"/>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2097389122" name="Szabadkézi sokszög 2097389122"/>
                          <wps:cNvSpPr/>
                          <wps:spPr>
                            <a:xfrm>
                              <a:off x="901426" y="2287722"/>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1476570500" name="Szabadkézi sokszög 1476570500"/>
                          <wps:cNvSpPr/>
                          <wps:spPr>
                            <a:xfrm>
                              <a:off x="899039" y="2420263"/>
                              <a:ext cx="48260" cy="54610"/>
                            </a:xfrm>
                            <a:custGeom>
                              <a:avLst/>
                              <a:gdLst/>
                              <a:ahLst/>
                              <a:cxnLst/>
                              <a:rect l="l" t="t" r="r" b="b"/>
                              <a:pathLst>
                                <a:path w="48260" h="54610" extrusionOk="0">
                                  <a:moveTo>
                                    <a:pt x="47802" y="0"/>
                                  </a:moveTo>
                                  <a:lnTo>
                                    <a:pt x="0" y="0"/>
                                  </a:lnTo>
                                  <a:lnTo>
                                    <a:pt x="0" y="26263"/>
                                  </a:lnTo>
                                  <a:lnTo>
                                    <a:pt x="2075" y="35517"/>
                                  </a:lnTo>
                                  <a:lnTo>
                                    <a:pt x="7526" y="43962"/>
                                  </a:lnTo>
                                  <a:lnTo>
                                    <a:pt x="15189" y="50629"/>
                                  </a:lnTo>
                                  <a:lnTo>
                                    <a:pt x="23901" y="54546"/>
                                  </a:lnTo>
                                  <a:lnTo>
                                    <a:pt x="32613" y="50629"/>
                                  </a:lnTo>
                                  <a:lnTo>
                                    <a:pt x="40276" y="43962"/>
                                  </a:lnTo>
                                  <a:lnTo>
                                    <a:pt x="45727" y="35517"/>
                                  </a:lnTo>
                                  <a:lnTo>
                                    <a:pt x="47802" y="26263"/>
                                  </a:lnTo>
                                  <a:lnTo>
                                    <a:pt x="47802" y="0"/>
                                  </a:lnTo>
                                  <a:close/>
                                </a:path>
                              </a:pathLst>
                            </a:custGeom>
                            <a:solidFill>
                              <a:srgbClr val="E30614"/>
                            </a:solidFill>
                            <a:ln>
                              <a:noFill/>
                            </a:ln>
                          </wps:spPr>
                          <wps:bodyPr spcFirstLastPara="1" wrap="square" lIns="91425" tIns="91425" rIns="91425" bIns="91425" anchor="ctr" anchorCtr="0">
                            <a:noAutofit/>
                          </wps:bodyPr>
                        </wps:wsp>
                        <wps:wsp>
                          <wps:cNvPr id="178766156" name="Szabadkézi sokszög 178766156"/>
                          <wps:cNvSpPr/>
                          <wps:spPr>
                            <a:xfrm>
                              <a:off x="907046" y="2429471"/>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23"/>
                                  </a:moveTo>
                                  <a:lnTo>
                                    <a:pt x="15887" y="15862"/>
                                  </a:lnTo>
                                  <a:lnTo>
                                    <a:pt x="31775" y="22364"/>
                                  </a:lnTo>
                                  <a:lnTo>
                                    <a:pt x="26416" y="15887"/>
                                  </a:lnTo>
                                  <a:lnTo>
                                    <a:pt x="31775" y="9423"/>
                                  </a:lnTo>
                                  <a:close/>
                                </a:path>
                              </a:pathLst>
                            </a:custGeom>
                            <a:solidFill>
                              <a:srgbClr val="FFFFFF"/>
                            </a:solidFill>
                            <a:ln>
                              <a:noFill/>
                            </a:ln>
                          </wps:spPr>
                          <wps:bodyPr spcFirstLastPara="1" wrap="square" lIns="91425" tIns="91425" rIns="91425" bIns="91425" anchor="ctr" anchorCtr="0">
                            <a:noAutofit/>
                          </wps:bodyPr>
                        </wps:wsp>
                        <wps:wsp>
                          <wps:cNvPr id="211253364" name="Szabadkézi sokszög 211253364"/>
                          <wps:cNvSpPr/>
                          <wps:spPr>
                            <a:xfrm>
                              <a:off x="932406" y="2469347"/>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2014769352" name="Szabadkézi sokszög 2014769352"/>
                          <wps:cNvSpPr/>
                          <wps:spPr>
                            <a:xfrm>
                              <a:off x="901426" y="2422682"/>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wps:wsp>
                          <wps:cNvPr id="561188508" name="Szabadkézi sokszög 561188508"/>
                          <wps:cNvSpPr/>
                          <wps:spPr>
                            <a:xfrm>
                              <a:off x="899039" y="2825153"/>
                              <a:ext cx="48260" cy="54610"/>
                            </a:xfrm>
                            <a:custGeom>
                              <a:avLst/>
                              <a:gdLst/>
                              <a:ahLst/>
                              <a:cxnLst/>
                              <a:rect l="l" t="t" r="r" b="b"/>
                              <a:pathLst>
                                <a:path w="48260" h="54610" extrusionOk="0">
                                  <a:moveTo>
                                    <a:pt x="47802" y="0"/>
                                  </a:moveTo>
                                  <a:lnTo>
                                    <a:pt x="0" y="0"/>
                                  </a:lnTo>
                                  <a:lnTo>
                                    <a:pt x="0" y="26250"/>
                                  </a:lnTo>
                                  <a:lnTo>
                                    <a:pt x="2075" y="35504"/>
                                  </a:lnTo>
                                  <a:lnTo>
                                    <a:pt x="7526" y="43949"/>
                                  </a:lnTo>
                                  <a:lnTo>
                                    <a:pt x="15189" y="50616"/>
                                  </a:lnTo>
                                  <a:lnTo>
                                    <a:pt x="23901" y="54533"/>
                                  </a:lnTo>
                                  <a:lnTo>
                                    <a:pt x="32613" y="50616"/>
                                  </a:lnTo>
                                  <a:lnTo>
                                    <a:pt x="40276" y="43949"/>
                                  </a:lnTo>
                                  <a:lnTo>
                                    <a:pt x="45727" y="35504"/>
                                  </a:lnTo>
                                  <a:lnTo>
                                    <a:pt x="47802" y="26250"/>
                                  </a:lnTo>
                                  <a:lnTo>
                                    <a:pt x="47802" y="0"/>
                                  </a:lnTo>
                                  <a:close/>
                                </a:path>
                              </a:pathLst>
                            </a:custGeom>
                            <a:solidFill>
                              <a:srgbClr val="E30614"/>
                            </a:solidFill>
                            <a:ln>
                              <a:noFill/>
                            </a:ln>
                          </wps:spPr>
                          <wps:bodyPr spcFirstLastPara="1" wrap="square" lIns="91425" tIns="91425" rIns="91425" bIns="91425" anchor="ctr" anchorCtr="0">
                            <a:noAutofit/>
                          </wps:bodyPr>
                        </wps:wsp>
                        <wps:wsp>
                          <wps:cNvPr id="1832804844" name="Szabadkézi sokszög 1832804844"/>
                          <wps:cNvSpPr/>
                          <wps:spPr>
                            <a:xfrm>
                              <a:off x="907046" y="2834347"/>
                              <a:ext cx="32384" cy="31750"/>
                            </a:xfrm>
                            <a:custGeom>
                              <a:avLst/>
                              <a:gdLst/>
                              <a:ahLst/>
                              <a:cxnLst/>
                              <a:rect l="l" t="t" r="r" b="b"/>
                              <a:pathLst>
                                <a:path w="32384" h="31750" extrusionOk="0">
                                  <a:moveTo>
                                    <a:pt x="15887" y="15862"/>
                                  </a:moveTo>
                                  <a:lnTo>
                                    <a:pt x="0" y="9334"/>
                                  </a:lnTo>
                                  <a:lnTo>
                                    <a:pt x="5359" y="15836"/>
                                  </a:lnTo>
                                  <a:lnTo>
                                    <a:pt x="0" y="22275"/>
                                  </a:lnTo>
                                  <a:lnTo>
                                    <a:pt x="15887" y="15862"/>
                                  </a:lnTo>
                                  <a:close/>
                                </a:path>
                                <a:path w="32384" h="31750" extrusionOk="0">
                                  <a:moveTo>
                                    <a:pt x="22301" y="31750"/>
                                  </a:moveTo>
                                  <a:lnTo>
                                    <a:pt x="15887" y="15862"/>
                                  </a:lnTo>
                                  <a:lnTo>
                                    <a:pt x="9359" y="31750"/>
                                  </a:lnTo>
                                  <a:lnTo>
                                    <a:pt x="15836" y="26390"/>
                                  </a:lnTo>
                                  <a:lnTo>
                                    <a:pt x="22301" y="31750"/>
                                  </a:lnTo>
                                  <a:close/>
                                </a:path>
                                <a:path w="32384" h="31750" extrusionOk="0">
                                  <a:moveTo>
                                    <a:pt x="22390" y="0"/>
                                  </a:moveTo>
                                  <a:lnTo>
                                    <a:pt x="15913" y="5359"/>
                                  </a:lnTo>
                                  <a:lnTo>
                                    <a:pt x="9436" y="0"/>
                                  </a:lnTo>
                                  <a:lnTo>
                                    <a:pt x="15887" y="15862"/>
                                  </a:lnTo>
                                  <a:lnTo>
                                    <a:pt x="22390" y="0"/>
                                  </a:lnTo>
                                  <a:close/>
                                </a:path>
                                <a:path w="32384" h="31750" extrusionOk="0">
                                  <a:moveTo>
                                    <a:pt x="31775" y="9410"/>
                                  </a:moveTo>
                                  <a:lnTo>
                                    <a:pt x="15887" y="15862"/>
                                  </a:lnTo>
                                  <a:lnTo>
                                    <a:pt x="31775" y="22364"/>
                                  </a:lnTo>
                                  <a:lnTo>
                                    <a:pt x="26416" y="15887"/>
                                  </a:lnTo>
                                  <a:lnTo>
                                    <a:pt x="31775" y="9410"/>
                                  </a:lnTo>
                                  <a:close/>
                                </a:path>
                              </a:pathLst>
                            </a:custGeom>
                            <a:solidFill>
                              <a:srgbClr val="FFFFFF"/>
                            </a:solidFill>
                            <a:ln>
                              <a:noFill/>
                            </a:ln>
                          </wps:spPr>
                          <wps:bodyPr spcFirstLastPara="1" wrap="square" lIns="91425" tIns="91425" rIns="91425" bIns="91425" anchor="ctr" anchorCtr="0">
                            <a:noAutofit/>
                          </wps:bodyPr>
                        </wps:wsp>
                        <wps:wsp>
                          <wps:cNvPr id="667548746" name="Szabadkézi sokszög 667548746"/>
                          <wps:cNvSpPr/>
                          <wps:spPr>
                            <a:xfrm>
                              <a:off x="932406" y="2874225"/>
                              <a:ext cx="1270" cy="1270"/>
                            </a:xfrm>
                            <a:custGeom>
                              <a:avLst/>
                              <a:gdLst/>
                              <a:ahLst/>
                              <a:cxnLst/>
                              <a:rect l="l" t="t" r="r" b="b"/>
                              <a:pathLst>
                                <a:path w="635" h="635" extrusionOk="0">
                                  <a:moveTo>
                                    <a:pt x="177" y="0"/>
                                  </a:moveTo>
                                  <a:lnTo>
                                    <a:pt x="50" y="0"/>
                                  </a:lnTo>
                                  <a:lnTo>
                                    <a:pt x="0" y="177"/>
                                  </a:lnTo>
                                  <a:lnTo>
                                    <a:pt x="177" y="228"/>
                                  </a:lnTo>
                                  <a:lnTo>
                                    <a:pt x="228" y="50"/>
                                  </a:lnTo>
                                  <a:close/>
                                </a:path>
                              </a:pathLst>
                            </a:custGeom>
                            <a:solidFill>
                              <a:srgbClr val="DE0080"/>
                            </a:solidFill>
                            <a:ln>
                              <a:noFill/>
                            </a:ln>
                          </wps:spPr>
                          <wps:bodyPr spcFirstLastPara="1" wrap="square" lIns="91425" tIns="91425" rIns="91425" bIns="91425" anchor="ctr" anchorCtr="0">
                            <a:noAutofit/>
                          </wps:bodyPr>
                        </wps:wsp>
                        <wps:wsp>
                          <wps:cNvPr id="2053903062" name="Szabadkézi sokszög 2053903062"/>
                          <wps:cNvSpPr/>
                          <wps:spPr>
                            <a:xfrm>
                              <a:off x="901426" y="2827562"/>
                              <a:ext cx="43180" cy="50165"/>
                            </a:xfrm>
                            <a:custGeom>
                              <a:avLst/>
                              <a:gdLst/>
                              <a:ahLst/>
                              <a:cxnLst/>
                              <a:rect l="l" t="t" r="r" b="b"/>
                              <a:pathLst>
                                <a:path w="43180" h="50165" extrusionOk="0">
                                  <a:moveTo>
                                    <a:pt x="1537" y="30234"/>
                                  </a:moveTo>
                                  <a:lnTo>
                                    <a:pt x="1877" y="32192"/>
                                  </a:lnTo>
                                  <a:lnTo>
                                    <a:pt x="6799" y="39852"/>
                                  </a:lnTo>
                                  <a:lnTo>
                                    <a:pt x="13699" y="45978"/>
                                  </a:lnTo>
                                  <a:lnTo>
                                    <a:pt x="21513" y="49695"/>
                                  </a:lnTo>
                                  <a:lnTo>
                                    <a:pt x="24584" y="48234"/>
                                  </a:lnTo>
                                  <a:lnTo>
                                    <a:pt x="21513" y="48234"/>
                                  </a:lnTo>
                                  <a:lnTo>
                                    <a:pt x="16802" y="46812"/>
                                  </a:lnTo>
                                  <a:lnTo>
                                    <a:pt x="12331" y="43662"/>
                                  </a:lnTo>
                                  <a:lnTo>
                                    <a:pt x="4940" y="35915"/>
                                  </a:lnTo>
                                  <a:lnTo>
                                    <a:pt x="1537" y="30234"/>
                                  </a:lnTo>
                                  <a:close/>
                                </a:path>
                                <a:path w="43180" h="50165" extrusionOk="0">
                                  <a:moveTo>
                                    <a:pt x="41654" y="29960"/>
                                  </a:moveTo>
                                  <a:lnTo>
                                    <a:pt x="41423" y="30234"/>
                                  </a:lnTo>
                                  <a:lnTo>
                                    <a:pt x="38087" y="35915"/>
                                  </a:lnTo>
                                  <a:lnTo>
                                    <a:pt x="30695" y="43662"/>
                                  </a:lnTo>
                                  <a:lnTo>
                                    <a:pt x="26225" y="46812"/>
                                  </a:lnTo>
                                  <a:lnTo>
                                    <a:pt x="21513" y="48234"/>
                                  </a:lnTo>
                                  <a:lnTo>
                                    <a:pt x="24584" y="48234"/>
                                  </a:lnTo>
                                  <a:lnTo>
                                    <a:pt x="29327" y="45978"/>
                                  </a:lnTo>
                                  <a:lnTo>
                                    <a:pt x="36228" y="39852"/>
                                  </a:lnTo>
                                  <a:lnTo>
                                    <a:pt x="41150" y="32192"/>
                                  </a:lnTo>
                                  <a:lnTo>
                                    <a:pt x="41592" y="30234"/>
                                  </a:lnTo>
                                  <a:lnTo>
                                    <a:pt x="41654" y="29960"/>
                                  </a:lnTo>
                                  <a:close/>
                                </a:path>
                                <a:path w="43180" h="50165" extrusionOk="0">
                                  <a:moveTo>
                                    <a:pt x="43027" y="0"/>
                                  </a:moveTo>
                                  <a:lnTo>
                                    <a:pt x="0" y="0"/>
                                  </a:lnTo>
                                  <a:lnTo>
                                    <a:pt x="0" y="23876"/>
                                  </a:lnTo>
                                  <a:lnTo>
                                    <a:pt x="1329" y="29767"/>
                                  </a:lnTo>
                                  <a:lnTo>
                                    <a:pt x="1422" y="1460"/>
                                  </a:lnTo>
                                  <a:lnTo>
                                    <a:pt x="43027" y="1460"/>
                                  </a:lnTo>
                                  <a:lnTo>
                                    <a:pt x="43027" y="0"/>
                                  </a:lnTo>
                                  <a:close/>
                                </a:path>
                                <a:path w="43180" h="50165" extrusionOk="0">
                                  <a:moveTo>
                                    <a:pt x="43027" y="1460"/>
                                  </a:moveTo>
                                  <a:lnTo>
                                    <a:pt x="41605" y="1460"/>
                                  </a:lnTo>
                                  <a:lnTo>
                                    <a:pt x="41653" y="29767"/>
                                  </a:lnTo>
                                  <a:lnTo>
                                    <a:pt x="43027" y="23876"/>
                                  </a:lnTo>
                                  <a:lnTo>
                                    <a:pt x="43027" y="146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408" name="Shape 408"/>
                            <pic:cNvPicPr preferRelativeResize="0"/>
                          </pic:nvPicPr>
                          <pic:blipFill rotWithShape="1">
                            <a:blip r:embed="rId254">
                              <a:alphaModFix/>
                            </a:blip>
                            <a:srcRect/>
                            <a:stretch/>
                          </pic:blipFill>
                          <pic:spPr>
                            <a:xfrm>
                              <a:off x="885994" y="1812949"/>
                              <a:ext cx="73893" cy="54542"/>
                            </a:xfrm>
                            <a:prstGeom prst="rect">
                              <a:avLst/>
                            </a:prstGeom>
                            <a:noFill/>
                            <a:ln>
                              <a:noFill/>
                            </a:ln>
                          </pic:spPr>
                        </pic:pic>
                        <pic:pic xmlns:pic="http://schemas.openxmlformats.org/drawingml/2006/picture">
                          <pic:nvPicPr>
                            <pic:cNvPr id="409" name="Shape 409"/>
                            <pic:cNvPicPr preferRelativeResize="0"/>
                          </pic:nvPicPr>
                          <pic:blipFill rotWithShape="1">
                            <a:blip r:embed="rId260">
                              <a:alphaModFix/>
                            </a:blip>
                            <a:srcRect/>
                            <a:stretch/>
                          </pic:blipFill>
                          <pic:spPr>
                            <a:xfrm>
                              <a:off x="885994" y="2352788"/>
                              <a:ext cx="73893" cy="54542"/>
                            </a:xfrm>
                            <a:prstGeom prst="rect">
                              <a:avLst/>
                            </a:prstGeom>
                            <a:noFill/>
                            <a:ln>
                              <a:noFill/>
                            </a:ln>
                          </pic:spPr>
                        </pic:pic>
                        <pic:pic xmlns:pic="http://schemas.openxmlformats.org/drawingml/2006/picture">
                          <pic:nvPicPr>
                            <pic:cNvPr id="410" name="Shape 410"/>
                            <pic:cNvPicPr preferRelativeResize="0"/>
                          </pic:nvPicPr>
                          <pic:blipFill rotWithShape="1">
                            <a:blip r:embed="rId253">
                              <a:alphaModFix/>
                            </a:blip>
                            <a:srcRect/>
                            <a:stretch/>
                          </pic:blipFill>
                          <pic:spPr>
                            <a:xfrm>
                              <a:off x="895172" y="2082876"/>
                              <a:ext cx="55524" cy="52362"/>
                            </a:xfrm>
                            <a:prstGeom prst="rect">
                              <a:avLst/>
                            </a:prstGeom>
                            <a:noFill/>
                            <a:ln>
                              <a:noFill/>
                            </a:ln>
                          </pic:spPr>
                        </pic:pic>
                        <pic:pic xmlns:pic="http://schemas.openxmlformats.org/drawingml/2006/picture">
                          <pic:nvPicPr>
                            <pic:cNvPr id="411" name="Shape 411"/>
                            <pic:cNvPicPr preferRelativeResize="0"/>
                          </pic:nvPicPr>
                          <pic:blipFill rotWithShape="1">
                            <a:blip r:embed="rId253">
                              <a:alphaModFix/>
                            </a:blip>
                            <a:srcRect/>
                            <a:stretch/>
                          </pic:blipFill>
                          <pic:spPr>
                            <a:xfrm>
                              <a:off x="895172" y="2487739"/>
                              <a:ext cx="55524" cy="52362"/>
                            </a:xfrm>
                            <a:prstGeom prst="rect">
                              <a:avLst/>
                            </a:prstGeom>
                            <a:noFill/>
                            <a:ln>
                              <a:noFill/>
                            </a:ln>
                          </pic:spPr>
                        </pic:pic>
                        <pic:pic xmlns:pic="http://schemas.openxmlformats.org/drawingml/2006/picture">
                          <pic:nvPicPr>
                            <pic:cNvPr id="412" name="Shape 412"/>
                            <pic:cNvPicPr preferRelativeResize="0"/>
                          </pic:nvPicPr>
                          <pic:blipFill rotWithShape="1">
                            <a:blip r:embed="rId253">
                              <a:alphaModFix/>
                            </a:blip>
                            <a:srcRect/>
                            <a:stretch/>
                          </pic:blipFill>
                          <pic:spPr>
                            <a:xfrm>
                              <a:off x="895172" y="2892628"/>
                              <a:ext cx="55524" cy="52362"/>
                            </a:xfrm>
                            <a:prstGeom prst="rect">
                              <a:avLst/>
                            </a:prstGeom>
                            <a:noFill/>
                            <a:ln>
                              <a:noFill/>
                            </a:ln>
                          </pic:spPr>
                        </pic:pic>
                        <wps:wsp>
                          <wps:cNvPr id="2042840326" name="Szabadkézi sokszög 2042840326"/>
                          <wps:cNvSpPr/>
                          <wps:spPr>
                            <a:xfrm>
                              <a:off x="2779204" y="2748216"/>
                              <a:ext cx="2126615" cy="850265"/>
                            </a:xfrm>
                            <a:custGeom>
                              <a:avLst/>
                              <a:gdLst/>
                              <a:ahLst/>
                              <a:cxnLst/>
                              <a:rect l="l" t="t" r="r" b="b"/>
                              <a:pathLst>
                                <a:path w="2126615" h="850265" extrusionOk="0">
                                  <a:moveTo>
                                    <a:pt x="2126513" y="0"/>
                                  </a:moveTo>
                                  <a:lnTo>
                                    <a:pt x="674992" y="0"/>
                                  </a:lnTo>
                                  <a:lnTo>
                                    <a:pt x="674992" y="221399"/>
                                  </a:lnTo>
                                  <a:lnTo>
                                    <a:pt x="0" y="221399"/>
                                  </a:lnTo>
                                  <a:lnTo>
                                    <a:pt x="0" y="849655"/>
                                  </a:lnTo>
                                  <a:lnTo>
                                    <a:pt x="1411198" y="849655"/>
                                  </a:lnTo>
                                  <a:lnTo>
                                    <a:pt x="1411198" y="804595"/>
                                  </a:lnTo>
                                  <a:lnTo>
                                    <a:pt x="2126513" y="804595"/>
                                  </a:lnTo>
                                  <a:lnTo>
                                    <a:pt x="2126513" y="0"/>
                                  </a:lnTo>
                                  <a:close/>
                                </a:path>
                              </a:pathLst>
                            </a:custGeom>
                            <a:solidFill>
                              <a:srgbClr val="E7F0FA"/>
                            </a:solidFill>
                            <a:ln>
                              <a:noFill/>
                            </a:ln>
                          </wps:spPr>
                          <wps:bodyPr spcFirstLastPara="1" wrap="square" lIns="91425" tIns="91425" rIns="91425" bIns="91425" anchor="ctr" anchorCtr="0">
                            <a:noAutofit/>
                          </wps:bodyPr>
                        </wps:wsp>
                        <pic:pic xmlns:pic="http://schemas.openxmlformats.org/drawingml/2006/picture">
                          <pic:nvPicPr>
                            <pic:cNvPr id="414" name="Shape 414"/>
                            <pic:cNvPicPr preferRelativeResize="0"/>
                          </pic:nvPicPr>
                          <pic:blipFill rotWithShape="1">
                            <a:blip r:embed="rId261">
                              <a:alphaModFix/>
                            </a:blip>
                            <a:srcRect/>
                            <a:stretch/>
                          </pic:blipFill>
                          <pic:spPr>
                            <a:xfrm>
                              <a:off x="3535730" y="2967748"/>
                              <a:ext cx="80594" cy="91719"/>
                            </a:xfrm>
                            <a:prstGeom prst="rect">
                              <a:avLst/>
                            </a:prstGeom>
                            <a:noFill/>
                            <a:ln>
                              <a:noFill/>
                            </a:ln>
                          </pic:spPr>
                        </pic:pic>
                        <pic:pic xmlns:pic="http://schemas.openxmlformats.org/drawingml/2006/picture">
                          <pic:nvPicPr>
                            <pic:cNvPr id="415" name="Shape 415"/>
                            <pic:cNvPicPr preferRelativeResize="0"/>
                          </pic:nvPicPr>
                          <pic:blipFill rotWithShape="1">
                            <a:blip r:embed="rId262">
                              <a:alphaModFix/>
                            </a:blip>
                            <a:srcRect/>
                            <a:stretch/>
                          </pic:blipFill>
                          <pic:spPr>
                            <a:xfrm>
                              <a:off x="3530013" y="2815051"/>
                              <a:ext cx="92026" cy="67925"/>
                            </a:xfrm>
                            <a:prstGeom prst="rect">
                              <a:avLst/>
                            </a:prstGeom>
                            <a:noFill/>
                            <a:ln>
                              <a:noFill/>
                            </a:ln>
                          </pic:spPr>
                        </pic:pic>
                        <pic:pic xmlns:pic="http://schemas.openxmlformats.org/drawingml/2006/picture">
                          <pic:nvPicPr>
                            <pic:cNvPr id="416" name="Shape 416"/>
                            <pic:cNvPicPr preferRelativeResize="0"/>
                          </pic:nvPicPr>
                          <pic:blipFill rotWithShape="1">
                            <a:blip r:embed="rId263">
                              <a:alphaModFix/>
                            </a:blip>
                            <a:srcRect/>
                            <a:stretch/>
                          </pic:blipFill>
                          <pic:spPr>
                            <a:xfrm>
                              <a:off x="3541509" y="2896171"/>
                              <a:ext cx="69049" cy="67932"/>
                            </a:xfrm>
                            <a:prstGeom prst="rect">
                              <a:avLst/>
                            </a:prstGeom>
                            <a:noFill/>
                            <a:ln>
                              <a:noFill/>
                            </a:ln>
                          </pic:spPr>
                        </pic:pic>
                        <wps:wsp>
                          <wps:cNvPr id="878963162" name="Szabadkézi sokszög 878963162"/>
                          <wps:cNvSpPr/>
                          <wps:spPr>
                            <a:xfrm>
                              <a:off x="122610" y="3761817"/>
                              <a:ext cx="5514975" cy="1270"/>
                            </a:xfrm>
                            <a:custGeom>
                              <a:avLst/>
                              <a:gdLst/>
                              <a:ahLst/>
                              <a:cxnLst/>
                              <a:rect l="l" t="t" r="r" b="b"/>
                              <a:pathLst>
                                <a:path w="5514975" h="120000" extrusionOk="0">
                                  <a:moveTo>
                                    <a:pt x="0" y="0"/>
                                  </a:moveTo>
                                  <a:lnTo>
                                    <a:pt x="5514784" y="0"/>
                                  </a:lnTo>
                                </a:path>
                              </a:pathLst>
                            </a:custGeom>
                            <a:noFill/>
                            <a:ln w="9525" cap="flat" cmpd="sng">
                              <a:solidFill>
                                <a:srgbClr val="1D1D1B"/>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w14:anchorId="4B6BB2CE">
              <v:group id="Csoportba foglalás 1682125633" style="width:453.55pt;height:300.75pt;mso-position-horizontal-relative:char;mso-position-vertical-relative:line" coordsize="57601,38195" coordorigin="24659,18702" o:spid="_x0000_s13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" w14:anchorId="61A2D7D2">
                <v:group id="Csoportba foglalás 515382009" style="position:absolute;left:24659;top:18702;width:57601;height:38195" coordsize="57600,38195" o:spid="_x0000_s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">
                  <v:rect id="Téglalap 2042933766" style="position:absolute;width:57600;height:38195;visibility:visible;mso-wrap-style:square;v-text-anchor:middle" o:spid="_x0000_s13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">
                    <v:textbox inset="2.53958mm,2.53958mm,2.53958mm,2.53958mm">
                      <w:txbxContent>
                        <w:p w:rsidRPr="003C7077" w:rsidR="000C03C9" w:rsidRDefault="000C03C9" w14:paraId="45FB0818" w14:textId="77777777">
                          <w:pPr>
                            <w:textDirection w:val="btLr"/>
                          </w:pPr>
                        </w:p>
                      </w:txbxContent>
                    </v:textbox>
                  </v:rect>
                  <v:shape id="Szabadkézi sokszög 1185366334" style="position:absolute;width:57600;height:38195;visibility:visible;mso-wrap-style:square;v-text-anchor:middle" coordsize="5760085,3819525" o:spid="_x0000_s1392" fillcolor="#e7f0fa" stroked="f" path="m5759996,l,,,3819004r5759996,l575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">
                    <v:path arrowok="t" o:extrusionok="f"/>
                  </v:shape>
                  <v:shape id="Shape 336" style="position:absolute;left:31209;top:31408;width:644;height:733;visibility:visible;mso-wrap-style:square" o:spid="_x0000_s139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">
                    <v:imagedata o:title="" r:id="rId264"/>
                  </v:shape>
                  <v:shape id="Shape 337" style="position:absolute;left:31163;top:30187;width:736;height:543;visibility:visible;mso-wrap-style:square" o:spid="_x0000_s139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">
                    <v:imagedata o:title="" r:id="rId265"/>
                  </v:shape>
                  <v:shape id="Shape 338" style="position:absolute;left:3596;top:35371;width:50842;height:2281;visibility:visible;mso-wrap-style:square" o:spid="_x0000_s139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">
                    <v:imagedata o:title="" r:id="rId266"/>
                  </v:shape>
                  <v:shape id="Szabadkézi sokszög 423763441" style="position:absolute;left:16810;top:4982;width:108;height:584;visibility:visible;mso-wrap-style:square;v-text-anchor:middle" coordsize="10795,58419" o:spid="_x0000_s1396" fillcolor="#1d1d1b" stroked="f" path="m10706,l,,,58254r10706,l10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">
                    <v:path arrowok="t" o:extrusionok="f"/>
                  </v:shape>
                  <v:shape id="Shape 340" style="position:absolute;left:3599;top:2897;width:13368;height:4591;visibility:visible;mso-wrap-style:square" o:spid="_x0000_s139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">
                    <v:imagedata o:title="" r:id="rId267"/>
                  </v:shape>
                  <v:shape id="Shape 341" style="position:absolute;left:10743;top:2211;width:43838;height:27978;visibility:visible;mso-wrap-style:square" o:spid="_x0000_s139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">
                    <v:imagedata o:title="" r:id="rId268"/>
                  </v:shape>
                  <v:shape id="Shape 342" style="position:absolute;left:15093;top:36432;width:2532;height:1147;visibility:visible;mso-wrap-style:square" o:spid="_x0000_s139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">
                    <v:imagedata o:title="" r:id="rId269"/>
                  </v:shape>
                  <v:shape id="Szabadkézi sokszög 575122488" style="position:absolute;left:774;top:752;width:29826;height:36125;visibility:visible;mso-wrap-style:square;v-text-anchor:middle" coordsize="2982595,3612515" o:spid="_x0000_s1400" fillcolor="#e7f0fa" stroked="f" path="m2982595,l44996,r,236143l,236143,,3392982r81000,l81000,3612362r980605,l1061605,2339987r-133769,l927836,683983r2054759,l2982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">
                    <v:path arrowok="t" o:extrusionok="f"/>
                  </v:shape>
                  <v:shape id="Shape 344" style="position:absolute;left:1793;top:9317;width:816;height:1110;visibility:visible;mso-wrap-style:square" o:spid="_x0000_s140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">
                    <v:imagedata o:title="" r:id="rId270"/>
                  </v:shape>
                  <v:shape id="Shape 345" style="position:absolute;left:1793;top:13366;width:816;height:1111;visibility:visible;mso-wrap-style:square" o:spid="_x0000_s140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">
                    <v:imagedata o:title="" r:id="rId271"/>
                  </v:shape>
                  <v:shape id="Shape 346" style="position:absolute;left:1793;top:17416;width:816;height:1110;visibility:visible;mso-wrap-style:square" o:spid="_x0000_s140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">
                    <v:imagedata o:title="" r:id="rId272"/>
                  </v:shape>
                  <v:shape id="Shape 347" style="position:absolute;left:1793;top:21465;width:816;height:1110;visibility:visible;mso-wrap-style:square" o:spid="_x0000_s140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">
                    <v:imagedata o:title="" r:id="rId273"/>
                  </v:shape>
                  <v:shape id="Shape 348" style="position:absolute;left:1793;top:25514;width:816;height:1110;visibility:visible;mso-wrap-style:square" o:spid="_x0000_s140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">
                    <v:imagedata o:title="" r:id="rId274"/>
                  </v:shape>
                  <v:shape id="Shape 349" style="position:absolute;left:1793;top:29564;width:816;height:1110;visibility:visible;mso-wrap-style:square" o:spid="_x0000_s140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">
                    <v:imagedata o:title="" r:id="rId275"/>
                  </v:shape>
                  <v:shape id="Szabadkézi sokszög 1133262895" style="position:absolute;left:1701;top:5282;width:1004;height:1086;visibility:visible;mso-wrap-style:square;v-text-anchor:middle" coordsize="100330,108585" o:spid="_x0000_s1407" fillcolor="#e30614" stroked="f" path="m49949,l,30149r,77966l99898,108115r,-77966l49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">
                    <v:path arrowok="t" o:extrusionok="f"/>
                  </v:shape>
                  <v:shape id="Shape 351" style="position:absolute;left:8951;top:12731;width:555;height:523;visibility:visible;mso-wrap-style:square" o:spid="_x0000_s140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">
                    <v:imagedata o:title="" r:id="rId276"/>
                  </v:shape>
                  <v:shape id="Shape 352" style="position:absolute;left:8859;top:19479;width:739;height:545;visibility:visible;mso-wrap-style:square" o:spid="_x0000_s140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">
                    <v:imagedata o:title="" r:id="rId277"/>
                  </v:shape>
                  <v:shape id="Shape 353" style="position:absolute;left:8871;top:14080;width:715;height:546;visibility:visible;mso-wrap-style:square" o:spid="_x0000_s141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">
                    <v:imagedata o:title="" r:id="rId278"/>
                  </v:shape>
                  <v:shape id="Shape 354" style="position:absolute;left:8990;top:5983;width:478;height:3244;visibility:visible;mso-wrap-style:square" o:spid="_x0000_s141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">
                    <v:imagedata o:title="" r:id="rId279"/>
                  </v:shape>
                  <v:shape id="Szabadkézi sokszög 1453379627" style="position:absolute;left:8990;top:10031;width:482;height:547;visibility:visible;mso-wrap-style:square;v-text-anchor:middle" coordsize="48260,54610" o:spid="_x0000_s1412"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">
                    <v:path arrowok="t" o:extrusionok="f"/>
                  </v:shape>
                  <v:shape id="Szabadkézi sokszög 822158990" style="position:absolute;left:9070;top:10123;width:324;height:318;visibility:visible;mso-wrap-style:square;v-text-anchor:middle" coordsize="32384,31750" o:spid="_x0000_s1413" stroked="f" path="m15887,15862l,9334r5359,6502l,22275,15887,15862xem22301,31750l15887,15862,9359,31750r6477,-5360l22301,31750xem22390,l15913,5359,9436,r6451,15862l22390,xem31775,9410l15887,15862r15888,6502l26416,15887,31775,9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">
                    <v:path arrowok="t" o:extrusionok="f"/>
                  </v:shape>
                  <v:shape id="Szabadkézi sokszög 297306695" style="position:absolute;left:9324;top:10522;width:12;height:13;visibility:visible;mso-wrap-style:square;v-text-anchor:middle" coordsize="635,635" o:spid="_x0000_s1414"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">
                    <v:path arrowok="t" o:extrusionok="f"/>
                  </v:shape>
                  <v:shape id="Szabadkézi sokszög 2004099363" style="position:absolute;left:9014;top:10056;width:432;height:501;visibility:visible;mso-wrap-style:square;v-text-anchor:middle" coordsize="43180,50165" o:spid="_x0000_s1415"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">
                    <v:path arrowok="t" o:extrusionok="f"/>
                  </v:shape>
                  <v:shape id="Szabadkézi sokszög 229036640" style="position:absolute;left:8990;top:10706;width:482;height:546;visibility:visible;mso-wrap-style:square;v-text-anchor:middle" coordsize="48260,54610" o:spid="_x0000_s1416" fillcolor="#e30614" stroked="f" path="m47802,l,,,26263r2075,9254l7526,43962r7663,6667l23901,54546r8712,-3917l40276,43962r5451,-8445l47802,26263,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">
                    <v:path arrowok="t" o:extrusionok="f"/>
                  </v:shape>
                  <v:shape id="Szabadkézi sokszög 2040818717" style="position:absolute;left:9070;top:10798;width:324;height:318;visibility:visible;mso-wrap-style:square;v-text-anchor:middle" coordsize="32384,31750" o:spid="_x0000_s1417" stroked="f" path="m15887,15862l,9334r5359,6502l,22275,15887,15862xem22301,31750l15887,15862,9359,31750r6477,-5360l22301,31750xem22390,l15913,5359,9436,r6451,15862l22390,xem31775,9423l15887,15862r15888,6502l26416,15887,31775,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">
                    <v:path arrowok="t" o:extrusionok="f"/>
                  </v:shape>
                  <v:shape id="Szabadkézi sokszög 1201607242" style="position:absolute;left:9324;top:11197;width:12;height:13;visibility:visible;mso-wrap-style:square;v-text-anchor:middle" coordsize="635,635" o:spid="_x0000_s1418"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">
                    <v:path arrowok="t" o:extrusionok="f"/>
                  </v:shape>
                  <v:shape id="Szabadkézi sokszög 596587750" style="position:absolute;left:9014;top:10730;width:432;height:502;visibility:visible;mso-wrap-style:square;v-text-anchor:middle" coordsize="43180,50165" o:spid="_x0000_s1419"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">
                    <v:path arrowok="t" o:extrusionok="f"/>
                  </v:shape>
                  <v:shape id="Szabadkézi sokszög 1287261479" style="position:absolute;left:8990;top:11381;width:482;height:546;visibility:visible;mso-wrap-style:square;v-text-anchor:middle" coordsize="48260,54610" o:spid="_x0000_s1420"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">
                    <v:path arrowok="t" o:extrusionok="f"/>
                  </v:shape>
                  <v:shape id="Szabadkézi sokszög 647630847" style="position:absolute;left:9070;top:11473;width:229;height:229;visibility:visible;mso-wrap-style:square;v-text-anchor:middle" coordsize="22860,22860" o:spid="_x0000_s1421" stroked="f" path="m15887,15862l,9334r5359,6502l,22275,15887,15862xem22390,l15913,5359,9436,r6451,15862l223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">
                    <v:path arrowok="t" o:extrusionok="f"/>
                  </v:shape>
                  <v:shape id="Shape 365" style="position:absolute;left:8947;top:30275;width:564;height:3245;visibility:visible;mso-wrap-style:square" o:spid="_x0000_s142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">
                    <v:imagedata o:title="" r:id="rId280"/>
                  </v:shape>
                  <v:shape id="Szabadkézi sokszög 1125925538" style="position:absolute;left:9164;top:11567;width:228;height:229;visibility:visible;mso-wrap-style:square;v-text-anchor:middle" coordsize="22860,22860" o:spid="_x0000_s1423" stroked="f" path="m12941,22339l6527,6451,,22339,6477,16979r6464,5360xem22415,l6527,6451r15888,6503l17056,6477,22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">
                    <v:path arrowok="t" o:extrusionok="f"/>
                  </v:shape>
                  <v:shape id="Szabadkézi sokszög 354158154" style="position:absolute;left:9324;top:11872;width:12;height:13;visibility:visible;mso-wrap-style:square;v-text-anchor:middle" coordsize="635,635" o:spid="_x0000_s1424"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">
                    <v:path arrowok="t" o:extrusionok="f"/>
                  </v:shape>
                  <v:shape id="Szabadkézi sokszög 776755107" style="position:absolute;left:9014;top:11405;width:432;height:502;visibility:visible;mso-wrap-style:square;v-text-anchor:middle" coordsize="43180,50165" o:spid="_x0000_s1425"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">
                    <v:path arrowok="t" o:extrusionok="f"/>
                  </v:shape>
                  <v:shape id="Szabadkézi sokszög 334139071" style="position:absolute;left:8990;top:12056;width:482;height:546;visibility:visible;mso-wrap-style:square;v-text-anchor:middle" coordsize="48260,54610" o:spid="_x0000_s1426"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">
                    <v:path arrowok="t" o:extrusionok="f"/>
                  </v:shape>
                  <v:shape id="Szabadkézi sokszög 1091161" style="position:absolute;left:9070;top:12148;width:324;height:317;visibility:visible;mso-wrap-style:square;v-text-anchor:middle" coordsize="32384,31750" o:spid="_x0000_s1427" stroked="f" path="m15887,15862l,9334r5359,6502l,22275,15887,15862xem22301,31750l15887,15862,9359,31750r6477,-5360l22301,31750xem22390,l15913,5359,9436,r6451,15862l22390,xem31775,9423l15887,15862r15888,6502l26416,15887,31775,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">
                    <v:path arrowok="t" o:extrusionok="f"/>
                  </v:shape>
                  <v:shape id="Szabadkézi sokszög 1533017513" style="position:absolute;left:9324;top:12547;width:12;height:12;visibility:visible;mso-wrap-style:square;v-text-anchor:middle" coordsize="635,635" o:spid="_x0000_s1428"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">
                    <v:path arrowok="t" o:extrusionok="f"/>
                  </v:shape>
                  <v:shape id="Szabadkézi sokszög 897986525" style="position:absolute;left:9014;top:12080;width:432;height:502;visibility:visible;mso-wrap-style:square;v-text-anchor:middle" coordsize="43180,50165" o:spid="_x0000_s1429"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">
                    <v:path arrowok="t" o:extrusionok="f"/>
                  </v:shape>
                  <v:shape id="Szabadkézi sokszög 1890480869" style="position:absolute;left:8990;top:14755;width:482;height:546;visibility:visible;mso-wrap-style:square;v-text-anchor:middle" coordsize="48260,54610" o:spid="_x0000_s1430"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">
                    <v:path arrowok="t" o:extrusionok="f"/>
                  </v:shape>
                  <v:shape id="Szabadkézi sokszög 1281545891" style="position:absolute;left:9070;top:14847;width:324;height:318;visibility:visible;mso-wrap-style:square;v-text-anchor:middle" coordsize="32384,31750" o:spid="_x0000_s1431" stroked="f" path="m15887,15862l,9334r5359,6502l,22275,15887,15862xem22301,31750l15887,15862,9359,31750r6477,-5360l22301,31750xem22390,l15913,5359,9436,r6451,15862l22390,xem31775,9410l15887,15862r15888,6502l26416,15887,31775,9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">
                    <v:path arrowok="t" o:extrusionok="f"/>
                  </v:shape>
                  <v:shape id="Szabadkézi sokszög 1401154610" style="position:absolute;left:9324;top:15246;width:12;height:12;visibility:visible;mso-wrap-style:square;v-text-anchor:middle" coordsize="635,635" o:spid="_x0000_s1432"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">
                    <v:path arrowok="t" o:extrusionok="f"/>
                  </v:shape>
                  <v:shape id="Szabadkézi sokszög 288067234" style="position:absolute;left:9014;top:14779;width:432;height:502;visibility:visible;mso-wrap-style:square;v-text-anchor:middle" coordsize="43180,50165" o:spid="_x0000_s1433"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">
                    <v:path arrowok="t" o:extrusionok="f"/>
                  </v:shape>
                  <v:shape id="Szabadkézi sokszög 226735568" style="position:absolute;left:8990;top:15430;width:482;height:546;visibility:visible;mso-wrap-style:square;v-text-anchor:middle" coordsize="48260,54610" o:spid="_x0000_s1434"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">
                    <v:path arrowok="t" o:extrusionok="f"/>
                  </v:shape>
                  <v:shape id="Szabadkézi sokszög 645667775" style="position:absolute;left:9070;top:15522;width:324;height:317;visibility:visible;mso-wrap-style:square;v-text-anchor:middle" coordsize="32384,31750" o:spid="_x0000_s1435" stroked="f" path="m15887,15862l,9334r5359,6502l,22275,15887,15862xem22301,31750l15887,15862,9359,31750r6477,-5360l22301,31750xem22390,l15913,5359,9436,r6451,15862l22390,xem31775,9423l15887,15862r15888,6502l26416,15887,31775,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">
                    <v:path arrowok="t" o:extrusionok="f"/>
                  </v:shape>
                  <v:shape id="Szabadkézi sokszög 108040791" style="position:absolute;left:9324;top:15921;width:12;height:12;visibility:visible;mso-wrap-style:square;v-text-anchor:middle" coordsize="635,635" o:spid="_x0000_s1436"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">
                    <v:path arrowok="t" o:extrusionok="f"/>
                  </v:shape>
                  <v:shape id="Szabadkézi sokszög 606948087" style="position:absolute;left:9014;top:15454;width:432;height:502;visibility:visible;mso-wrap-style:square;v-text-anchor:middle" coordsize="43180,50165" o:spid="_x0000_s1437"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">
                    <v:path arrowok="t" o:extrusionok="f"/>
                  </v:shape>
                  <v:shape id="Szabadkézi sokszög 1377748201" style="position:absolute;left:8990;top:18804;width:482;height:546;visibility:visible;mso-wrap-style:square;v-text-anchor:middle" coordsize="48260,54610" o:spid="_x0000_s1438"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">
                    <v:path arrowok="t" o:extrusionok="f"/>
                  </v:shape>
                  <v:shape id="Szabadkézi sokszög 300027415" style="position:absolute;left:9070;top:18896;width:324;height:317;visibility:visible;mso-wrap-style:square;v-text-anchor:middle" coordsize="32384,31750" o:spid="_x0000_s1439" stroked="f" path="m15887,15862l,9334r5359,6502l,22275,15887,15862xem22301,31750l15887,15862,9359,31750r6477,-5360l22301,31750xem22390,l15913,5359,9436,r6451,15862l22390,xem31775,9423l15887,15862r15888,6502l26416,15887,31775,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">
                    <v:path arrowok="t" o:extrusionok="f"/>
                  </v:shape>
                  <v:shape id="Szabadkézi sokszög 146277388" style="position:absolute;left:9324;top:19295;width:12;height:12;visibility:visible;mso-wrap-style:square;v-text-anchor:middle" coordsize="635,635" o:spid="_x0000_s1440"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">
                    <v:path arrowok="t" o:extrusionok="f"/>
                  </v:shape>
                  <v:shape id="Szabadkézi sokszög 368118897" style="position:absolute;left:9014;top:18828;width:432;height:502;visibility:visible;mso-wrap-style:square;v-text-anchor:middle" coordsize="43180,50165" o:spid="_x0000_s1441"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">
                    <v:path arrowok="t" o:extrusionok="f"/>
                  </v:shape>
                  <v:shape id="Szabadkézi sokszög 1823097460" style="position:absolute;left:8990;top:20153;width:482;height:547;visibility:visible;mso-wrap-style:square;v-text-anchor:middle" coordsize="48260,54610" o:spid="_x0000_s1442"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">
                    <v:path arrowok="t" o:extrusionok="f"/>
                  </v:shape>
                  <v:shape id="Szabadkézi sokszög 657349802" style="position:absolute;left:9070;top:20245;width:324;height:229;visibility:visible;mso-wrap-style:square;v-text-anchor:middle" coordsize="32384,22860" o:spid="_x0000_s1443" stroked="f" path="m15887,15862l,9334r5359,6502l,22275,15887,15862xem22390,l15913,5359,9436,r6451,15862l22390,xem31775,9423l15887,15862r15888,6502l26416,15887,31775,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">
                    <v:path arrowok="t" o:extrusionok="f"/>
                  </v:shape>
                  <v:shape id="Shape 387" style="position:absolute;left:8859;top:26227;width:739;height:1895;visibility:visible;mso-wrap-style:square" o:spid="_x0000_s144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">
                    <v:imagedata o:title="" r:id="rId281"/>
                  </v:shape>
                  <v:shape id="Szabadkézi sokszög 317856859" style="position:absolute;left:9164;top:20404;width:133;height:165;visibility:visible;mso-wrap-style:square;v-text-anchor:middle" coordsize="13335,16510" o:spid="_x0000_s1445" stroked="f" path="m6527,l,15887,6477,10528r6464,5359l6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">
                    <v:path arrowok="t" o:extrusionok="f"/>
                  </v:shape>
                  <v:shape id="Shape 389" style="position:absolute;left:8951;top:16105;width:555;height:1112;visibility:visible;mso-wrap-style:square" o:spid="_x0000_s144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">
                    <v:imagedata o:title="" r:id="rId282"/>
                  </v:shape>
                  <v:shape id="Szabadkézi sokszög 33977677" style="position:absolute;left:9324;top:20644;width:12;height:13;visibility:visible;mso-wrap-style:square;v-text-anchor:middle" coordsize="635,635" o:spid="_x0000_s1447"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">
                    <v:path arrowok="t" o:extrusionok="f"/>
                  </v:shape>
                  <v:shape id="Szabadkézi sokszög 2015677110" style="position:absolute;left:9014;top:20178;width:432;height:501;visibility:visible;mso-wrap-style:square;v-text-anchor:middle" coordsize="43180,50165" o:spid="_x0000_s1448"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">
                    <v:path arrowok="t" o:extrusionok="f"/>
                  </v:shape>
                  <v:shape id="Szabadkézi sokszög 1665425299" style="position:absolute;left:8990;top:22178;width:482;height:546;visibility:visible;mso-wrap-style:square;v-text-anchor:middle" coordsize="48260,54610" o:spid="_x0000_s1449" fillcolor="#e30614" stroked="f" path="m47802,l,,,26263r2075,9254l7526,43962r7663,6667l23901,54546r8712,-3917l40276,43962r5451,-8445l47802,26263,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">
                    <v:path arrowok="t" o:extrusionok="f"/>
                  </v:shape>
                  <v:shape id="Szabadkézi sokszög 962702168" style="position:absolute;left:9070;top:22270;width:324;height:317;visibility:visible;mso-wrap-style:square;v-text-anchor:middle" coordsize="32384,31750" o:spid="_x0000_s1450" stroked="f" path="m15887,15862l,9334r5359,6502l,22275,15887,15862xem22301,31750l15887,15862,9359,31750r6477,-5360l22301,31750xem22390,l15913,5359,9436,r6451,15862l22390,xem31775,9423l15887,15862r15888,6502l26416,15887,31775,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">
                    <v:path arrowok="t" o:extrusionok="f"/>
                  </v:shape>
                  <v:shape id="Szabadkézi sokszög 1887392390" style="position:absolute;left:9324;top:22669;width:12;height:12;visibility:visible;mso-wrap-style:square;v-text-anchor:middle" coordsize="635,635" o:spid="_x0000_s1451"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">
                    <v:path arrowok="t" o:extrusionok="f"/>
                  </v:shape>
                  <v:shape id="Szabadkézi sokszög 1903176313" style="position:absolute;left:9014;top:22202;width:432;height:502;visibility:visible;mso-wrap-style:square;v-text-anchor:middle" coordsize="43180,50165" o:spid="_x0000_s1452"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">
                    <v:path arrowok="t" o:extrusionok="f"/>
                  </v:shape>
                  <v:shape id="Szabadkézi sokszög 2046427503" style="position:absolute;left:8990;top:22853;width:482;height:546;visibility:visible;mso-wrap-style:square;v-text-anchor:middle" coordsize="48260,54610" o:spid="_x0000_s1453"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">
                    <v:path arrowok="t" o:extrusionok="f"/>
                  </v:shape>
                  <v:shape id="Szabadkézi sokszög 1784416255" style="position:absolute;left:9070;top:22945;width:324;height:317;visibility:visible;mso-wrap-style:square;v-text-anchor:middle" coordsize="32384,31750" o:spid="_x0000_s1454" stroked="f" path="m15887,15862l,9334r5359,6502l,22275,15887,15862xem22301,31750l15887,15862,9359,31750r6477,-5360l22301,31750xem22390,l15913,5359,9436,r6451,15862l22390,xem31775,9410l15887,15862r15888,6502l26416,15887,31775,9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">
                    <v:path arrowok="t" o:extrusionok="f"/>
                  </v:shape>
                  <v:shape id="Szabadkézi sokszög 181716936" style="position:absolute;left:9324;top:23343;width:12;height:13;visibility:visible;mso-wrap-style:square;v-text-anchor:middle" coordsize="635,635" o:spid="_x0000_s1455"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">
                    <v:path arrowok="t" o:extrusionok="f"/>
                  </v:shape>
                  <v:shape id="Szabadkézi sokszög 2097389122" style="position:absolute;left:9014;top:22877;width:432;height:501;visibility:visible;mso-wrap-style:square;v-text-anchor:middle" coordsize="43180,50165" o:spid="_x0000_s1456"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">
                    <v:path arrowok="t" o:extrusionok="f"/>
                  </v:shape>
                  <v:shape id="Szabadkézi sokszög 1476570500" style="position:absolute;left:8990;top:24202;width:482;height:546;visibility:visible;mso-wrap-style:square;v-text-anchor:middle" coordsize="48260,54610" o:spid="_x0000_s1457" fillcolor="#e30614" stroked="f" path="m47802,l,,,26263r2075,9254l7526,43962r7663,6667l23901,54546r8712,-3917l40276,43962r5451,-8445l47802,26263,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">
                    <v:path arrowok="t" o:extrusionok="f"/>
                  </v:shape>
                  <v:shape id="Szabadkézi sokszög 178766156" style="position:absolute;left:9070;top:24294;width:324;height:318;visibility:visible;mso-wrap-style:square;v-text-anchor:middle" coordsize="32384,31750" o:spid="_x0000_s1458" stroked="f" path="m15887,15862l,9334r5359,6502l,22275,15887,15862xem22301,31750l15887,15862,9359,31750r6477,-5360l22301,31750xem22390,l15913,5359,9436,r6451,15862l22390,xem31775,9423l15887,15862r15888,6502l26416,15887,31775,9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">
                    <v:path arrowok="t" o:extrusionok="f"/>
                  </v:shape>
                  <v:shape id="Szabadkézi sokszög 211253364" style="position:absolute;left:9324;top:24693;width:12;height:13;visibility:visible;mso-wrap-style:square;v-text-anchor:middle" coordsize="635,635" o:spid="_x0000_s1459"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">
                    <v:path arrowok="t" o:extrusionok="f"/>
                  </v:shape>
                  <v:shape id="Szabadkézi sokszög 2014769352" style="position:absolute;left:9014;top:24226;width:432;height:502;visibility:visible;mso-wrap-style:square;v-text-anchor:middle" coordsize="43180,50165" o:spid="_x0000_s1460"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">
                    <v:path arrowok="t" o:extrusionok="f"/>
                  </v:shape>
                  <v:shape id="Szabadkézi sokszög 561188508" style="position:absolute;left:8990;top:28251;width:482;height:546;visibility:visible;mso-wrap-style:square;v-text-anchor:middle" coordsize="48260,54610" o:spid="_x0000_s1461" fillcolor="#e30614" stroked="f" path="m47802,l,,,26250r2075,9254l7526,43949r7663,6667l23901,54533r8712,-3917l40276,43949r5451,-8445l47802,26250,47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">
                    <v:path arrowok="t" o:extrusionok="f"/>
                  </v:shape>
                  <v:shape id="Szabadkézi sokszög 1832804844" style="position:absolute;left:9070;top:28343;width:324;height:317;visibility:visible;mso-wrap-style:square;v-text-anchor:middle" coordsize="32384,31750" o:spid="_x0000_s1462" stroked="f" path="m15887,15862l,9334r5359,6502l,22275,15887,15862xem22301,31750l15887,15862,9359,31750r6477,-5360l22301,31750xem22390,l15913,5359,9436,r6451,15862l22390,xem31775,9410l15887,15862r15888,6502l26416,15887,31775,9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">
                    <v:path arrowok="t" o:extrusionok="f"/>
                  </v:shape>
                  <v:shape id="Szabadkézi sokszög 667548746" style="position:absolute;left:9324;top:28742;width:12;height:12;visibility:visible;mso-wrap-style:square;v-text-anchor:middle" coordsize="635,635" o:spid="_x0000_s1463" fillcolor="#de0080" stroked="f" path="m177,l50,,,177r177,51l228,50,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">
                    <v:path arrowok="t" o:extrusionok="f"/>
                  </v:shape>
                  <v:shape id="Szabadkézi sokszög 2053903062" style="position:absolute;left:9014;top:28275;width:432;height:502;visibility:visible;mso-wrap-style:square;v-text-anchor:middle" coordsize="43180,50165" o:spid="_x0000_s1464" stroked="f" path="m1537,30234r340,1958l6799,39852r6900,6126l21513,49695r3071,-1461l21513,48234,16802,46812,12331,43662,4940,35915,1537,30234xem41654,29960r-231,274l38087,35915r-7392,7747l26225,46812r-4712,1422l24584,48234r4743,-2256l36228,39852r4922,-7660l41592,30234r62,-274xem43027,l,,,23876r1329,5891l1422,1460r41605,l43027,xem43027,1460r-1422,l41653,29767r1374,-5891l43027,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">
                    <v:path arrowok="t" o:extrusionok="f"/>
                  </v:shape>
                  <v:shape id="Shape 408" style="position:absolute;left:8859;top:18129;width:739;height:545;visibility:visible;mso-wrap-style:square" o:spid="_x0000_s146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">
                    <v:imagedata o:title="" r:id="rId277"/>
                  </v:shape>
                  <v:shape id="Shape 409" style="position:absolute;left:8859;top:23527;width:739;height:546;visibility:visible;mso-wrap-style:square" o:spid="_x0000_s146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">
                    <v:imagedata o:title="" r:id="rId283"/>
                  </v:shape>
                  <v:shape id="Shape 410" style="position:absolute;left:8951;top:20828;width:555;height:524;visibility:visible;mso-wrap-style:square" o:spid="_x0000_s146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">
                    <v:imagedata o:title="" r:id="rId276"/>
                  </v:shape>
                  <v:shape id="Shape 411" style="position:absolute;left:8951;top:24877;width:555;height:524;visibility:visible;mso-wrap-style:square" o:spid="_x0000_s146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">
                    <v:imagedata o:title="" r:id="rId276"/>
                  </v:shape>
                  <v:shape id="Shape 412" style="position:absolute;left:8951;top:28926;width:555;height:523;visibility:visible;mso-wrap-style:square" o:spid="_x0000_s146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">
                    <v:imagedata o:title="" r:id="rId276"/>
                  </v:shape>
                  <v:shape id="Szabadkézi sokszög 2042840326" style="position:absolute;left:27792;top:27482;width:21266;height:8502;visibility:visible;mso-wrap-style:square;v-text-anchor:middle" coordsize="2126615,850265" o:spid="_x0000_s1470" fillcolor="#e7f0fa" stroked="f" path="m2126513,l674992,r,221399l,221399,,849655r1411198,l1411198,804595r715315,l2126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">
                    <v:path arrowok="t" o:extrusionok="f"/>
                  </v:shape>
                  <v:shape id="Shape 414" style="position:absolute;left:35357;top:29677;width:806;height:917;visibility:visible;mso-wrap-style:square" o:spid="_x0000_s147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">
                    <v:imagedata o:title="" r:id="rId284"/>
                  </v:shape>
                  <v:shape id="Shape 415" style="position:absolute;left:35300;top:28150;width:920;height:679;visibility:visible;mso-wrap-style:square" o:spid="_x0000_s147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">
                    <v:imagedata o:title="" r:id="rId285"/>
                  </v:shape>
                  <v:shape id="Shape 416" style="position:absolute;left:35415;top:28961;width:690;height:680;visibility:visible;mso-wrap-style:square" o:spid="_x0000_s147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">
                    <v:imagedata o:title="" r:id="rId286"/>
                  </v:shape>
                  <v:shape id="Szabadkézi sokszög 878963162" style="position:absolute;left:1226;top:37618;width:55149;height:12;visibility:visible;mso-wrap-style:square;v-text-anchor:middle" coordsize="5514975,120000" o:spid="_x0000_s1474" filled="f" strokecolor="#1d1d1b" path="m,l55147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">
                    <v:stroke startarrowwidth="narrow" startarrowlength="short" endarrowwidth="narrow" endarrowlength="short"/>
                    <v:path arrowok="t" o:extrusionok="f"/>
                  </v:shape>
                </v:group>
                <w10:anchorlock/>
              </v:group>
            </w:pict>
          </mc:Fallback>
        </mc:AlternateContent>
      </w:r>
    </w:p>
    <w:p w:rsidRPr="0065095C" w:rsidR="000C03C9" w:rsidP="0065095C" w:rsidRDefault="00952589" w14:paraId="2BEB120D" w14:textId="0E05FEF6">
      <w:pPr>
        <w:pStyle w:val="Kpalrs"/>
        <w:jc w:val="center"/>
        <w:rPr>
          <w:rFonts w:asciiTheme="minorHAnsi" w:hAnsiTheme="minorHAnsi"/>
          <w:color w:val="1F4E79" w:themeColor="accent1" w:themeShade="80"/>
          <w:sz w:val="20"/>
          <w:szCs w:val="20"/>
        </w:rPr>
      </w:pPr>
      <w:r w:rsidRPr="0065095C">
        <w:rPr>
          <w:rFonts w:asciiTheme="minorHAnsi" w:hAnsiTheme="minorHAnsi"/>
          <w:color w:val="1F4E79" w:themeColor="accent1" w:themeShade="80"/>
          <w:sz w:val="20"/>
          <w:szCs w:val="20"/>
        </w:rPr>
        <w:fldChar w:fldCharType="begin"/>
      </w:r>
      <w:r w:rsidRPr="0065095C">
        <w:rPr>
          <w:rFonts w:asciiTheme="minorHAnsi" w:hAnsiTheme="minorHAnsi"/>
          <w:color w:val="1F4E79" w:themeColor="accent1" w:themeShade="80"/>
          <w:sz w:val="20"/>
          <w:szCs w:val="20"/>
        </w:rPr>
        <w:instrText xml:space="preserve"> SEQ Figure \* ARABIC </w:instrText>
      </w:r>
      <w:r w:rsidRPr="0065095C">
        <w:rPr>
          <w:rFonts w:asciiTheme="minorHAnsi" w:hAnsiTheme="minorHAnsi"/>
          <w:color w:val="1F4E79" w:themeColor="accent1" w:themeShade="80"/>
          <w:sz w:val="20"/>
          <w:szCs w:val="20"/>
        </w:rPr>
        <w:fldChar w:fldCharType="separate"/>
      </w:r>
      <w:bookmarkStart w:name="_Toc208590196" w:id="63"/>
      <w:r w:rsidR="009A1864">
        <w:rPr>
          <w:rFonts w:asciiTheme="minorHAnsi" w:hAnsiTheme="minorHAnsi"/>
          <w:noProof/>
          <w:color w:val="1F4E79" w:themeColor="accent1" w:themeShade="80"/>
          <w:sz w:val="20"/>
          <w:szCs w:val="20"/>
        </w:rPr>
        <w:t>2</w:t>
      </w:r>
      <w:r w:rsidRPr="0065095C">
        <w:rPr>
          <w:rFonts w:asciiTheme="minorHAnsi" w:hAnsiTheme="minorHAnsi"/>
          <w:color w:val="1F4E79" w:themeColor="accent1" w:themeShade="80"/>
          <w:sz w:val="20"/>
          <w:szCs w:val="20"/>
        </w:rPr>
        <w:fldChar w:fldCharType="end"/>
      </w:r>
      <w:r w:rsidRPr="0065095C">
        <w:rPr>
          <w:rFonts w:asciiTheme="minorHAnsi" w:hAnsiTheme="minorHAnsi"/>
          <w:color w:val="1F4E79" w:themeColor="accent1" w:themeShade="80"/>
          <w:sz w:val="20"/>
          <w:szCs w:val="20"/>
        </w:rPr>
        <w:t xml:space="preserve">. Рисунок: Розташування мальтійських медичних центрів та їхніх населених пунктів супутник</w:t>
      </w:r>
      <w:bookmarkEnd w:id="63"/>
    </w:p>
    <w:p w:rsidRPr="00770EF2" w:rsidR="00E00D72" w:rsidP="00770EF2" w:rsidRDefault="008654B2" w14:paraId="33090664" w14:textId="5DFF55E6">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770EF2">
        <w:rPr>
          <w:rFonts w:eastAsia="Calibri" w:cs="Calibri" w:asciiTheme="minorHAnsi" w:hAnsiTheme="minorHAnsi"/>
          <w:bCs/>
          <w:color w:val="1F4E79" w:themeColor="accent1" w:themeShade="80"/>
          <w:sz w:val="32"/>
          <w:szCs w:val="32"/>
        </w:rPr>
        <w:t xml:space="preserve">Телемедицина</w:t>
      </w:r>
    </w:p>
    <w:p w:rsidRPr="00BF5921" w:rsidR="00C50209" w:rsidP="00BF5921" w:rsidRDefault="00C50209" w14:paraId="74049DC4" w14:textId="77777777">
      <w:pPr>
        <w:widowControl w:val="0"/>
        <w:spacing w:before="120" w:after="120"/>
        <w:ind w:end="138"/>
        <w:rPr>
          <w:rFonts w:eastAsia="Calibri" w:cs="Calibri" w:asciiTheme="minorHAnsi" w:hAnsiTheme="minorHAnsi"/>
          <w:sz w:val="22"/>
          <w:szCs w:val="22"/>
        </w:rPr>
      </w:pPr>
      <w:r w:rsidRPr="00BF5921">
        <w:rPr>
          <w:rFonts w:eastAsia="Calibri" w:cs="Calibri" w:asciiTheme="minorHAnsi" w:hAnsiTheme="minorHAnsi"/>
          <w:sz w:val="22"/>
          <w:szCs w:val="22"/>
        </w:rPr>
        <w:t xml:space="preserve">Досвід, набутий в рамках Мальтійської програми присутності, також був використаний при визначенні медичних центрів. Під час роботи в регіонах фахівці програми присутності ознайомилися з місцевим населенням і створили карти проблем муніципалітетів.</w:t>
      </w:r>
    </w:p>
    <w:p w:rsidRPr="00BF5921" w:rsidR="00C50209" w:rsidP="00BF5921" w:rsidRDefault="00C50209" w14:paraId="70255153" w14:textId="77777777">
      <w:pPr>
        <w:widowControl w:val="0"/>
        <w:spacing w:before="120" w:after="120"/>
        <w:ind w:end="138"/>
        <w:rPr>
          <w:rFonts w:eastAsia="Calibri" w:cs="Calibri" w:asciiTheme="minorHAnsi" w:hAnsiTheme="minorHAnsi"/>
          <w:sz w:val="22"/>
          <w:szCs w:val="22"/>
        </w:rPr>
      </w:pPr>
      <w:r w:rsidRPr="00BF5921">
        <w:rPr>
          <w:rFonts w:eastAsia="Calibri" w:cs="Calibri" w:asciiTheme="minorHAnsi" w:hAnsiTheme="minorHAnsi"/>
          <w:sz w:val="22"/>
          <w:szCs w:val="22"/>
        </w:rPr>
        <w:t xml:space="preserve">Хоча між муніципалітетами існують значні відмінності в плані демографічної ситуації, інфраструктури та доступу до послуг, було виявлено деякі спільні проблеми в доступі до медичних послуг. Мешканці слаборозвинених або «наздоганяючих» населених пунктів часто живуть у закритих громадах, де для встановлення довіри та продуктивних відносин між зовнішніми фахівцями та </w:t>
      </w:r>
      <w:r w:rsidRPr="00BF5921">
        <w:rPr>
          <w:rFonts w:eastAsia="Calibri" w:cs="Calibri" w:asciiTheme="minorHAnsi" w:hAnsiTheme="minorHAnsi"/>
          <w:sz w:val="22"/>
          <w:szCs w:val="22"/>
        </w:rPr>
        <w:t xml:space="preserve">місцевими мешканцями </w:t>
      </w:r>
      <w:r w:rsidRPr="00BF5921">
        <w:rPr>
          <w:rFonts w:eastAsia="Calibri" w:cs="Calibri" w:asciiTheme="minorHAnsi" w:hAnsiTheme="minorHAnsi"/>
          <w:sz w:val="22"/>
          <w:szCs w:val="22"/>
        </w:rPr>
        <w:t xml:space="preserve">потрібні час, терпіння, емпатія і, що найважливіше, постійна присутність.</w:t>
      </w:r>
    </w:p>
    <w:p w:rsidRPr="00BF5921" w:rsidR="00C50209" w:rsidP="00BF5921" w:rsidRDefault="00C50209" w14:paraId="62ADD75C" w14:textId="77777777">
      <w:pPr>
        <w:widowControl w:val="0"/>
        <w:spacing w:before="120" w:after="120"/>
        <w:ind w:end="138"/>
        <w:rPr>
          <w:rFonts w:eastAsia="Calibri" w:cs="Calibri" w:asciiTheme="minorHAnsi" w:hAnsiTheme="minorHAnsi"/>
          <w:sz w:val="22"/>
          <w:szCs w:val="22"/>
        </w:rPr>
      </w:pPr>
      <w:r w:rsidRPr="00BF5921">
        <w:rPr>
          <w:rFonts w:eastAsia="Calibri" w:cs="Calibri" w:asciiTheme="minorHAnsi" w:hAnsiTheme="minorHAnsi"/>
          <w:sz w:val="22"/>
          <w:szCs w:val="22"/>
        </w:rPr>
        <w:t xml:space="preserve">Досвід показує, що місцеві фахівці, як правило, більш успішні у налагодженні добрих відносин із громадою. З цієї причини під час набору персоналу для мальтійських медичних центрів було визнано необхідним надавати пріоритет фахівцям, які вже працювали в галузі охорони здоров'я або соціального забезпечення в регіоні або в сусідніх районах. Хоча для укомплектування центрів було потрібно наймати нових співробітників, регіональні знання, надані програмою Presence, та рекомендації її керівництва відіграли значну роль у виборі як місць розташування, так і персоналу для нових центрів.</w:t>
      </w:r>
    </w:p>
    <w:p w:rsidRPr="00BF5921" w:rsidR="00C50209" w:rsidP="00BF5921" w:rsidRDefault="00C50209" w14:paraId="422BC827" w14:textId="77777777">
      <w:pPr>
        <w:widowControl w:val="0"/>
        <w:spacing w:before="120" w:after="120"/>
        <w:ind w:end="138"/>
        <w:rPr>
          <w:rFonts w:eastAsia="Calibri" w:cs="Calibri" w:asciiTheme="minorHAnsi" w:hAnsiTheme="minorHAnsi"/>
          <w:sz w:val="22"/>
          <w:szCs w:val="22"/>
        </w:rPr>
      </w:pPr>
      <w:r w:rsidRPr="00BF5921">
        <w:rPr>
          <w:rFonts w:eastAsia="Calibri" w:cs="Calibri" w:asciiTheme="minorHAnsi" w:hAnsiTheme="minorHAnsi"/>
          <w:sz w:val="22"/>
          <w:szCs w:val="22"/>
        </w:rPr>
        <w:t xml:space="preserve">Зрештою, восени 2022 року </w:t>
      </w:r>
      <w:r w:rsidRPr="00BF5921">
        <w:rPr>
          <w:rFonts w:eastAsia="Calibri" w:cs="Calibri" w:asciiTheme="minorHAnsi" w:hAnsiTheme="minorHAnsi"/>
          <w:sz w:val="22"/>
          <w:szCs w:val="22"/>
        </w:rPr>
        <w:t xml:space="preserve">відповідно до вищезазначених критеріїв було обрано </w:t>
      </w:r>
      <w:r w:rsidRPr="00BF5921">
        <w:rPr>
          <w:rFonts w:eastAsia="Calibri" w:cs="Calibri" w:asciiTheme="minorHAnsi" w:hAnsiTheme="minorHAnsi"/>
          <w:sz w:val="22"/>
          <w:szCs w:val="22"/>
        </w:rPr>
        <w:t xml:space="preserve">п’ять </w:t>
      </w:r>
      <w:r w:rsidRPr="00BF5921">
        <w:rPr>
          <w:rFonts w:eastAsia="Calibri" w:cs="Calibri" w:asciiTheme="minorHAnsi" w:hAnsiTheme="minorHAnsi"/>
          <w:sz w:val="22"/>
          <w:szCs w:val="22"/>
        </w:rPr>
        <w:t xml:space="preserve">місць</w:t>
      </w:r>
      <w:r w:rsidRPr="00BF5921">
        <w:rPr>
          <w:rFonts w:eastAsia="Calibri" w:cs="Calibri" w:asciiTheme="minorHAnsi" w:hAnsiTheme="minorHAnsi"/>
          <w:sz w:val="22"/>
          <w:szCs w:val="22"/>
        </w:rPr>
        <w:t xml:space="preserve"> — </w:t>
      </w:r>
      <w:r w:rsidRPr="00BF5921">
        <w:rPr>
          <w:rFonts w:eastAsia="Calibri" w:cs="Calibri" w:asciiTheme="minorHAnsi" w:hAnsiTheme="minorHAnsi"/>
          <w:sz w:val="22"/>
          <w:szCs w:val="22"/>
        </w:rPr>
        <w:t xml:space="preserve">Хірікс</w:t>
      </w:r>
      <w:r w:rsidRPr="00BF5921">
        <w:rPr>
          <w:rFonts w:eastAsia="Calibri" w:cs="Calibri" w:asciiTheme="minorHAnsi" w:hAnsiTheme="minorHAnsi"/>
          <w:sz w:val="22"/>
          <w:szCs w:val="22"/>
        </w:rPr>
        <w:t xml:space="preserve">, Літке, </w:t>
      </w:r>
      <w:r w:rsidRPr="00BF5921">
        <w:rPr>
          <w:rFonts w:eastAsia="Calibri" w:cs="Calibri" w:asciiTheme="minorHAnsi" w:hAnsiTheme="minorHAnsi"/>
          <w:sz w:val="22"/>
          <w:szCs w:val="22"/>
        </w:rPr>
        <w:t xml:space="preserve">Ніркату</w:t>
      </w:r>
      <w:r w:rsidRPr="00BF5921">
        <w:rPr>
          <w:rFonts w:eastAsia="Calibri" w:cs="Calibri" w:asciiTheme="minorHAnsi" w:hAnsiTheme="minorHAnsi"/>
          <w:sz w:val="22"/>
          <w:szCs w:val="22"/>
        </w:rPr>
        <w:t xml:space="preserve">, Салонна та </w:t>
      </w:r>
      <w:r w:rsidRPr="00BF5921">
        <w:rPr>
          <w:rFonts w:eastAsia="Calibri" w:cs="Calibri" w:asciiTheme="minorHAnsi" w:hAnsiTheme="minorHAnsi"/>
          <w:sz w:val="22"/>
          <w:szCs w:val="22"/>
        </w:rPr>
        <w:t xml:space="preserve">Залакомар</w:t>
      </w:r>
      <w:r w:rsidRPr="00BF5921">
        <w:rPr>
          <w:rFonts w:eastAsia="Calibri" w:cs="Calibri" w:asciiTheme="minorHAnsi" w:hAnsiTheme="minorHAnsi"/>
          <w:sz w:val="22"/>
          <w:szCs w:val="22"/>
        </w:rPr>
        <w:t xml:space="preserve"> </w:t>
      </w:r>
      <w:r w:rsidRPr="00BF5921">
        <w:rPr>
          <w:rFonts w:eastAsia="Calibri" w:cs="Calibri" w:asciiTheme="minorHAnsi" w:hAnsiTheme="minorHAnsi"/>
          <w:sz w:val="22"/>
          <w:szCs w:val="22"/>
        </w:rPr>
        <w:t xml:space="preserve">— і в кожному з них було створено мальтійські медичні центри. У майбутньому планується розширити програму на інші населені пункти, спираючись на досвід та результати діяльності існуючих центрів.</w:t>
      </w:r>
    </w:p>
    <w:p w:rsidRPr="00BF5921" w:rsidR="00C50209" w:rsidP="00BF5921" w:rsidRDefault="00C50209" w14:paraId="24AA50F1" w14:textId="77777777">
      <w:pPr>
        <w:widowControl w:val="0"/>
        <w:spacing w:before="120" w:after="120"/>
        <w:ind w:end="138"/>
        <w:rPr>
          <w:rFonts w:eastAsia="Calibri" w:cs="Calibri" w:asciiTheme="minorHAnsi" w:hAnsiTheme="minorHAnsi"/>
          <w:sz w:val="22"/>
          <w:szCs w:val="22"/>
        </w:rPr>
      </w:pPr>
      <w:r w:rsidRPr="00BF5921">
        <w:rPr>
          <w:rFonts w:eastAsia="Calibri" w:cs="Calibri" w:asciiTheme="minorHAnsi" w:hAnsiTheme="minorHAnsi"/>
          <w:sz w:val="22"/>
          <w:szCs w:val="22"/>
        </w:rPr>
        <w:t xml:space="preserve">Програма реалізується в сім етапів, в яких беруть участь загалом 35 муніципалітетів. На момент написання цього документа всі 35 муніципалітетів активно надають медичні послуги в рамках </w:t>
      </w:r>
      <w:r w:rsidRPr="00BF5921">
        <w:rPr>
          <w:rFonts w:eastAsia="Calibri" w:cs="Calibri" w:asciiTheme="minorHAnsi" w:hAnsiTheme="minorHAnsi"/>
          <w:sz w:val="22"/>
          <w:szCs w:val="22"/>
        </w:rPr>
        <w:t xml:space="preserve">програми «</w:t>
      </w:r>
      <w:r w:rsidRPr="00BF5921">
        <w:rPr>
          <w:rFonts w:eastAsia="Calibri" w:cs="Calibri" w:asciiTheme="minorHAnsi" w:hAnsiTheme="minorHAnsi"/>
          <w:sz w:val="22"/>
          <w:szCs w:val="22"/>
        </w:rPr>
      </w:r>
      <w:r w:rsidRPr="00BF5921">
        <w:rPr>
          <w:rFonts w:eastAsia="Calibri" w:cs="Calibri" w:asciiTheme="minorHAnsi" w:hAnsiTheme="minorHAnsi"/>
          <w:sz w:val="22"/>
          <w:szCs w:val="22"/>
        </w:rPr>
        <w:t xml:space="preserve"> ».</w:t>
      </w:r>
    </w:p>
    <w:p w:rsidRPr="00BF5921" w:rsidR="00C50209" w:rsidP="00BF5921" w:rsidRDefault="00952589" w14:paraId="34F0000C" w14:textId="5FCB4A91">
      <w:pPr>
        <w:widowControl w:val="0"/>
        <w:spacing w:before="120" w:after="120"/>
        <w:ind w:end="138"/>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У таблиці 12 </w:t>
      </w:r>
      <w:r w:rsidRPr="00BF5921" w:rsidR="00C50209">
        <w:rPr>
          <w:rFonts w:eastAsia="Calibri" w:cs="Calibri" w:asciiTheme="minorHAnsi" w:hAnsiTheme="minorHAnsi"/>
          <w:sz w:val="22"/>
          <w:szCs w:val="22"/>
        </w:rPr>
        <w:t xml:space="preserve">наведено огляд муніципалітетів, включених на сьогоднішній день, медичних центрів (пунктів охорони здоров'я), створених в рамках програми, муніципалітетів, віднесених до кожного центру, даних про населення (дорослі, діти, загалом) та наявності лікарів загальної практики (ГП).</w:t>
      </w:r>
    </w:p>
    <w:p w:rsidR="000C03C9" w:rsidRDefault="001A3518" w14:paraId="21ABD365" w14:textId="733A0205">
      <w:pPr>
        <w:widowControl w:val="0"/>
        <w:tabs>
          <w:tab w:val="left" w:pos="2288"/>
        </w:tabs>
        <w:spacing w:before="136"/>
        <w:ind w:start="42"/>
        <w:jc w:val="center"/>
        <w:rPr>
          <w:rFonts w:ascii="Arial Black" w:hAnsi="Arial Black" w:eastAsia="Arial Black" w:cs="Arial Black"/>
          <w:sz w:val="16"/>
          <w:szCs w:val="16"/>
        </w:rPr>
      </w:pPr>
      <w:r>
        <w:rPr>
          <w:noProof/>
        </w:rPr>
        <mc:AlternateContent>
          <mc:Choice Requires="wps">
            <w:drawing>
              <wp:anchor distT="0" distB="0" distL="0" distR="0" simplePos="0" relativeHeight="251663360" behindDoc="1" locked="0" layoutInCell="1" hidden="0" allowOverlap="1" wp14:editId="6C97DA23" wp14:anchorId="394ED1B2">
                <wp:simplePos x="0" y="0"/>
                <wp:positionH relativeFrom="column">
                  <wp:posOffset>214078</wp:posOffset>
                </wp:positionH>
                <wp:positionV relativeFrom="paragraph">
                  <wp:posOffset>40751</wp:posOffset>
                </wp:positionV>
                <wp:extent cx="5767070" cy="7164705"/>
                <wp:effectExtent l="0" t="0" r="0" b="0"/>
                <wp:wrapNone/>
                <wp:docPr id="1682125630" name="Szabadkézi sokszög 1682125630"/>
                <wp:cNvGraphicFramePr/>
                <a:graphic xmlns:a="http://schemas.openxmlformats.org/drawingml/2006/main">
                  <a:graphicData uri="http://schemas.microsoft.com/office/word/2010/wordprocessingShape">
                    <wps:wsp>
                      <wps:cNvSpPr/>
                      <wps:spPr>
                        <a:xfrm>
                          <a:off x="0" y="0"/>
                          <a:ext cx="5767070" cy="7164705"/>
                        </a:xfrm>
                        <a:custGeom>
                          <a:avLst/>
                          <a:gdLst/>
                          <a:ahLst/>
                          <a:cxnLst/>
                          <a:rect l="l" t="t" r="r" b="b"/>
                          <a:pathLst>
                            <a:path w="5757545" h="7155180" extrusionOk="0">
                              <a:moveTo>
                                <a:pt x="5756998" y="0"/>
                              </a:moveTo>
                              <a:lnTo>
                                <a:pt x="0" y="0"/>
                              </a:lnTo>
                              <a:lnTo>
                                <a:pt x="0" y="7154875"/>
                              </a:lnTo>
                              <a:lnTo>
                                <a:pt x="5756998" y="7154875"/>
                              </a:lnTo>
                              <a:lnTo>
                                <a:pt x="5756998" y="0"/>
                              </a:lnTo>
                              <a:close/>
                            </a:path>
                          </a:pathLst>
                        </a:custGeom>
                        <a:solidFill>
                          <a:srgbClr val="E7F0FA"/>
                        </a:solidFill>
                        <a:ln>
                          <a:noFill/>
                        </a:ln>
                      </wps:spPr>
                      <wps:bodyPr spcFirstLastPara="1" wrap="square" lIns="91425" tIns="91425" rIns="91425" bIns="91425" anchor="ctr" anchorCtr="0">
                        <a:noAutofit/>
                      </wps:bodyPr>
                    </wps:wsp>
                  </a:graphicData>
                </a:graphic>
              </wp:anchor>
            </w:drawing>
          </mc:Choice>
          <mc:Fallback>
            <w:pict w14:anchorId="55D713C4">
              <v:shape id="Szabadkézi sokszög 1682125630" style="position:absolute;margin-left:16.85pt;margin-top:3.2pt;width:454.1pt;height:564.1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5757545,7155180" o:spid="_x0000_s1026" fillcolor="#e7f0fa" stroked="f" path="m5756998,l,,,7154875r5756998,l57569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" w14:anchorId="40482D31">
                <v:path arrowok="t" o:extrusionok="f"/>
              </v:shape>
            </w:pict>
          </mc:Fallback>
        </mc:AlternateContent>
      </w:r>
    </w:p>
    <w:p w:rsidR="00C50209" w:rsidP="00D7096C" w:rsidRDefault="00C50209" w14:paraId="3B64F7BB" w14:textId="5DD795DF">
      <w:pPr>
        <w:widowControl w:val="0"/>
        <w:tabs>
          <w:tab w:val="left" w:pos="2288"/>
        </w:tabs>
        <w:spacing w:before="136"/>
        <w:ind w:start="42"/>
        <w:rPr>
          <w:rFonts w:ascii="Arial Black" w:hAnsi="Arial Black" w:eastAsia="Arial Black" w:cs="Arial Black"/>
          <w:sz w:val="16"/>
          <w:szCs w:val="16"/>
        </w:rPr>
        <w:sectPr w:rsidR="00C50209" w:rsidSect="00116E9E">
          <w:pgSz w:w="11910" w:h="16840" w:orient="portrait"/>
          <w:pgMar w:top="1680" w:right="1275" w:bottom="1220" w:left="1275" w:header="0" w:footer="709" w:gutter="0"/>
          <w:cols w:space="1863"/>
        </w:sectPr>
      </w:pPr>
    </w:p>
    <w:p w:rsidR="000C03C9" w:rsidRDefault="000C03C9" w14:paraId="76D2C9B4" w14:textId="67E87D1E">
      <w:pPr>
        <w:widowControl w:val="0"/>
        <w:spacing w:line="276" w:lineRule="auto"/>
        <w:rPr>
          <w:rFonts w:ascii="Arial Black" w:hAnsi="Arial Black" w:eastAsia="Arial Black" w:cs="Arial Black"/>
          <w:sz w:val="13"/>
          <w:szCs w:val="13"/>
        </w:rPr>
      </w:pPr>
    </w:p>
    <w:sdt>
      <w:sdtPr>
        <w:tag w:val="goog_rdk_2"/>
        <w:id w:val="-540287761"/>
        <w:lock w:val="contentLocked"/>
        <w:placeholder>
          <w:docPart w:val="DefaultPlaceholder_1081868574"/>
        </w:placeholder>
      </w:sdtPr>
      <w:sdtContent>
        <w:tbl>
          <w:tblPr>
            <w:tblStyle w:val="aff4"/>
            <w:tblW w:w="8593" w:type="dxa"/>
            <w:tblInd w:w="372" w:type="dxa"/>
            <w:tblBorders>
              <w:top w:val="nil"/>
              <w:left w:val="nil"/>
              <w:bottom w:val="nil"/>
              <w:right w:val="nil"/>
              <w:insideH w:val="nil"/>
              <w:insideV w:val="nil"/>
            </w:tblBorders>
            <w:tblLayout w:type="fixed"/>
            <w:tblLook w:val="0000"/>
          </w:tblPr>
          <w:tblGrid>
            <w:gridCol w:w="1318"/>
            <w:gridCol w:w="1681"/>
            <w:gridCol w:w="785"/>
            <w:gridCol w:w="754"/>
            <w:gridCol w:w="942"/>
            <w:gridCol w:w="510"/>
            <w:gridCol w:w="2603"/>
          </w:tblGrid>
          <w:tr w:rsidR="000C03C9" w14:paraId="468592F2" w14:textId="77777777">
            <w:trPr>
              <w:trHeight w:val="275"/>
            </w:trPr>
            <w:tc>
              <w:tcPr>
                <w:tcW w:w="1318" w:type="dxa"/>
                <w:vMerge w:val="restart"/>
                <w:shd w:val="clear" w:color="auto" w:fill="FFFFFF"/>
              </w:tcPr>
              <w:p w:rsidR="000C03C9" w:rsidRDefault="000C03C9" w14:paraId="0F90F9E0" w14:textId="77777777">
                <w:pPr>
                  <w:widowControl w:val="0"/>
                  <w:rPr>
                    <w:rFonts w:ascii="Arial Black" w:hAnsi="Arial Black" w:eastAsia="Arial Black" w:cs="Arial Black"/>
                    <w:sz w:val="16"/>
                    <w:szCs w:val="16"/>
                  </w:rPr>
                </w:pPr>
              </w:p>
              <w:p w:rsidR="000C03C9" w:rsidRDefault="000C03C9" w14:paraId="47CEC70A" w14:textId="77777777">
                <w:pPr>
                  <w:widowControl w:val="0"/>
                  <w:rPr>
                    <w:rFonts w:ascii="Arial Black" w:hAnsi="Arial Black" w:eastAsia="Arial Black" w:cs="Arial Black"/>
                    <w:sz w:val="16"/>
                    <w:szCs w:val="16"/>
                  </w:rPr>
                </w:pPr>
              </w:p>
              <w:p w:rsidR="000C03C9" w:rsidRDefault="000C03C9" w14:paraId="62B69B1B" w14:textId="77777777">
                <w:pPr>
                  <w:widowControl w:val="0"/>
                  <w:spacing w:before="185"/>
                  <w:rPr>
                    <w:rFonts w:ascii="Arial Black" w:hAnsi="Arial Black" w:eastAsia="Arial Black" w:cs="Arial Black"/>
                    <w:sz w:val="16"/>
                    <w:szCs w:val="16"/>
                  </w:rPr>
                </w:pPr>
              </w:p>
              <w:p w:rsidR="000C03C9" w:rsidRDefault="00773A83" w14:paraId="126937CC" w14:textId="77777777">
                <w:pPr>
                  <w:widowControl w:val="0"/>
                  <w:ind w:start="437"/>
                  <w:rPr>
                    <w:rFonts w:ascii="Arial Black" w:hAnsi="Arial Black" w:eastAsia="Arial Black" w:cs="Arial Black"/>
                    <w:sz w:val="16"/>
                    <w:szCs w:val="16"/>
                  </w:rPr>
                </w:pPr>
                <w:r>
                  <w:rPr>
                    <w:rFonts w:ascii="Arial Black" w:hAnsi="Arial Black" w:eastAsia="Arial Black" w:cs="Arial Black"/>
                    <w:color w:val="4A4A49"/>
                    <w:sz w:val="15"/>
                    <w:szCs w:val="15"/>
                  </w:rPr>
                  <w:t xml:space="preserve">Hirics</w:t>
                </w:r>
              </w:p>
            </w:tc>
            <w:tc>
              <w:tcPr>
                <w:tcW w:w="1681" w:type="dxa"/>
                <w:tcBorders>
                  <w:bottom w:val="single" w:color="FFFFFF" w:sz="4" w:space="0"/>
                </w:tcBorders>
                <w:shd w:val="clear" w:color="auto" w:fill="EDEDF4"/>
              </w:tcPr>
              <w:p w:rsidR="000C03C9" w:rsidRDefault="00773A83" w14:paraId="698E508B" w14:textId="77777777">
                <w:pPr>
                  <w:widowControl w:val="0"/>
                  <w:spacing w:before="51"/>
                  <w:ind w:start="82"/>
                  <w:rPr>
                    <w:rFonts w:eastAsia="Calibri" w:cs="Calibri"/>
                    <w:sz w:val="16"/>
                    <w:szCs w:val="16"/>
                  </w:rPr>
                </w:pPr>
                <w:r>
                  <w:rPr>
                    <w:rFonts w:eastAsia="Calibri" w:cs="Calibri"/>
                    <w:color w:val="4A4A49"/>
                    <w:sz w:val="15"/>
                    <w:szCs w:val="15"/>
                  </w:rPr>
                  <w:t xml:space="preserve">Hirics</w:t>
                </w:r>
              </w:p>
            </w:tc>
            <w:tc>
              <w:tcPr>
                <w:tcW w:w="785" w:type="dxa"/>
                <w:tcBorders>
                  <w:bottom w:val="single" w:color="FFFFFF" w:sz="4" w:space="0"/>
                </w:tcBorders>
                <w:shd w:val="clear" w:color="auto" w:fill="FFFFFF"/>
              </w:tcPr>
              <w:p w:rsidR="000C03C9" w:rsidRDefault="00773A83" w14:paraId="13B4D09F" w14:textId="77777777">
                <w:pPr>
                  <w:widowControl w:val="0"/>
                  <w:spacing w:before="51"/>
                  <w:ind w:start="3" w:end="42"/>
                  <w:jc w:val="center"/>
                  <w:rPr>
                    <w:rFonts w:eastAsia="Calibri" w:cs="Calibri"/>
                    <w:sz w:val="16"/>
                    <w:szCs w:val="16"/>
                  </w:rPr>
                </w:pPr>
                <w:r>
                  <w:rPr>
                    <w:rFonts w:eastAsia="Calibri" w:cs="Calibri"/>
                    <w:color w:val="4A4A49"/>
                    <w:sz w:val="15"/>
                    <w:szCs w:val="15"/>
                  </w:rPr>
                  <w:t xml:space="preserve">197</w:t>
                </w:r>
              </w:p>
            </w:tc>
            <w:tc>
              <w:tcPr>
                <w:tcW w:w="754" w:type="dxa"/>
                <w:tcBorders>
                  <w:bottom w:val="single" w:color="FFFFFF" w:sz="4" w:space="0"/>
                </w:tcBorders>
                <w:shd w:val="clear" w:color="auto" w:fill="FFFFFF"/>
              </w:tcPr>
              <w:p w:rsidR="000C03C9" w:rsidRDefault="00773A83" w14:paraId="1AB41B5C" w14:textId="77777777">
                <w:pPr>
                  <w:widowControl w:val="0"/>
                  <w:spacing w:before="51"/>
                  <w:ind w:end="28"/>
                  <w:jc w:val="center"/>
                  <w:rPr>
                    <w:rFonts w:eastAsia="Calibri" w:cs="Calibri"/>
                    <w:sz w:val="16"/>
                    <w:szCs w:val="16"/>
                  </w:rPr>
                </w:pPr>
                <w:r>
                  <w:rPr>
                    <w:rFonts w:eastAsia="Calibri" w:cs="Calibri"/>
                    <w:color w:val="4A4A49"/>
                    <w:sz w:val="15"/>
                    <w:szCs w:val="15"/>
                  </w:rPr>
                  <w:t xml:space="preserve">60</w:t>
                </w:r>
              </w:p>
            </w:tc>
            <w:tc>
              <w:tcPr>
                <w:tcW w:w="942" w:type="dxa"/>
                <w:tcBorders>
                  <w:bottom w:val="single" w:color="FFFFFF" w:sz="4" w:space="0"/>
                </w:tcBorders>
                <w:shd w:val="clear" w:color="auto" w:fill="FFFFFF"/>
              </w:tcPr>
              <w:p w:rsidR="000C03C9" w:rsidRDefault="00773A83" w14:paraId="0A8A69B9" w14:textId="77777777">
                <w:pPr>
                  <w:widowControl w:val="0"/>
                  <w:spacing w:before="51"/>
                  <w:ind w:start="6" w:end="25"/>
                  <w:jc w:val="center"/>
                  <w:rPr>
                    <w:rFonts w:eastAsia="Calibri" w:cs="Calibri"/>
                    <w:sz w:val="16"/>
                    <w:szCs w:val="16"/>
                  </w:rPr>
                </w:pPr>
                <w:r>
                  <w:rPr>
                    <w:rFonts w:eastAsia="Calibri" w:cs="Calibri"/>
                    <w:color w:val="4A4A49"/>
                    <w:sz w:val="15"/>
                    <w:szCs w:val="15"/>
                  </w:rPr>
                  <w:t xml:space="preserve">257</w:t>
                </w:r>
              </w:p>
            </w:tc>
            <w:tc>
              <w:tcPr>
                <w:tcW w:w="3113" w:type="dxa"/>
                <w:gridSpan w:val="2"/>
                <w:tcBorders>
                  <w:bottom w:val="single" w:color="FFFFFF" w:sz="4" w:space="0"/>
                </w:tcBorders>
                <w:shd w:val="clear" w:color="auto" w:fill="B7E5E2"/>
              </w:tcPr>
              <w:p w:rsidR="000C03C9" w:rsidRDefault="00773A83" w14:paraId="7B0694C0" w14:textId="77777777">
                <w:pPr>
                  <w:widowControl w:val="0"/>
                  <w:spacing w:before="51"/>
                  <w:ind w:start="109"/>
                  <w:rPr>
                    <w:rFonts w:eastAsia="Calibri" w:cs="Calibri"/>
                    <w:sz w:val="16"/>
                    <w:szCs w:val="16"/>
                  </w:rPr>
                </w:pPr>
                <w:r>
                  <w:rPr>
                    <w:rFonts w:eastAsia="Calibri" w:cs="Calibri"/>
                    <w:color w:val="4A4A49"/>
                    <w:sz w:val="15"/>
                    <w:szCs w:val="15"/>
                  </w:rPr>
                  <w:t xml:space="preserve">Так</w:t>
                </w:r>
              </w:p>
            </w:tc>
          </w:tr>
          <w:tr w:rsidR="000C03C9" w14:paraId="2CDBCB8B" w14:textId="77777777">
            <w:trPr>
              <w:trHeight w:val="272"/>
            </w:trPr>
            <w:tc>
              <w:tcPr>
                <w:tcW w:w="1318" w:type="dxa"/>
                <w:vMerge/>
                <w:shd w:val="clear" w:color="auto" w:fill="FFFFFF"/>
              </w:tcPr>
              <w:p w:rsidR="000C03C9" w:rsidRDefault="000C03C9" w14:paraId="0D6317DF"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2D978434" w14:textId="77777777">
                <w:pPr>
                  <w:widowControl w:val="0"/>
                  <w:spacing w:before="52"/>
                  <w:ind w:start="82"/>
                  <w:rPr>
                    <w:rFonts w:eastAsia="Calibri" w:cs="Calibri"/>
                    <w:sz w:val="16"/>
                    <w:szCs w:val="16"/>
                  </w:rPr>
                </w:pPr>
                <w:r>
                  <w:rPr>
                    <w:rFonts w:eastAsia="Calibri" w:cs="Calibri"/>
                    <w:color w:val="4A4A49"/>
                    <w:sz w:val="15"/>
                    <w:szCs w:val="15"/>
                  </w:rPr>
                  <w:t xml:space="preserve">Піско</w:t>
                </w:r>
              </w:p>
            </w:tc>
            <w:tc>
              <w:tcPr>
                <w:tcW w:w="785" w:type="dxa"/>
                <w:tcBorders>
                  <w:top w:val="single" w:color="FFFFFF" w:sz="4" w:space="0"/>
                  <w:bottom w:val="single" w:color="FFFFFF" w:sz="4" w:space="0"/>
                </w:tcBorders>
                <w:shd w:val="clear" w:color="auto" w:fill="FFFFFF"/>
              </w:tcPr>
              <w:p w:rsidR="000C03C9" w:rsidRDefault="00773A83" w14:paraId="28B78F97" w14:textId="77777777">
                <w:pPr>
                  <w:widowControl w:val="0"/>
                  <w:spacing w:before="52"/>
                  <w:ind w:start="3" w:end="42"/>
                  <w:jc w:val="center"/>
                  <w:rPr>
                    <w:rFonts w:eastAsia="Calibri" w:cs="Calibri"/>
                    <w:sz w:val="16"/>
                    <w:szCs w:val="16"/>
                  </w:rPr>
                </w:pPr>
                <w:r>
                  <w:rPr>
                    <w:rFonts w:eastAsia="Calibri" w:cs="Calibri"/>
                    <w:color w:val="4A4A49"/>
                    <w:sz w:val="15"/>
                    <w:szCs w:val="15"/>
                  </w:rPr>
                  <w:t xml:space="preserve">230</w:t>
                </w:r>
              </w:p>
            </w:tc>
            <w:tc>
              <w:tcPr>
                <w:tcW w:w="754" w:type="dxa"/>
                <w:tcBorders>
                  <w:top w:val="single" w:color="FFFFFF" w:sz="4" w:space="0"/>
                  <w:bottom w:val="single" w:color="FFFFFF" w:sz="4" w:space="0"/>
                </w:tcBorders>
                <w:shd w:val="clear" w:color="auto" w:fill="FFFFFF"/>
              </w:tcPr>
              <w:p w:rsidR="000C03C9" w:rsidRDefault="00773A83" w14:paraId="250C5F63" w14:textId="77777777">
                <w:pPr>
                  <w:widowControl w:val="0"/>
                  <w:spacing w:before="52"/>
                  <w:ind w:end="28"/>
                  <w:jc w:val="center"/>
                  <w:rPr>
                    <w:rFonts w:eastAsia="Calibri" w:cs="Calibri"/>
                    <w:sz w:val="16"/>
                    <w:szCs w:val="16"/>
                  </w:rPr>
                </w:pPr>
                <w:r>
                  <w:rPr>
                    <w:rFonts w:eastAsia="Calibri" w:cs="Calibri"/>
                    <w:color w:val="4A4A49"/>
                    <w:sz w:val="15"/>
                    <w:szCs w:val="15"/>
                  </w:rPr>
                  <w:t xml:space="preserve">50</w:t>
                </w:r>
              </w:p>
            </w:tc>
            <w:tc>
              <w:tcPr>
                <w:tcW w:w="942" w:type="dxa"/>
                <w:tcBorders>
                  <w:top w:val="single" w:color="FFFFFF" w:sz="4" w:space="0"/>
                  <w:bottom w:val="single" w:color="FFFFFF" w:sz="4" w:space="0"/>
                </w:tcBorders>
                <w:shd w:val="clear" w:color="auto" w:fill="FFFFFF"/>
              </w:tcPr>
              <w:p w:rsidR="000C03C9" w:rsidRDefault="00773A83" w14:paraId="66B41009" w14:textId="77777777">
                <w:pPr>
                  <w:widowControl w:val="0"/>
                  <w:spacing w:before="52"/>
                  <w:ind w:start="3" w:end="25"/>
                  <w:jc w:val="center"/>
                  <w:rPr>
                    <w:rFonts w:eastAsia="Calibri" w:cs="Calibri"/>
                    <w:sz w:val="16"/>
                    <w:szCs w:val="16"/>
                  </w:rPr>
                </w:pPr>
                <w:r>
                  <w:rPr>
                    <w:rFonts w:eastAsia="Calibri" w:cs="Calibri"/>
                    <w:color w:val="4A4A49"/>
                    <w:sz w:val="15"/>
                    <w:szCs w:val="15"/>
                  </w:rPr>
                  <w:t xml:space="preserve">280</w:t>
                </w:r>
              </w:p>
            </w:tc>
            <w:tc>
              <w:tcPr>
                <w:tcW w:w="510" w:type="dxa"/>
                <w:tcBorders>
                  <w:top w:val="single" w:color="FFFFFF" w:sz="4" w:space="0"/>
                  <w:bottom w:val="single" w:color="FFFFFF" w:sz="4" w:space="0"/>
                </w:tcBorders>
                <w:shd w:val="clear" w:color="auto" w:fill="F7BABE"/>
              </w:tcPr>
              <w:p w:rsidR="000C03C9" w:rsidRDefault="00773A83" w14:paraId="24D81684" w14:textId="77777777">
                <w:pPr>
                  <w:widowControl w:val="0"/>
                  <w:spacing w:before="40"/>
                  <w:ind w:start="51" w:end="2"/>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10E4995A" w14:textId="77777777">
                <w:pPr>
                  <w:widowControl w:val="0"/>
                  <w:spacing w:before="64"/>
                  <w:ind w:start="59"/>
                  <w:rPr>
                    <w:rFonts w:eastAsia="Calibri" w:cs="Calibri"/>
                    <w:sz w:val="12"/>
                    <w:szCs w:val="12"/>
                  </w:rPr>
                </w:pPr>
                <w:r>
                  <w:rPr>
                    <w:rFonts w:eastAsia="Calibri" w:cs="Calibri"/>
                    <w:color w:val="E73943"/>
                    <w:sz w:val="11"/>
                    <w:szCs w:val="11"/>
                  </w:rPr>
                  <w:t xml:space="preserve">[Вайсло− 8 км]</w:t>
                </w:r>
              </w:p>
            </w:tc>
          </w:tr>
          <w:tr w:rsidR="000C03C9" w14:paraId="09C331FD" w14:textId="77777777">
            <w:trPr>
              <w:trHeight w:val="272"/>
            </w:trPr>
            <w:tc>
              <w:tcPr>
                <w:tcW w:w="1318" w:type="dxa"/>
                <w:vMerge/>
                <w:shd w:val="clear" w:color="auto" w:fill="FFFFFF"/>
              </w:tcPr>
              <w:p w:rsidR="000C03C9" w:rsidRDefault="000C03C9" w14:paraId="071C4FAB"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64290120" w14:textId="77777777">
                <w:pPr>
                  <w:widowControl w:val="0"/>
                  <w:spacing w:before="53"/>
                  <w:ind w:start="82"/>
                  <w:rPr>
                    <w:rFonts w:eastAsia="Calibri" w:cs="Calibri"/>
                    <w:sz w:val="16"/>
                    <w:szCs w:val="16"/>
                  </w:rPr>
                </w:pPr>
                <w:r>
                  <w:rPr>
                    <w:rFonts w:eastAsia="Calibri" w:cs="Calibri"/>
                    <w:color w:val="4A4A49"/>
                    <w:sz w:val="15"/>
                    <w:szCs w:val="15"/>
                  </w:rPr>
                  <w:t xml:space="preserve">Кіссентмартон</w:t>
                </w:r>
              </w:p>
            </w:tc>
            <w:tc>
              <w:tcPr>
                <w:tcW w:w="785" w:type="dxa"/>
                <w:tcBorders>
                  <w:top w:val="single" w:color="FFFFFF" w:sz="4" w:space="0"/>
                  <w:bottom w:val="single" w:color="FFFFFF" w:sz="4" w:space="0"/>
                </w:tcBorders>
                <w:shd w:val="clear" w:color="auto" w:fill="FFFFFF"/>
              </w:tcPr>
              <w:p w:rsidR="000C03C9" w:rsidRDefault="00773A83" w14:paraId="141D16B3" w14:textId="77777777">
                <w:pPr>
                  <w:widowControl w:val="0"/>
                  <w:spacing w:before="53"/>
                  <w:ind w:end="42"/>
                  <w:jc w:val="center"/>
                  <w:rPr>
                    <w:rFonts w:eastAsia="Calibri" w:cs="Calibri"/>
                    <w:sz w:val="16"/>
                    <w:szCs w:val="16"/>
                  </w:rPr>
                </w:pPr>
                <w:r>
                  <w:rPr>
                    <w:rFonts w:eastAsia="Calibri" w:cs="Calibri"/>
                    <w:color w:val="4A4A49"/>
                    <w:sz w:val="15"/>
                    <w:szCs w:val="15"/>
                  </w:rPr>
                  <w:t xml:space="preserve">233</w:t>
                </w:r>
              </w:p>
            </w:tc>
            <w:tc>
              <w:tcPr>
                <w:tcW w:w="754" w:type="dxa"/>
                <w:tcBorders>
                  <w:top w:val="single" w:color="FFFFFF" w:sz="4" w:space="0"/>
                  <w:bottom w:val="single" w:color="FFFFFF" w:sz="4" w:space="0"/>
                </w:tcBorders>
                <w:shd w:val="clear" w:color="auto" w:fill="FFFFFF"/>
              </w:tcPr>
              <w:p w:rsidR="000C03C9" w:rsidRDefault="00773A83" w14:paraId="3AFC7DFC" w14:textId="77777777">
                <w:pPr>
                  <w:widowControl w:val="0"/>
                  <w:spacing w:before="53"/>
                  <w:ind w:end="28"/>
                  <w:jc w:val="center"/>
                  <w:rPr>
                    <w:rFonts w:eastAsia="Calibri" w:cs="Calibri"/>
                    <w:sz w:val="16"/>
                    <w:szCs w:val="16"/>
                  </w:rPr>
                </w:pPr>
                <w:r>
                  <w:rPr>
                    <w:rFonts w:eastAsia="Calibri" w:cs="Calibri"/>
                    <w:color w:val="4A4A49"/>
                    <w:sz w:val="15"/>
                    <w:szCs w:val="15"/>
                  </w:rPr>
                  <w:t xml:space="preserve">55</w:t>
                </w:r>
              </w:p>
            </w:tc>
            <w:tc>
              <w:tcPr>
                <w:tcW w:w="942" w:type="dxa"/>
                <w:tcBorders>
                  <w:top w:val="single" w:color="FFFFFF" w:sz="4" w:space="0"/>
                  <w:bottom w:val="single" w:color="FFFFFF" w:sz="4" w:space="0"/>
                </w:tcBorders>
                <w:shd w:val="clear" w:color="auto" w:fill="FFFFFF"/>
              </w:tcPr>
              <w:p w:rsidR="000C03C9" w:rsidRDefault="00773A83" w14:paraId="037A05CA" w14:textId="77777777">
                <w:pPr>
                  <w:widowControl w:val="0"/>
                  <w:spacing w:before="53"/>
                  <w:ind w:end="25"/>
                  <w:jc w:val="center"/>
                  <w:rPr>
                    <w:rFonts w:eastAsia="Calibri" w:cs="Calibri"/>
                    <w:sz w:val="16"/>
                    <w:szCs w:val="16"/>
                  </w:rPr>
                </w:pPr>
                <w:r>
                  <w:rPr>
                    <w:rFonts w:eastAsia="Calibri" w:cs="Calibri"/>
                    <w:color w:val="4A4A49"/>
                    <w:sz w:val="15"/>
                    <w:szCs w:val="15"/>
                  </w:rPr>
                  <w:t xml:space="preserve">288</w:t>
                </w:r>
              </w:p>
            </w:tc>
            <w:tc>
              <w:tcPr>
                <w:tcW w:w="510" w:type="dxa"/>
                <w:tcBorders>
                  <w:top w:val="single" w:color="FFFFFF" w:sz="4" w:space="0"/>
                  <w:bottom w:val="single" w:color="FFFFFF" w:sz="4" w:space="0"/>
                </w:tcBorders>
                <w:shd w:val="clear" w:color="auto" w:fill="F7BABE"/>
              </w:tcPr>
              <w:p w:rsidR="000C03C9" w:rsidRDefault="00773A83" w14:paraId="7B3CD6AB" w14:textId="77777777">
                <w:pPr>
                  <w:widowControl w:val="0"/>
                  <w:spacing w:before="37"/>
                  <w:ind w:start="51" w:end="2"/>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6804587A" w14:textId="77777777">
                <w:pPr>
                  <w:widowControl w:val="0"/>
                  <w:spacing w:before="61"/>
                  <w:ind w:start="59"/>
                  <w:rPr>
                    <w:rFonts w:eastAsia="Calibri" w:cs="Calibri"/>
                    <w:sz w:val="12"/>
                    <w:szCs w:val="12"/>
                  </w:rPr>
                </w:pPr>
                <w:r>
                  <w:rPr>
                    <w:rFonts w:eastAsia="Calibri" w:cs="Calibri"/>
                    <w:color w:val="E73943"/>
                    <w:sz w:val="11"/>
                    <w:szCs w:val="11"/>
                  </w:rPr>
                  <w:t xml:space="preserve">[Заміна в Самодоні - 4,3 км і Вайсло - 8 км]</w:t>
                </w:r>
              </w:p>
            </w:tc>
          </w:tr>
          <w:tr w:rsidR="000C03C9" w14:paraId="027743EC" w14:textId="77777777">
            <w:trPr>
              <w:trHeight w:val="272"/>
            </w:trPr>
            <w:tc>
              <w:tcPr>
                <w:tcW w:w="1318" w:type="dxa"/>
                <w:vMerge/>
                <w:shd w:val="clear" w:color="auto" w:fill="FFFFFF"/>
              </w:tcPr>
              <w:p w:rsidR="000C03C9" w:rsidRDefault="000C03C9" w14:paraId="20617F71"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5762E54C" w14:textId="77777777">
                <w:pPr>
                  <w:widowControl w:val="0"/>
                  <w:spacing w:before="56"/>
                  <w:ind w:start="82"/>
                  <w:rPr>
                    <w:rFonts w:eastAsia="Calibri" w:cs="Calibri"/>
                    <w:sz w:val="16"/>
                    <w:szCs w:val="16"/>
                  </w:rPr>
                </w:pPr>
                <w:r>
                  <w:rPr>
                    <w:rFonts w:eastAsia="Calibri" w:cs="Calibri"/>
                    <w:color w:val="4A4A49"/>
                    <w:sz w:val="15"/>
                    <w:szCs w:val="15"/>
                  </w:rPr>
                  <w:t xml:space="preserve">Луги</w:t>
                </w:r>
              </w:p>
            </w:tc>
            <w:tc>
              <w:tcPr>
                <w:tcW w:w="785" w:type="dxa"/>
                <w:tcBorders>
                  <w:top w:val="single" w:color="FFFFFF" w:sz="4" w:space="0"/>
                  <w:bottom w:val="single" w:color="FFFFFF" w:sz="4" w:space="0"/>
                </w:tcBorders>
                <w:shd w:val="clear" w:color="auto" w:fill="FFFFFF"/>
              </w:tcPr>
              <w:p w:rsidR="000C03C9" w:rsidRDefault="00773A83" w14:paraId="080366E2" w14:textId="77777777">
                <w:pPr>
                  <w:widowControl w:val="0"/>
                  <w:spacing w:before="56"/>
                  <w:ind w:start="3" w:end="42"/>
                  <w:jc w:val="center"/>
                  <w:rPr>
                    <w:rFonts w:eastAsia="Calibri" w:cs="Calibri"/>
                    <w:sz w:val="16"/>
                    <w:szCs w:val="16"/>
                  </w:rPr>
                </w:pPr>
                <w:r>
                  <w:rPr>
                    <w:rFonts w:eastAsia="Calibri" w:cs="Calibri"/>
                    <w:color w:val="4A4A49"/>
                    <w:sz w:val="15"/>
                    <w:szCs w:val="15"/>
                  </w:rPr>
                  <w:t xml:space="preserve">165</w:t>
                </w:r>
              </w:p>
            </w:tc>
            <w:tc>
              <w:tcPr>
                <w:tcW w:w="754" w:type="dxa"/>
                <w:tcBorders>
                  <w:top w:val="single" w:color="FFFFFF" w:sz="4" w:space="0"/>
                  <w:bottom w:val="single" w:color="FFFFFF" w:sz="4" w:space="0"/>
                </w:tcBorders>
                <w:shd w:val="clear" w:color="auto" w:fill="FFFFFF"/>
              </w:tcPr>
              <w:p w:rsidR="000C03C9" w:rsidRDefault="00773A83" w14:paraId="058EB084" w14:textId="77777777">
                <w:pPr>
                  <w:widowControl w:val="0"/>
                  <w:spacing w:before="56"/>
                  <w:ind w:end="28"/>
                  <w:jc w:val="center"/>
                  <w:rPr>
                    <w:rFonts w:eastAsia="Calibri" w:cs="Calibri"/>
                    <w:sz w:val="16"/>
                    <w:szCs w:val="16"/>
                  </w:rPr>
                </w:pPr>
                <w:r>
                  <w:rPr>
                    <w:rFonts w:eastAsia="Calibri" w:cs="Calibri"/>
                    <w:color w:val="4A4A49"/>
                    <w:sz w:val="15"/>
                    <w:szCs w:val="15"/>
                  </w:rPr>
                  <w:t xml:space="preserve">60</w:t>
                </w:r>
              </w:p>
            </w:tc>
            <w:tc>
              <w:tcPr>
                <w:tcW w:w="942" w:type="dxa"/>
                <w:tcBorders>
                  <w:top w:val="single" w:color="FFFFFF" w:sz="4" w:space="0"/>
                  <w:bottom w:val="single" w:color="FFFFFF" w:sz="4" w:space="0"/>
                </w:tcBorders>
                <w:shd w:val="clear" w:color="auto" w:fill="FFFFFF"/>
              </w:tcPr>
              <w:p w:rsidR="000C03C9" w:rsidRDefault="00773A83" w14:paraId="4E166536" w14:textId="77777777">
                <w:pPr>
                  <w:widowControl w:val="0"/>
                  <w:spacing w:before="56"/>
                  <w:ind w:start="3" w:end="25"/>
                  <w:jc w:val="center"/>
                  <w:rPr>
                    <w:rFonts w:eastAsia="Calibri" w:cs="Calibri"/>
                    <w:sz w:val="16"/>
                    <w:szCs w:val="16"/>
                  </w:rPr>
                </w:pPr>
                <w:r>
                  <w:rPr>
                    <w:rFonts w:eastAsia="Calibri" w:cs="Calibri"/>
                    <w:color w:val="4A4A49"/>
                    <w:sz w:val="15"/>
                    <w:szCs w:val="15"/>
                  </w:rPr>
                  <w:t xml:space="preserve">225</w:t>
                </w:r>
              </w:p>
            </w:tc>
            <w:tc>
              <w:tcPr>
                <w:tcW w:w="510" w:type="dxa"/>
                <w:tcBorders>
                  <w:top w:val="single" w:color="FFFFFF" w:sz="4" w:space="0"/>
                  <w:bottom w:val="single" w:color="FFFFFF" w:sz="4" w:space="0"/>
                </w:tcBorders>
                <w:shd w:val="clear" w:color="auto" w:fill="F7BABE"/>
              </w:tcPr>
              <w:p w:rsidR="000C03C9" w:rsidRDefault="00773A83" w14:paraId="4C35975E" w14:textId="77777777">
                <w:pPr>
                  <w:widowControl w:val="0"/>
                  <w:spacing w:before="34"/>
                  <w:ind w:start="51" w:end="2"/>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3EFCC751" w14:textId="77777777">
                <w:pPr>
                  <w:widowControl w:val="0"/>
                  <w:spacing w:before="58"/>
                  <w:ind w:start="59"/>
                  <w:rPr>
                    <w:rFonts w:eastAsia="Calibri" w:cs="Calibri"/>
                    <w:sz w:val="12"/>
                    <w:szCs w:val="12"/>
                  </w:rPr>
                </w:pPr>
                <w:r>
                  <w:rPr>
                    <w:rFonts w:eastAsia="Calibri" w:cs="Calibri"/>
                    <w:color w:val="E73943"/>
                    <w:sz w:val="11"/>
                    <w:szCs w:val="11"/>
                  </w:rPr>
                  <w:t xml:space="preserve">[Вайсло− 4,6 км]</w:t>
                </w:r>
              </w:p>
            </w:tc>
          </w:tr>
          <w:tr w:rsidR="000C03C9" w14:paraId="4942C331" w14:textId="77777777">
            <w:trPr>
              <w:trHeight w:val="272"/>
            </w:trPr>
            <w:tc>
              <w:tcPr>
                <w:tcW w:w="1318" w:type="dxa"/>
                <w:vMerge/>
                <w:shd w:val="clear" w:color="auto" w:fill="FFFFFF"/>
              </w:tcPr>
              <w:p w:rsidR="000C03C9" w:rsidRDefault="000C03C9" w14:paraId="347571E0"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189E809C" w14:textId="77777777">
                <w:pPr>
                  <w:widowControl w:val="0"/>
                  <w:spacing w:before="54"/>
                  <w:ind w:start="82"/>
                  <w:rPr>
                    <w:rFonts w:eastAsia="Calibri" w:cs="Calibri"/>
                    <w:sz w:val="16"/>
                    <w:szCs w:val="16"/>
                  </w:rPr>
                </w:pPr>
                <w:r>
                  <w:rPr>
                    <w:rFonts w:eastAsia="Calibri" w:cs="Calibri"/>
                    <w:color w:val="4A4A49"/>
                    <w:sz w:val="15"/>
                    <w:szCs w:val="15"/>
                  </w:rPr>
                  <w:t xml:space="preserve">Сосвертіке</w:t>
                </w:r>
              </w:p>
            </w:tc>
            <w:tc>
              <w:tcPr>
                <w:tcW w:w="785" w:type="dxa"/>
                <w:tcBorders>
                  <w:top w:val="single" w:color="FFFFFF" w:sz="4" w:space="0"/>
                  <w:bottom w:val="single" w:color="FFFFFF" w:sz="4" w:space="0"/>
                </w:tcBorders>
                <w:shd w:val="clear" w:color="auto" w:fill="FFFFFF"/>
              </w:tcPr>
              <w:p w:rsidR="000C03C9" w:rsidRDefault="00773A83" w14:paraId="13B8B02C" w14:textId="77777777">
                <w:pPr>
                  <w:widowControl w:val="0"/>
                  <w:spacing w:before="54"/>
                  <w:ind w:start="7" w:end="42"/>
                  <w:jc w:val="center"/>
                  <w:rPr>
                    <w:rFonts w:eastAsia="Calibri" w:cs="Calibri"/>
                    <w:sz w:val="16"/>
                    <w:szCs w:val="16"/>
                  </w:rPr>
                </w:pPr>
                <w:r>
                  <w:rPr>
                    <w:rFonts w:eastAsia="Calibri" w:cs="Calibri"/>
                    <w:color w:val="4A4A49"/>
                    <w:sz w:val="15"/>
                    <w:szCs w:val="15"/>
                  </w:rPr>
                  <w:t xml:space="preserve">120</w:t>
                </w:r>
              </w:p>
            </w:tc>
            <w:tc>
              <w:tcPr>
                <w:tcW w:w="754" w:type="dxa"/>
                <w:tcBorders>
                  <w:top w:val="single" w:color="FFFFFF" w:sz="4" w:space="0"/>
                  <w:bottom w:val="single" w:color="FFFFFF" w:sz="4" w:space="0"/>
                </w:tcBorders>
                <w:shd w:val="clear" w:color="auto" w:fill="FFFFFF"/>
              </w:tcPr>
              <w:p w:rsidR="000C03C9" w:rsidRDefault="00773A83" w14:paraId="2F4B571C" w14:textId="77777777">
                <w:pPr>
                  <w:widowControl w:val="0"/>
                  <w:spacing w:before="54"/>
                  <w:ind w:start="2" w:end="28"/>
                  <w:jc w:val="center"/>
                  <w:rPr>
                    <w:rFonts w:eastAsia="Calibri" w:cs="Calibri"/>
                    <w:sz w:val="16"/>
                    <w:szCs w:val="16"/>
                  </w:rPr>
                </w:pPr>
                <w:r>
                  <w:rPr>
                    <w:rFonts w:eastAsia="Calibri" w:cs="Calibri"/>
                    <w:color w:val="4A4A49"/>
                    <w:sz w:val="15"/>
                    <w:szCs w:val="15"/>
                  </w:rPr>
                  <w:t xml:space="preserve">35</w:t>
                </w:r>
              </w:p>
            </w:tc>
            <w:tc>
              <w:tcPr>
                <w:tcW w:w="942" w:type="dxa"/>
                <w:tcBorders>
                  <w:top w:val="single" w:color="FFFFFF" w:sz="4" w:space="0"/>
                  <w:bottom w:val="single" w:color="FFFFFF" w:sz="4" w:space="0"/>
                </w:tcBorders>
                <w:shd w:val="clear" w:color="auto" w:fill="FFFFFF"/>
              </w:tcPr>
              <w:p w:rsidR="000C03C9" w:rsidRDefault="00773A83" w14:paraId="78599FD1" w14:textId="77777777">
                <w:pPr>
                  <w:widowControl w:val="0"/>
                  <w:spacing w:before="54"/>
                  <w:ind w:start="9" w:end="25"/>
                  <w:jc w:val="center"/>
                  <w:rPr>
                    <w:rFonts w:eastAsia="Calibri" w:cs="Calibri"/>
                    <w:sz w:val="16"/>
                    <w:szCs w:val="16"/>
                  </w:rPr>
                </w:pPr>
                <w:r>
                  <w:rPr>
                    <w:rFonts w:eastAsia="Calibri" w:cs="Calibri"/>
                    <w:color w:val="4A4A49"/>
                    <w:sz w:val="15"/>
                    <w:szCs w:val="15"/>
                  </w:rPr>
                  <w:t xml:space="preserve">155</w:t>
                </w:r>
              </w:p>
            </w:tc>
            <w:tc>
              <w:tcPr>
                <w:tcW w:w="510" w:type="dxa"/>
                <w:tcBorders>
                  <w:top w:val="single" w:color="FFFFFF" w:sz="4" w:space="0"/>
                  <w:bottom w:val="single" w:color="FFFFFF" w:sz="4" w:space="0"/>
                </w:tcBorders>
                <w:shd w:val="clear" w:color="auto" w:fill="F7BABE"/>
              </w:tcPr>
              <w:p w:rsidR="000C03C9" w:rsidRDefault="00773A83" w14:paraId="2154FC2E" w14:textId="77777777">
                <w:pPr>
                  <w:widowControl w:val="0"/>
                  <w:spacing w:before="33"/>
                  <w:ind w:start="51" w:end="2"/>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545B2FBA" w14:textId="77777777">
                <w:pPr>
                  <w:widowControl w:val="0"/>
                  <w:spacing w:before="57"/>
                  <w:ind w:start="59"/>
                  <w:rPr>
                    <w:rFonts w:eastAsia="Calibri" w:cs="Calibri"/>
                    <w:sz w:val="12"/>
                    <w:szCs w:val="12"/>
                  </w:rPr>
                </w:pPr>
                <w:r>
                  <w:rPr>
                    <w:rFonts w:eastAsia="Calibri" w:cs="Calibri"/>
                    <w:color w:val="E73943"/>
                    <w:sz w:val="11"/>
                    <w:szCs w:val="11"/>
                  </w:rPr>
                  <w:t xml:space="preserve">[Дравастара − 10,4 км]</w:t>
                </w:r>
              </w:p>
            </w:tc>
          </w:tr>
          <w:tr w:rsidR="000C03C9" w14:paraId="70648153" w14:textId="77777777">
            <w:trPr>
              <w:trHeight w:val="284"/>
            </w:trPr>
            <w:tc>
              <w:tcPr>
                <w:tcW w:w="1318" w:type="dxa"/>
                <w:vMerge/>
                <w:shd w:val="clear" w:color="auto" w:fill="FFFFFF"/>
              </w:tcPr>
              <w:p w:rsidR="000C03C9" w:rsidRDefault="000C03C9" w14:paraId="214719BA"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3FB2AFC4" w14:textId="77777777">
                <w:pPr>
                  <w:widowControl w:val="0"/>
                  <w:spacing w:before="58"/>
                  <w:ind w:start="82"/>
                  <w:rPr>
                    <w:rFonts w:eastAsia="Calibri" w:cs="Calibri"/>
                    <w:sz w:val="16"/>
                    <w:szCs w:val="16"/>
                  </w:rPr>
                </w:pPr>
                <w:r>
                  <w:rPr>
                    <w:rFonts w:eastAsia="Calibri" w:cs="Calibri"/>
                    <w:color w:val="4A4A49"/>
                    <w:sz w:val="15"/>
                    <w:szCs w:val="15"/>
                  </w:rPr>
                  <w:t xml:space="preserve">Драваївані</w:t>
                </w:r>
              </w:p>
            </w:tc>
            <w:tc>
              <w:tcPr>
                <w:tcW w:w="785" w:type="dxa"/>
                <w:tcBorders>
                  <w:top w:val="single" w:color="FFFFFF" w:sz="4" w:space="0"/>
                  <w:bottom w:val="single" w:color="FFFFFF" w:sz="4" w:space="0"/>
                </w:tcBorders>
                <w:shd w:val="clear" w:color="auto" w:fill="FFFFFF"/>
              </w:tcPr>
              <w:p w:rsidR="000C03C9" w:rsidRDefault="00773A83" w14:paraId="450DB8B6" w14:textId="77777777">
                <w:pPr>
                  <w:widowControl w:val="0"/>
                  <w:spacing w:before="58"/>
                  <w:ind w:start="7" w:end="42"/>
                  <w:jc w:val="center"/>
                  <w:rPr>
                    <w:rFonts w:eastAsia="Calibri" w:cs="Calibri"/>
                    <w:sz w:val="16"/>
                    <w:szCs w:val="16"/>
                  </w:rPr>
                </w:pPr>
                <w:r>
                  <w:rPr>
                    <w:rFonts w:eastAsia="Calibri" w:cs="Calibri"/>
                    <w:color w:val="4A4A49"/>
                    <w:sz w:val="15"/>
                    <w:szCs w:val="15"/>
                  </w:rPr>
                  <w:t xml:space="preserve">113</w:t>
                </w:r>
              </w:p>
            </w:tc>
            <w:tc>
              <w:tcPr>
                <w:tcW w:w="754" w:type="dxa"/>
                <w:tcBorders>
                  <w:top w:val="single" w:color="FFFFFF" w:sz="4" w:space="0"/>
                  <w:bottom w:val="single" w:color="FFFFFF" w:sz="4" w:space="0"/>
                </w:tcBorders>
                <w:shd w:val="clear" w:color="auto" w:fill="FFFFFF"/>
              </w:tcPr>
              <w:p w:rsidR="000C03C9" w:rsidRDefault="00773A83" w14:paraId="3A73F509" w14:textId="77777777">
                <w:pPr>
                  <w:widowControl w:val="0"/>
                  <w:spacing w:before="58"/>
                  <w:ind w:start="2" w:end="28"/>
                  <w:jc w:val="center"/>
                  <w:rPr>
                    <w:rFonts w:eastAsia="Calibri" w:cs="Calibri"/>
                    <w:sz w:val="16"/>
                    <w:szCs w:val="16"/>
                  </w:rPr>
                </w:pPr>
                <w:r>
                  <w:rPr>
                    <w:rFonts w:eastAsia="Calibri" w:cs="Calibri"/>
                    <w:color w:val="4A4A49"/>
                    <w:sz w:val="15"/>
                    <w:szCs w:val="15"/>
                  </w:rPr>
                  <w:t xml:space="preserve">47</w:t>
                </w:r>
              </w:p>
            </w:tc>
            <w:tc>
              <w:tcPr>
                <w:tcW w:w="942" w:type="dxa"/>
                <w:tcBorders>
                  <w:top w:val="single" w:color="FFFFFF" w:sz="4" w:space="0"/>
                  <w:bottom w:val="single" w:color="FFFFFF" w:sz="4" w:space="0"/>
                </w:tcBorders>
                <w:shd w:val="clear" w:color="auto" w:fill="FFFFFF"/>
              </w:tcPr>
              <w:p w:rsidR="000C03C9" w:rsidRDefault="00773A83" w14:paraId="0D8C28B9" w14:textId="77777777">
                <w:pPr>
                  <w:widowControl w:val="0"/>
                  <w:spacing w:before="58"/>
                  <w:ind w:start="9" w:end="25"/>
                  <w:jc w:val="center"/>
                  <w:rPr>
                    <w:rFonts w:eastAsia="Calibri" w:cs="Calibri"/>
                    <w:sz w:val="16"/>
                    <w:szCs w:val="16"/>
                  </w:rPr>
                </w:pPr>
                <w:r>
                  <w:rPr>
                    <w:rFonts w:eastAsia="Calibri" w:cs="Calibri"/>
                    <w:color w:val="4A4A49"/>
                    <w:sz w:val="15"/>
                    <w:szCs w:val="15"/>
                  </w:rPr>
                  <w:t xml:space="preserve">160</w:t>
                </w:r>
              </w:p>
            </w:tc>
            <w:tc>
              <w:tcPr>
                <w:tcW w:w="510" w:type="dxa"/>
                <w:tcBorders>
                  <w:top w:val="single" w:color="FFFFFF" w:sz="4" w:space="0"/>
                  <w:bottom w:val="single" w:color="FFFFFF" w:sz="4" w:space="0"/>
                </w:tcBorders>
                <w:shd w:val="clear" w:color="auto" w:fill="F7BABE"/>
              </w:tcPr>
              <w:p w:rsidR="000C03C9" w:rsidRDefault="00773A83" w14:paraId="5502FB80" w14:textId="77777777">
                <w:pPr>
                  <w:widowControl w:val="0"/>
                  <w:spacing w:before="43"/>
                  <w:ind w:start="51" w:end="2"/>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6E77437A" w14:textId="77777777">
                <w:pPr>
                  <w:widowControl w:val="0"/>
                  <w:spacing w:before="66"/>
                  <w:ind w:start="59"/>
                  <w:rPr>
                    <w:rFonts w:eastAsia="Calibri" w:cs="Calibri"/>
                    <w:sz w:val="12"/>
                    <w:szCs w:val="12"/>
                  </w:rPr>
                </w:pPr>
                <w:r>
                  <w:rPr>
                    <w:rFonts w:eastAsia="Calibri" w:cs="Calibri"/>
                    <w:color w:val="E73943"/>
                    <w:sz w:val="11"/>
                    <w:szCs w:val="11"/>
                  </w:rPr>
                  <w:t xml:space="preserve">[Драваста− 2,7 км]</w:t>
                </w:r>
              </w:p>
            </w:tc>
          </w:tr>
          <w:tr w:rsidR="000C03C9" w14:paraId="54592754" w14:textId="77777777">
            <w:trPr>
              <w:trHeight w:val="253"/>
            </w:trPr>
            <w:tc>
              <w:tcPr>
                <w:tcW w:w="1318" w:type="dxa"/>
                <w:vMerge/>
                <w:shd w:val="clear" w:color="auto" w:fill="FFFFFF"/>
              </w:tcPr>
              <w:p w:rsidR="000C03C9" w:rsidRDefault="000C03C9" w14:paraId="5AC23D78" w14:textId="77777777">
                <w:pPr>
                  <w:widowControl w:val="0"/>
                  <w:spacing w:line="276" w:lineRule="auto"/>
                  <w:rPr>
                    <w:rFonts w:eastAsia="Calibri" w:cs="Calibri"/>
                    <w:sz w:val="12"/>
                    <w:szCs w:val="12"/>
                  </w:rPr>
                </w:pPr>
              </w:p>
            </w:tc>
            <w:tc>
              <w:tcPr>
                <w:tcW w:w="1681" w:type="dxa"/>
                <w:tcBorders>
                  <w:top w:val="single" w:color="FFFFFF" w:sz="4" w:space="0"/>
                </w:tcBorders>
                <w:shd w:val="clear" w:color="auto" w:fill="EDEDF4"/>
              </w:tcPr>
              <w:p w:rsidR="000C03C9" w:rsidRDefault="00773A83" w14:paraId="68BD0938" w14:textId="77777777">
                <w:pPr>
                  <w:widowControl w:val="0"/>
                  <w:spacing w:before="33"/>
                  <w:ind w:start="82"/>
                  <w:rPr>
                    <w:rFonts w:eastAsia="Calibri" w:cs="Calibri"/>
                    <w:sz w:val="16"/>
                    <w:szCs w:val="16"/>
                  </w:rPr>
                </w:pPr>
                <w:r>
                  <w:rPr>
                    <w:rFonts w:eastAsia="Calibri" w:cs="Calibri"/>
                    <w:color w:val="4A4A49"/>
                    <w:sz w:val="15"/>
                    <w:szCs w:val="15"/>
                  </w:rPr>
                  <w:t xml:space="preserve">Гільванфа</w:t>
                </w:r>
              </w:p>
            </w:tc>
            <w:tc>
              <w:tcPr>
                <w:tcW w:w="785" w:type="dxa"/>
                <w:tcBorders>
                  <w:top w:val="single" w:color="FFFFFF" w:sz="4" w:space="0"/>
                </w:tcBorders>
                <w:shd w:val="clear" w:color="auto" w:fill="FFFFFF"/>
              </w:tcPr>
              <w:p w:rsidR="000C03C9" w:rsidRDefault="00773A83" w14:paraId="3717A760" w14:textId="77777777">
                <w:pPr>
                  <w:widowControl w:val="0"/>
                  <w:spacing w:before="33"/>
                  <w:ind w:start="7" w:end="42"/>
                  <w:jc w:val="center"/>
                  <w:rPr>
                    <w:rFonts w:eastAsia="Calibri" w:cs="Calibri"/>
                    <w:sz w:val="16"/>
                    <w:szCs w:val="16"/>
                  </w:rPr>
                </w:pPr>
                <w:r>
                  <w:rPr>
                    <w:rFonts w:eastAsia="Calibri" w:cs="Calibri"/>
                    <w:color w:val="4A4A49"/>
                    <w:sz w:val="15"/>
                    <w:szCs w:val="15"/>
                  </w:rPr>
                  <w:t xml:space="preserve">304</w:t>
                </w:r>
              </w:p>
            </w:tc>
            <w:tc>
              <w:tcPr>
                <w:tcW w:w="754" w:type="dxa"/>
                <w:tcBorders>
                  <w:top w:val="single" w:color="FFFFFF" w:sz="4" w:space="0"/>
                </w:tcBorders>
                <w:shd w:val="clear" w:color="auto" w:fill="FFFFFF"/>
              </w:tcPr>
              <w:p w:rsidR="000C03C9" w:rsidRDefault="00773A83" w14:paraId="217CD549" w14:textId="77777777">
                <w:pPr>
                  <w:widowControl w:val="0"/>
                  <w:spacing w:before="33"/>
                  <w:ind w:start="2" w:end="28"/>
                  <w:jc w:val="center"/>
                  <w:rPr>
                    <w:rFonts w:eastAsia="Calibri" w:cs="Calibri"/>
                    <w:sz w:val="16"/>
                    <w:szCs w:val="16"/>
                  </w:rPr>
                </w:pPr>
                <w:r>
                  <w:rPr>
                    <w:rFonts w:eastAsia="Calibri" w:cs="Calibri"/>
                    <w:color w:val="4A4A49"/>
                    <w:sz w:val="15"/>
                    <w:szCs w:val="15"/>
                  </w:rPr>
                  <w:t xml:space="preserve">73</w:t>
                </w:r>
              </w:p>
            </w:tc>
            <w:tc>
              <w:tcPr>
                <w:tcW w:w="942" w:type="dxa"/>
                <w:tcBorders>
                  <w:top w:val="single" w:color="FFFFFF" w:sz="4" w:space="0"/>
                </w:tcBorders>
                <w:shd w:val="clear" w:color="auto" w:fill="FFFFFF"/>
              </w:tcPr>
              <w:p w:rsidR="000C03C9" w:rsidRDefault="00773A83" w14:paraId="4D0F08F7" w14:textId="77777777">
                <w:pPr>
                  <w:widowControl w:val="0"/>
                  <w:spacing w:before="33"/>
                  <w:ind w:start="9" w:end="25"/>
                  <w:jc w:val="center"/>
                  <w:rPr>
                    <w:rFonts w:eastAsia="Calibri" w:cs="Calibri"/>
                    <w:sz w:val="16"/>
                    <w:szCs w:val="16"/>
                  </w:rPr>
                </w:pPr>
                <w:r>
                  <w:rPr>
                    <w:rFonts w:eastAsia="Calibri" w:cs="Calibri"/>
                    <w:color w:val="4A4A49"/>
                    <w:sz w:val="15"/>
                    <w:szCs w:val="15"/>
                  </w:rPr>
                  <w:t xml:space="preserve">377</w:t>
                </w:r>
              </w:p>
            </w:tc>
            <w:tc>
              <w:tcPr>
                <w:tcW w:w="510" w:type="dxa"/>
                <w:tcBorders>
                  <w:top w:val="single" w:color="FFFFFF" w:sz="4" w:space="0"/>
                </w:tcBorders>
                <w:shd w:val="clear" w:color="auto" w:fill="F7BABE"/>
              </w:tcPr>
              <w:p w:rsidR="000C03C9" w:rsidRDefault="00773A83" w14:paraId="54D7D574" w14:textId="77777777">
                <w:pPr>
                  <w:widowControl w:val="0"/>
                  <w:spacing w:before="36"/>
                  <w:ind w:start="51" w:end="2"/>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tcBorders>
                <w:shd w:val="clear" w:color="auto" w:fill="F7BABE"/>
              </w:tcPr>
              <w:p w:rsidR="000C03C9" w:rsidRDefault="00773A83" w14:paraId="7724A84A" w14:textId="77777777">
                <w:pPr>
                  <w:widowControl w:val="0"/>
                  <w:spacing w:before="60"/>
                  <w:ind w:start="59"/>
                  <w:rPr>
                    <w:rFonts w:eastAsia="Calibri" w:cs="Calibri"/>
                    <w:sz w:val="12"/>
                    <w:szCs w:val="12"/>
                  </w:rPr>
                </w:pPr>
                <w:r>
                  <w:rPr>
                    <w:rFonts w:eastAsia="Calibri" w:cs="Calibri"/>
                    <w:color w:val="E73943"/>
                    <w:sz w:val="11"/>
                    <w:szCs w:val="11"/>
                  </w:rPr>
                  <w:t xml:space="preserve">[Мадярмецьке − 3 км]</w:t>
                </w:r>
              </w:p>
            </w:tc>
          </w:tr>
        </w:tbl>
      </w:sdtContent>
    </w:sdt>
    <w:p w:rsidR="000C03C9" w:rsidRDefault="000C03C9" w14:paraId="7B469283" w14:textId="77777777">
      <w:pPr>
        <w:widowControl w:val="0"/>
        <w:spacing w:before="11"/>
        <w:rPr>
          <w:rFonts w:ascii="Arial Black" w:hAnsi="Arial Black" w:eastAsia="Arial Black" w:cs="Arial Black"/>
          <w:sz w:val="13"/>
          <w:szCs w:val="13"/>
        </w:rPr>
      </w:pPr>
    </w:p>
    <w:sdt>
      <w:sdtPr>
        <w:tag w:val="goog_rdk_3"/>
        <w:id w:val="878823276"/>
        <w:lock w:val="contentLocked"/>
        <w:placeholder>
          <w:docPart w:val="DefaultPlaceholder_1081868574"/>
        </w:placeholder>
      </w:sdtPr>
      <w:sdtContent>
        <w:tbl>
          <w:tblPr>
            <w:tblStyle w:val="aff5"/>
            <w:tblW w:w="8593" w:type="dxa"/>
            <w:tblInd w:w="394" w:type="dxa"/>
            <w:tblBorders>
              <w:top w:val="nil"/>
              <w:left w:val="nil"/>
              <w:bottom w:val="nil"/>
              <w:right w:val="nil"/>
              <w:insideH w:val="nil"/>
              <w:insideV w:val="nil"/>
            </w:tblBorders>
            <w:tblLayout w:type="fixed"/>
            <w:tblLook w:val="0000"/>
          </w:tblPr>
          <w:tblGrid>
            <w:gridCol w:w="1317"/>
            <w:gridCol w:w="1681"/>
            <w:gridCol w:w="775"/>
            <w:gridCol w:w="764"/>
            <w:gridCol w:w="943"/>
            <w:gridCol w:w="3113"/>
          </w:tblGrid>
          <w:tr w:rsidR="000C03C9" w14:paraId="2B6D5D70" w14:textId="77777777">
            <w:trPr>
              <w:trHeight w:val="275"/>
            </w:trPr>
            <w:tc>
              <w:tcPr>
                <w:tcW w:w="1318" w:type="dxa"/>
                <w:vMerge w:val="restart"/>
                <w:shd w:val="clear" w:color="auto" w:fill="FFFFFF"/>
              </w:tcPr>
              <w:p w:rsidR="000C03C9" w:rsidRDefault="000C03C9" w14:paraId="5D6F92FD" w14:textId="77777777">
                <w:pPr>
                  <w:widowControl w:val="0"/>
                  <w:rPr>
                    <w:rFonts w:ascii="Arial Black" w:hAnsi="Arial Black" w:eastAsia="Arial Black" w:cs="Arial Black"/>
                    <w:sz w:val="16"/>
                    <w:szCs w:val="16"/>
                  </w:rPr>
                </w:pPr>
              </w:p>
              <w:p w:rsidR="000C03C9" w:rsidRDefault="000C03C9" w14:paraId="1C66E73A" w14:textId="77777777">
                <w:pPr>
                  <w:widowControl w:val="0"/>
                  <w:rPr>
                    <w:rFonts w:ascii="Arial Black" w:hAnsi="Arial Black" w:eastAsia="Arial Black" w:cs="Arial Black"/>
                    <w:sz w:val="16"/>
                    <w:szCs w:val="16"/>
                  </w:rPr>
                </w:pPr>
              </w:p>
              <w:p w:rsidR="000C03C9" w:rsidRDefault="000C03C9" w14:paraId="32C16474" w14:textId="77777777">
                <w:pPr>
                  <w:widowControl w:val="0"/>
                  <w:spacing w:before="185"/>
                  <w:rPr>
                    <w:rFonts w:ascii="Arial Black" w:hAnsi="Arial Black" w:eastAsia="Arial Black" w:cs="Arial Black"/>
                    <w:sz w:val="16"/>
                    <w:szCs w:val="16"/>
                  </w:rPr>
                </w:pPr>
              </w:p>
              <w:p w:rsidR="000C03C9" w:rsidRDefault="00773A83" w14:paraId="40377B73" w14:textId="77777777">
                <w:pPr>
                  <w:widowControl w:val="0"/>
                  <w:ind w:end="26"/>
                  <w:jc w:val="center"/>
                  <w:rPr>
                    <w:rFonts w:ascii="Arial Black" w:hAnsi="Arial Black" w:eastAsia="Arial Black" w:cs="Arial Black"/>
                    <w:sz w:val="16"/>
                    <w:szCs w:val="16"/>
                  </w:rPr>
                </w:pPr>
                <w:r>
                  <w:rPr>
                    <w:rFonts w:ascii="Arial Black" w:hAnsi="Arial Black" w:eastAsia="Arial Black" w:cs="Arial Black"/>
                    <w:color w:val="4A4A49"/>
                    <w:sz w:val="15"/>
                    <w:szCs w:val="15"/>
                  </w:rPr>
                  <w:t xml:space="preserve">Літке</w:t>
                </w:r>
              </w:p>
            </w:tc>
            <w:tc>
              <w:tcPr>
                <w:tcW w:w="1681" w:type="dxa"/>
                <w:tcBorders>
                  <w:bottom w:val="single" w:color="FFFFFF" w:sz="4" w:space="0"/>
                </w:tcBorders>
                <w:shd w:val="clear" w:color="auto" w:fill="EDEDF4"/>
              </w:tcPr>
              <w:p w:rsidR="000C03C9" w:rsidRDefault="00773A83" w14:paraId="2B87C54B" w14:textId="77777777">
                <w:pPr>
                  <w:widowControl w:val="0"/>
                  <w:spacing w:before="51"/>
                  <w:ind w:start="82"/>
                  <w:rPr>
                    <w:rFonts w:eastAsia="Calibri" w:cs="Calibri"/>
                    <w:sz w:val="16"/>
                    <w:szCs w:val="16"/>
                  </w:rPr>
                </w:pPr>
                <w:r>
                  <w:rPr>
                    <w:rFonts w:eastAsia="Calibri" w:cs="Calibri"/>
                    <w:color w:val="4A4A49"/>
                    <w:sz w:val="15"/>
                    <w:szCs w:val="15"/>
                  </w:rPr>
                  <w:t xml:space="preserve">Літке</w:t>
                </w:r>
              </w:p>
            </w:tc>
            <w:tc>
              <w:tcPr>
                <w:tcW w:w="775" w:type="dxa"/>
                <w:tcBorders>
                  <w:bottom w:val="single" w:color="FFFFFF" w:sz="4" w:space="0"/>
                </w:tcBorders>
                <w:shd w:val="clear" w:color="auto" w:fill="FFFFFF"/>
              </w:tcPr>
              <w:p w:rsidR="000C03C9" w:rsidRDefault="00773A83" w14:paraId="12A891E9" w14:textId="77777777">
                <w:pPr>
                  <w:widowControl w:val="0"/>
                  <w:spacing w:before="51"/>
                  <w:ind w:start="3" w:end="32"/>
                  <w:jc w:val="center"/>
                  <w:rPr>
                    <w:rFonts w:eastAsia="Calibri" w:cs="Calibri"/>
                    <w:sz w:val="16"/>
                    <w:szCs w:val="16"/>
                  </w:rPr>
                </w:pPr>
                <w:r>
                  <w:rPr>
                    <w:rFonts w:eastAsia="Calibri" w:cs="Calibri"/>
                    <w:color w:val="4A4A49"/>
                    <w:sz w:val="15"/>
                    <w:szCs w:val="15"/>
                  </w:rPr>
                  <w:t xml:space="preserve">577</w:t>
                </w:r>
              </w:p>
            </w:tc>
            <w:tc>
              <w:tcPr>
                <w:tcW w:w="764" w:type="dxa"/>
                <w:tcBorders>
                  <w:bottom w:val="single" w:color="FFFFFF" w:sz="4" w:space="0"/>
                </w:tcBorders>
                <w:shd w:val="clear" w:color="auto" w:fill="FFFFFF"/>
              </w:tcPr>
              <w:p w:rsidR="000C03C9" w:rsidRDefault="00773A83" w14:paraId="67F24BF1" w14:textId="77777777">
                <w:pPr>
                  <w:widowControl w:val="0"/>
                  <w:spacing w:before="51"/>
                  <w:ind w:end="18"/>
                  <w:jc w:val="center"/>
                  <w:rPr>
                    <w:rFonts w:eastAsia="Calibri" w:cs="Calibri"/>
                    <w:sz w:val="16"/>
                    <w:szCs w:val="16"/>
                  </w:rPr>
                </w:pPr>
                <w:r>
                  <w:rPr>
                    <w:rFonts w:eastAsia="Calibri" w:cs="Calibri"/>
                    <w:color w:val="4A4A49"/>
                    <w:sz w:val="15"/>
                    <w:szCs w:val="15"/>
                  </w:rPr>
                  <w:t xml:space="preserve">221</w:t>
                </w:r>
              </w:p>
            </w:tc>
            <w:tc>
              <w:tcPr>
                <w:tcW w:w="943" w:type="dxa"/>
                <w:tcBorders>
                  <w:bottom w:val="single" w:color="FFFFFF" w:sz="4" w:space="0"/>
                </w:tcBorders>
                <w:shd w:val="clear" w:color="auto" w:fill="FFFFFF"/>
              </w:tcPr>
              <w:p w:rsidR="000C03C9" w:rsidRDefault="00773A83" w14:paraId="55585483" w14:textId="77777777">
                <w:pPr>
                  <w:widowControl w:val="0"/>
                  <w:spacing w:before="51"/>
                  <w:ind w:start="6" w:end="26"/>
                  <w:jc w:val="center"/>
                  <w:rPr>
                    <w:rFonts w:eastAsia="Calibri" w:cs="Calibri"/>
                    <w:sz w:val="16"/>
                    <w:szCs w:val="16"/>
                  </w:rPr>
                </w:pPr>
                <w:r>
                  <w:rPr>
                    <w:rFonts w:eastAsia="Calibri" w:cs="Calibri"/>
                    <w:color w:val="4A4A49"/>
                    <w:sz w:val="15"/>
                    <w:szCs w:val="15"/>
                  </w:rPr>
                  <w:t xml:space="preserve">798</w:t>
                </w:r>
              </w:p>
            </w:tc>
            <w:tc>
              <w:tcPr>
                <w:tcW w:w="3113" w:type="dxa"/>
                <w:tcBorders>
                  <w:bottom w:val="single" w:color="FFFFFF" w:sz="4" w:space="0"/>
                </w:tcBorders>
                <w:shd w:val="clear" w:color="auto" w:fill="B7E5E2"/>
              </w:tcPr>
              <w:p w:rsidR="000C03C9" w:rsidRDefault="00773A83" w14:paraId="38AEF803" w14:textId="77777777">
                <w:pPr>
                  <w:widowControl w:val="0"/>
                  <w:spacing w:before="51"/>
                  <w:ind w:start="108"/>
                  <w:rPr>
                    <w:rFonts w:eastAsia="Calibri" w:cs="Calibri"/>
                    <w:sz w:val="16"/>
                    <w:szCs w:val="16"/>
                  </w:rPr>
                </w:pPr>
                <w:r>
                  <w:rPr>
                    <w:rFonts w:eastAsia="Calibri" w:cs="Calibri"/>
                    <w:color w:val="4A4A49"/>
                    <w:sz w:val="15"/>
                    <w:szCs w:val="15"/>
                  </w:rPr>
                  <w:t xml:space="preserve">Так</w:t>
                </w:r>
              </w:p>
            </w:tc>
          </w:tr>
          <w:tr w:rsidR="000C03C9" w14:paraId="6EEF5A9E" w14:textId="77777777">
            <w:trPr>
              <w:trHeight w:val="272"/>
            </w:trPr>
            <w:tc>
              <w:tcPr>
                <w:tcW w:w="1318" w:type="dxa"/>
                <w:vMerge/>
                <w:shd w:val="clear" w:color="auto" w:fill="FFFFFF"/>
              </w:tcPr>
              <w:p w:rsidR="000C03C9" w:rsidRDefault="000C03C9" w14:paraId="1DA65D11"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124D24AE" w14:textId="77777777">
                <w:pPr>
                  <w:widowControl w:val="0"/>
                  <w:spacing w:before="52"/>
                  <w:ind w:start="82"/>
                  <w:rPr>
                    <w:rFonts w:eastAsia="Calibri" w:cs="Calibri"/>
                    <w:sz w:val="16"/>
                    <w:szCs w:val="16"/>
                  </w:rPr>
                </w:pPr>
                <w:r>
                  <w:rPr>
                    <w:rFonts w:eastAsia="Calibri" w:cs="Calibri"/>
                    <w:color w:val="4A4A49"/>
                    <w:sz w:val="15"/>
                    <w:szCs w:val="15"/>
                  </w:rPr>
                  <w:t xml:space="preserve">Іполітарнок</w:t>
                </w:r>
              </w:p>
            </w:tc>
            <w:tc>
              <w:tcPr>
                <w:tcW w:w="775" w:type="dxa"/>
                <w:tcBorders>
                  <w:top w:val="single" w:color="FFFFFF" w:sz="4" w:space="0"/>
                  <w:bottom w:val="single" w:color="FFFFFF" w:sz="4" w:space="0"/>
                </w:tcBorders>
                <w:shd w:val="clear" w:color="auto" w:fill="FFFFFF"/>
              </w:tcPr>
              <w:p w:rsidR="000C03C9" w:rsidRDefault="00773A83" w14:paraId="3484CFF9" w14:textId="77777777">
                <w:pPr>
                  <w:widowControl w:val="0"/>
                  <w:spacing w:before="52"/>
                  <w:ind w:start="3" w:end="32"/>
                  <w:jc w:val="center"/>
                  <w:rPr>
                    <w:rFonts w:eastAsia="Calibri" w:cs="Calibri"/>
                    <w:sz w:val="16"/>
                    <w:szCs w:val="16"/>
                  </w:rPr>
                </w:pPr>
                <w:r>
                  <w:rPr>
                    <w:rFonts w:eastAsia="Calibri" w:cs="Calibri"/>
                    <w:color w:val="4A4A49"/>
                    <w:sz w:val="15"/>
                    <w:szCs w:val="15"/>
                  </w:rPr>
                  <w:t xml:space="preserve">330</w:t>
                </w:r>
              </w:p>
            </w:tc>
            <w:tc>
              <w:tcPr>
                <w:tcW w:w="764" w:type="dxa"/>
                <w:tcBorders>
                  <w:top w:val="single" w:color="FFFFFF" w:sz="4" w:space="0"/>
                  <w:bottom w:val="single" w:color="FFFFFF" w:sz="4" w:space="0"/>
                </w:tcBorders>
                <w:shd w:val="clear" w:color="auto" w:fill="FFFFFF"/>
              </w:tcPr>
              <w:p w:rsidR="000C03C9" w:rsidRDefault="00773A83" w14:paraId="662B561A" w14:textId="77777777">
                <w:pPr>
                  <w:widowControl w:val="0"/>
                  <w:spacing w:before="52"/>
                  <w:ind w:end="18"/>
                  <w:jc w:val="center"/>
                  <w:rPr>
                    <w:rFonts w:eastAsia="Calibri" w:cs="Calibri"/>
                    <w:sz w:val="16"/>
                    <w:szCs w:val="16"/>
                  </w:rPr>
                </w:pPr>
                <w:r>
                  <w:rPr>
                    <w:rFonts w:eastAsia="Calibri" w:cs="Calibri"/>
                    <w:color w:val="4A4A49"/>
                    <w:sz w:val="15"/>
                    <w:szCs w:val="15"/>
                  </w:rPr>
                  <w:t xml:space="preserve">100</w:t>
                </w:r>
              </w:p>
            </w:tc>
            <w:tc>
              <w:tcPr>
                <w:tcW w:w="943" w:type="dxa"/>
                <w:tcBorders>
                  <w:top w:val="single" w:color="FFFFFF" w:sz="4" w:space="0"/>
                  <w:bottom w:val="single" w:color="FFFFFF" w:sz="4" w:space="0"/>
                </w:tcBorders>
                <w:shd w:val="clear" w:color="auto" w:fill="FFFFFF"/>
              </w:tcPr>
              <w:p w:rsidR="000C03C9" w:rsidRDefault="00773A83" w14:paraId="27930AB3" w14:textId="77777777">
                <w:pPr>
                  <w:widowControl w:val="0"/>
                  <w:spacing w:before="52"/>
                  <w:ind w:start="3" w:end="26"/>
                  <w:jc w:val="center"/>
                  <w:rPr>
                    <w:rFonts w:eastAsia="Calibri" w:cs="Calibri"/>
                    <w:sz w:val="16"/>
                    <w:szCs w:val="16"/>
                  </w:rPr>
                </w:pPr>
                <w:r>
                  <w:rPr>
                    <w:rFonts w:eastAsia="Calibri" w:cs="Calibri"/>
                    <w:color w:val="4A4A49"/>
                    <w:sz w:val="15"/>
                    <w:szCs w:val="15"/>
                  </w:rPr>
                  <w:t xml:space="preserve">430</w:t>
                </w:r>
              </w:p>
            </w:tc>
            <w:tc>
              <w:tcPr>
                <w:tcW w:w="3113" w:type="dxa"/>
                <w:tcBorders>
                  <w:top w:val="single" w:color="FFFFFF" w:sz="4" w:space="0"/>
                  <w:bottom w:val="single" w:color="FFFFFF" w:sz="4" w:space="0"/>
                </w:tcBorders>
                <w:shd w:val="clear" w:color="auto" w:fill="B7E5E2"/>
              </w:tcPr>
              <w:p w:rsidR="000C03C9" w:rsidRDefault="00773A83" w14:paraId="4F0E340B" w14:textId="77777777">
                <w:pPr>
                  <w:widowControl w:val="0"/>
                  <w:spacing w:before="40"/>
                  <w:ind w:start="108"/>
                  <w:rPr>
                    <w:rFonts w:eastAsia="Calibri" w:cs="Calibri"/>
                    <w:sz w:val="16"/>
                    <w:szCs w:val="16"/>
                  </w:rPr>
                </w:pPr>
                <w:r>
                  <w:rPr>
                    <w:rFonts w:eastAsia="Calibri" w:cs="Calibri"/>
                    <w:color w:val="4A4A49"/>
                    <w:sz w:val="15"/>
                    <w:szCs w:val="15"/>
                  </w:rPr>
                  <w:t xml:space="preserve">Так</w:t>
                </w:r>
              </w:p>
            </w:tc>
          </w:tr>
          <w:tr w:rsidR="000C03C9" w14:paraId="42E16CB2" w14:textId="77777777">
            <w:trPr>
              <w:trHeight w:val="272"/>
            </w:trPr>
            <w:tc>
              <w:tcPr>
                <w:tcW w:w="1318" w:type="dxa"/>
                <w:vMerge/>
                <w:shd w:val="clear" w:color="auto" w:fill="FFFFFF"/>
              </w:tcPr>
              <w:p w:rsidR="000C03C9" w:rsidRDefault="000C03C9" w14:paraId="6F744A52"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5B540D6B" w14:textId="77777777">
                <w:pPr>
                  <w:widowControl w:val="0"/>
                  <w:spacing w:before="53"/>
                  <w:ind w:start="82"/>
                  <w:rPr>
                    <w:rFonts w:eastAsia="Calibri" w:cs="Calibri"/>
                    <w:sz w:val="16"/>
                    <w:szCs w:val="16"/>
                  </w:rPr>
                </w:pPr>
                <w:r>
                  <w:rPr>
                    <w:rFonts w:eastAsia="Calibri" w:cs="Calibri"/>
                    <w:color w:val="4A4A49"/>
                    <w:sz w:val="15"/>
                    <w:szCs w:val="15"/>
                  </w:rPr>
                  <w:t xml:space="preserve">Ноградсакал</w:t>
                </w:r>
              </w:p>
            </w:tc>
            <w:tc>
              <w:tcPr>
                <w:tcW w:w="775" w:type="dxa"/>
                <w:tcBorders>
                  <w:top w:val="single" w:color="FFFFFF" w:sz="4" w:space="0"/>
                  <w:bottom w:val="single" w:color="FFFFFF" w:sz="4" w:space="0"/>
                </w:tcBorders>
                <w:shd w:val="clear" w:color="auto" w:fill="FFFFFF"/>
              </w:tcPr>
              <w:p w:rsidR="000C03C9" w:rsidRDefault="00773A83" w14:paraId="4293B5C9" w14:textId="77777777">
                <w:pPr>
                  <w:widowControl w:val="0"/>
                  <w:spacing w:before="53"/>
                  <w:ind w:end="32"/>
                  <w:jc w:val="center"/>
                  <w:rPr>
                    <w:rFonts w:eastAsia="Calibri" w:cs="Calibri"/>
                    <w:sz w:val="16"/>
                    <w:szCs w:val="16"/>
                  </w:rPr>
                </w:pPr>
                <w:r>
                  <w:rPr>
                    <w:rFonts w:eastAsia="Calibri" w:cs="Calibri"/>
                    <w:color w:val="4A4A49"/>
                    <w:sz w:val="15"/>
                    <w:szCs w:val="15"/>
                  </w:rPr>
                  <w:t xml:space="preserve">451</w:t>
                </w:r>
              </w:p>
            </w:tc>
            <w:tc>
              <w:tcPr>
                <w:tcW w:w="764" w:type="dxa"/>
                <w:tcBorders>
                  <w:top w:val="single" w:color="FFFFFF" w:sz="4" w:space="0"/>
                  <w:bottom w:val="single" w:color="FFFFFF" w:sz="4" w:space="0"/>
                </w:tcBorders>
                <w:shd w:val="clear" w:color="auto" w:fill="FFFFFF"/>
              </w:tcPr>
              <w:p w:rsidR="000C03C9" w:rsidRDefault="00773A83" w14:paraId="37B1B9C9" w14:textId="77777777">
                <w:pPr>
                  <w:widowControl w:val="0"/>
                  <w:spacing w:before="53"/>
                  <w:ind w:end="18"/>
                  <w:jc w:val="center"/>
                  <w:rPr>
                    <w:rFonts w:eastAsia="Calibri" w:cs="Calibri"/>
                    <w:sz w:val="16"/>
                    <w:szCs w:val="16"/>
                  </w:rPr>
                </w:pPr>
                <w:r>
                  <w:rPr>
                    <w:rFonts w:eastAsia="Calibri" w:cs="Calibri"/>
                    <w:color w:val="4A4A49"/>
                    <w:sz w:val="15"/>
                    <w:szCs w:val="15"/>
                  </w:rPr>
                  <w:t xml:space="preserve">189</w:t>
                </w:r>
              </w:p>
            </w:tc>
            <w:tc>
              <w:tcPr>
                <w:tcW w:w="943" w:type="dxa"/>
                <w:tcBorders>
                  <w:top w:val="single" w:color="FFFFFF" w:sz="4" w:space="0"/>
                  <w:bottom w:val="single" w:color="FFFFFF" w:sz="4" w:space="0"/>
                </w:tcBorders>
                <w:shd w:val="clear" w:color="auto" w:fill="FFFFFF"/>
              </w:tcPr>
              <w:p w:rsidR="000C03C9" w:rsidRDefault="00773A83" w14:paraId="38311EB9" w14:textId="77777777">
                <w:pPr>
                  <w:widowControl w:val="0"/>
                  <w:spacing w:before="53"/>
                  <w:ind w:end="26"/>
                  <w:jc w:val="center"/>
                  <w:rPr>
                    <w:rFonts w:eastAsia="Calibri" w:cs="Calibri"/>
                    <w:sz w:val="16"/>
                    <w:szCs w:val="16"/>
                  </w:rPr>
                </w:pPr>
                <w:r>
                  <w:rPr>
                    <w:rFonts w:eastAsia="Calibri" w:cs="Calibri"/>
                    <w:color w:val="4A4A49"/>
                    <w:sz w:val="15"/>
                    <w:szCs w:val="15"/>
                  </w:rPr>
                  <w:t xml:space="preserve">640</w:t>
                </w:r>
              </w:p>
            </w:tc>
            <w:tc>
              <w:tcPr>
                <w:tcW w:w="3113" w:type="dxa"/>
                <w:tcBorders>
                  <w:top w:val="single" w:color="FFFFFF" w:sz="4" w:space="0"/>
                  <w:bottom w:val="single" w:color="FFFFFF" w:sz="4" w:space="0"/>
                </w:tcBorders>
                <w:shd w:val="clear" w:color="auto" w:fill="B7E5E2"/>
              </w:tcPr>
              <w:p w:rsidR="000C03C9" w:rsidRDefault="00773A83" w14:paraId="4F747CB8" w14:textId="77777777">
                <w:pPr>
                  <w:widowControl w:val="0"/>
                  <w:spacing w:before="37"/>
                  <w:ind w:start="108"/>
                  <w:rPr>
                    <w:rFonts w:eastAsia="Calibri" w:cs="Calibri"/>
                    <w:sz w:val="16"/>
                    <w:szCs w:val="16"/>
                  </w:rPr>
                </w:pPr>
                <w:r>
                  <w:rPr>
                    <w:rFonts w:eastAsia="Calibri" w:cs="Calibri"/>
                    <w:color w:val="4A4A49"/>
                    <w:sz w:val="15"/>
                    <w:szCs w:val="15"/>
                  </w:rPr>
                  <w:t xml:space="preserve">Так</w:t>
                </w:r>
              </w:p>
            </w:tc>
          </w:tr>
          <w:tr w:rsidR="000C03C9" w14:paraId="5F610110" w14:textId="77777777">
            <w:trPr>
              <w:trHeight w:val="272"/>
            </w:trPr>
            <w:tc>
              <w:tcPr>
                <w:tcW w:w="1318" w:type="dxa"/>
                <w:vMerge/>
                <w:shd w:val="clear" w:color="auto" w:fill="FFFFFF"/>
              </w:tcPr>
              <w:p w:rsidR="000C03C9" w:rsidRDefault="000C03C9" w14:paraId="5D13B7F0"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588452C5" w14:textId="77777777">
                <w:pPr>
                  <w:widowControl w:val="0"/>
                  <w:spacing w:before="56"/>
                  <w:ind w:start="82"/>
                  <w:rPr>
                    <w:rFonts w:eastAsia="Calibri" w:cs="Calibri"/>
                    <w:sz w:val="16"/>
                    <w:szCs w:val="16"/>
                  </w:rPr>
                </w:pPr>
                <w:r>
                  <w:rPr>
                    <w:rFonts w:eastAsia="Calibri" w:cs="Calibri"/>
                    <w:color w:val="4A4A49"/>
                    <w:sz w:val="15"/>
                    <w:szCs w:val="15"/>
                  </w:rPr>
                  <w:t xml:space="preserve">Ноградмегер</w:t>
                </w:r>
              </w:p>
            </w:tc>
            <w:tc>
              <w:tcPr>
                <w:tcW w:w="775" w:type="dxa"/>
                <w:tcBorders>
                  <w:top w:val="single" w:color="FFFFFF" w:sz="4" w:space="0"/>
                  <w:bottom w:val="single" w:color="FFFFFF" w:sz="4" w:space="0"/>
                </w:tcBorders>
                <w:shd w:val="clear" w:color="auto" w:fill="FFFFFF"/>
              </w:tcPr>
              <w:p w:rsidR="000C03C9" w:rsidRDefault="00773A83" w14:paraId="67682E93" w14:textId="77777777">
                <w:pPr>
                  <w:widowControl w:val="0"/>
                  <w:spacing w:before="56"/>
                  <w:ind w:start="3" w:end="32"/>
                  <w:jc w:val="center"/>
                  <w:rPr>
                    <w:rFonts w:eastAsia="Calibri" w:cs="Calibri"/>
                    <w:sz w:val="16"/>
                    <w:szCs w:val="16"/>
                  </w:rPr>
                </w:pPr>
                <w:r>
                  <w:rPr>
                    <w:rFonts w:eastAsia="Calibri" w:cs="Calibri"/>
                    <w:color w:val="4A4A49"/>
                    <w:sz w:val="15"/>
                    <w:szCs w:val="15"/>
                  </w:rPr>
                  <w:t xml:space="preserve">1302</w:t>
                </w:r>
              </w:p>
            </w:tc>
            <w:tc>
              <w:tcPr>
                <w:tcW w:w="764" w:type="dxa"/>
                <w:tcBorders>
                  <w:top w:val="single" w:color="FFFFFF" w:sz="4" w:space="0"/>
                  <w:bottom w:val="single" w:color="FFFFFF" w:sz="4" w:space="0"/>
                </w:tcBorders>
                <w:shd w:val="clear" w:color="auto" w:fill="FFFFFF"/>
              </w:tcPr>
              <w:p w:rsidR="000C03C9" w:rsidRDefault="00773A83" w14:paraId="22CFA388" w14:textId="77777777">
                <w:pPr>
                  <w:widowControl w:val="0"/>
                  <w:spacing w:before="56"/>
                  <w:ind w:end="18"/>
                  <w:jc w:val="center"/>
                  <w:rPr>
                    <w:rFonts w:eastAsia="Calibri" w:cs="Calibri"/>
                    <w:sz w:val="16"/>
                    <w:szCs w:val="16"/>
                  </w:rPr>
                </w:pPr>
                <w:r>
                  <w:rPr>
                    <w:rFonts w:eastAsia="Calibri" w:cs="Calibri"/>
                    <w:color w:val="4A4A49"/>
                    <w:sz w:val="15"/>
                    <w:szCs w:val="15"/>
                  </w:rPr>
                  <w:t xml:space="preserve">321</w:t>
                </w:r>
              </w:p>
            </w:tc>
            <w:tc>
              <w:tcPr>
                <w:tcW w:w="943" w:type="dxa"/>
                <w:tcBorders>
                  <w:top w:val="single" w:color="FFFFFF" w:sz="4" w:space="0"/>
                  <w:bottom w:val="single" w:color="FFFFFF" w:sz="4" w:space="0"/>
                </w:tcBorders>
                <w:shd w:val="clear" w:color="auto" w:fill="FFFFFF"/>
              </w:tcPr>
              <w:p w:rsidR="000C03C9" w:rsidRDefault="00773A83" w14:paraId="12C161FD" w14:textId="77777777">
                <w:pPr>
                  <w:widowControl w:val="0"/>
                  <w:spacing w:before="56"/>
                  <w:ind w:start="3" w:end="26"/>
                  <w:jc w:val="center"/>
                  <w:rPr>
                    <w:rFonts w:eastAsia="Calibri" w:cs="Calibri"/>
                    <w:sz w:val="16"/>
                    <w:szCs w:val="16"/>
                  </w:rPr>
                </w:pPr>
                <w:r>
                  <w:rPr>
                    <w:rFonts w:eastAsia="Calibri" w:cs="Calibri"/>
                    <w:color w:val="4A4A49"/>
                    <w:sz w:val="15"/>
                    <w:szCs w:val="15"/>
                  </w:rPr>
                  <w:t xml:space="preserve">1623</w:t>
                </w:r>
              </w:p>
            </w:tc>
            <w:tc>
              <w:tcPr>
                <w:tcW w:w="3113" w:type="dxa"/>
                <w:tcBorders>
                  <w:top w:val="single" w:color="FFFFFF" w:sz="4" w:space="0"/>
                  <w:bottom w:val="single" w:color="FFFFFF" w:sz="4" w:space="0"/>
                </w:tcBorders>
                <w:shd w:val="clear" w:color="auto" w:fill="B7E5E2"/>
              </w:tcPr>
              <w:p w:rsidR="000C03C9" w:rsidRDefault="00773A83" w14:paraId="1FD8E8A0" w14:textId="77777777">
                <w:pPr>
                  <w:widowControl w:val="0"/>
                  <w:spacing w:before="34"/>
                  <w:ind w:start="108"/>
                  <w:rPr>
                    <w:rFonts w:eastAsia="Calibri" w:cs="Calibri"/>
                    <w:sz w:val="16"/>
                    <w:szCs w:val="16"/>
                  </w:rPr>
                </w:pPr>
                <w:r>
                  <w:rPr>
                    <w:rFonts w:eastAsia="Calibri" w:cs="Calibri"/>
                    <w:color w:val="4A4A49"/>
                    <w:sz w:val="15"/>
                    <w:szCs w:val="15"/>
                  </w:rPr>
                  <w:t xml:space="preserve">Так</w:t>
                </w:r>
              </w:p>
            </w:tc>
          </w:tr>
          <w:tr w:rsidR="000C03C9" w14:paraId="6F598279" w14:textId="77777777">
            <w:trPr>
              <w:trHeight w:val="272"/>
            </w:trPr>
            <w:tc>
              <w:tcPr>
                <w:tcW w:w="1318" w:type="dxa"/>
                <w:vMerge/>
                <w:shd w:val="clear" w:color="auto" w:fill="FFFFFF"/>
              </w:tcPr>
              <w:p w:rsidR="000C03C9" w:rsidRDefault="000C03C9" w14:paraId="2772B2D5"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76435E0E" w14:textId="77777777">
                <w:pPr>
                  <w:widowControl w:val="0"/>
                  <w:spacing w:before="54"/>
                  <w:ind w:start="82"/>
                  <w:rPr>
                    <w:rFonts w:eastAsia="Calibri" w:cs="Calibri"/>
                    <w:sz w:val="16"/>
                    <w:szCs w:val="16"/>
                  </w:rPr>
                </w:pPr>
                <w:r>
                  <w:rPr>
                    <w:rFonts w:eastAsia="Calibri" w:cs="Calibri"/>
                    <w:color w:val="4A4A49"/>
                    <w:sz w:val="15"/>
                    <w:szCs w:val="15"/>
                  </w:rPr>
                  <w:t xml:space="preserve">Угорський алфавіт</w:t>
                </w:r>
              </w:p>
            </w:tc>
            <w:tc>
              <w:tcPr>
                <w:tcW w:w="775" w:type="dxa"/>
                <w:tcBorders>
                  <w:top w:val="single" w:color="FFFFFF" w:sz="4" w:space="0"/>
                  <w:bottom w:val="single" w:color="FFFFFF" w:sz="4" w:space="0"/>
                </w:tcBorders>
                <w:shd w:val="clear" w:color="auto" w:fill="FFFFFF"/>
              </w:tcPr>
              <w:p w:rsidR="000C03C9" w:rsidRDefault="00773A83" w14:paraId="117C46A2" w14:textId="77777777">
                <w:pPr>
                  <w:widowControl w:val="0"/>
                  <w:spacing w:before="54"/>
                  <w:ind w:start="7" w:end="32"/>
                  <w:jc w:val="center"/>
                  <w:rPr>
                    <w:rFonts w:eastAsia="Calibri" w:cs="Calibri"/>
                    <w:sz w:val="16"/>
                    <w:szCs w:val="16"/>
                  </w:rPr>
                </w:pPr>
                <w:r>
                  <w:rPr>
                    <w:rFonts w:eastAsia="Calibri" w:cs="Calibri"/>
                    <w:color w:val="4A4A49"/>
                    <w:sz w:val="15"/>
                    <w:szCs w:val="15"/>
                  </w:rPr>
                  <w:t xml:space="preserve">593</w:t>
                </w:r>
              </w:p>
            </w:tc>
            <w:tc>
              <w:tcPr>
                <w:tcW w:w="764" w:type="dxa"/>
                <w:tcBorders>
                  <w:top w:val="single" w:color="FFFFFF" w:sz="4" w:space="0"/>
                  <w:bottom w:val="single" w:color="FFFFFF" w:sz="4" w:space="0"/>
                </w:tcBorders>
                <w:shd w:val="clear" w:color="auto" w:fill="FFFFFF"/>
              </w:tcPr>
              <w:p w:rsidR="000C03C9" w:rsidRDefault="00773A83" w14:paraId="67AE7EF4" w14:textId="77777777">
                <w:pPr>
                  <w:widowControl w:val="0"/>
                  <w:spacing w:before="54"/>
                  <w:ind w:start="2" w:end="18"/>
                  <w:jc w:val="center"/>
                  <w:rPr>
                    <w:rFonts w:eastAsia="Calibri" w:cs="Calibri"/>
                    <w:sz w:val="16"/>
                    <w:szCs w:val="16"/>
                  </w:rPr>
                </w:pPr>
                <w:r>
                  <w:rPr>
                    <w:rFonts w:eastAsia="Calibri" w:cs="Calibri"/>
                    <w:color w:val="4A4A49"/>
                    <w:sz w:val="15"/>
                    <w:szCs w:val="15"/>
                  </w:rPr>
                  <w:t xml:space="preserve">222</w:t>
                </w:r>
              </w:p>
            </w:tc>
            <w:tc>
              <w:tcPr>
                <w:tcW w:w="943" w:type="dxa"/>
                <w:tcBorders>
                  <w:top w:val="single" w:color="FFFFFF" w:sz="4" w:space="0"/>
                  <w:bottom w:val="single" w:color="FFFFFF" w:sz="4" w:space="0"/>
                </w:tcBorders>
                <w:shd w:val="clear" w:color="auto" w:fill="FFFFFF"/>
              </w:tcPr>
              <w:p w:rsidR="000C03C9" w:rsidRDefault="00773A83" w14:paraId="2C494922" w14:textId="77777777">
                <w:pPr>
                  <w:widowControl w:val="0"/>
                  <w:spacing w:before="54"/>
                  <w:ind w:start="9" w:end="26"/>
                  <w:jc w:val="center"/>
                  <w:rPr>
                    <w:rFonts w:eastAsia="Calibri" w:cs="Calibri"/>
                    <w:sz w:val="16"/>
                    <w:szCs w:val="16"/>
                  </w:rPr>
                </w:pPr>
                <w:r>
                  <w:rPr>
                    <w:rFonts w:eastAsia="Calibri" w:cs="Calibri"/>
                    <w:color w:val="4A4A49"/>
                    <w:sz w:val="15"/>
                    <w:szCs w:val="15"/>
                  </w:rPr>
                  <w:t xml:space="preserve">815</w:t>
                </w:r>
              </w:p>
            </w:tc>
            <w:tc>
              <w:tcPr>
                <w:tcW w:w="3113" w:type="dxa"/>
                <w:tcBorders>
                  <w:top w:val="single" w:color="FFFFFF" w:sz="4" w:space="0"/>
                  <w:bottom w:val="single" w:color="FFFFFF" w:sz="4" w:space="0"/>
                </w:tcBorders>
                <w:shd w:val="clear" w:color="auto" w:fill="B7E5E2"/>
              </w:tcPr>
              <w:p w:rsidR="000C03C9" w:rsidRDefault="00773A83" w14:paraId="128765CF" w14:textId="77777777">
                <w:pPr>
                  <w:widowControl w:val="0"/>
                  <w:spacing w:before="33"/>
                  <w:ind w:start="108"/>
                  <w:rPr>
                    <w:rFonts w:eastAsia="Calibri" w:cs="Calibri"/>
                    <w:sz w:val="16"/>
                    <w:szCs w:val="16"/>
                  </w:rPr>
                </w:pPr>
                <w:r>
                  <w:rPr>
                    <w:rFonts w:eastAsia="Calibri" w:cs="Calibri"/>
                    <w:color w:val="4A4A49"/>
                    <w:sz w:val="15"/>
                    <w:szCs w:val="15"/>
                  </w:rPr>
                  <w:t xml:space="preserve">Так</w:t>
                </w:r>
              </w:p>
            </w:tc>
          </w:tr>
          <w:tr w:rsidR="000C03C9" w14:paraId="750D141F" w14:textId="77777777">
            <w:trPr>
              <w:trHeight w:val="284"/>
            </w:trPr>
            <w:tc>
              <w:tcPr>
                <w:tcW w:w="1318" w:type="dxa"/>
                <w:vMerge/>
                <w:shd w:val="clear" w:color="auto" w:fill="FFFFFF"/>
              </w:tcPr>
              <w:p w:rsidR="000C03C9" w:rsidRDefault="000C03C9" w14:paraId="57EF58B6"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142B2898" w14:textId="77777777">
                <w:pPr>
                  <w:widowControl w:val="0"/>
                  <w:spacing w:before="58"/>
                  <w:ind w:start="82"/>
                  <w:rPr>
                    <w:rFonts w:eastAsia="Calibri" w:cs="Calibri"/>
                    <w:sz w:val="16"/>
                    <w:szCs w:val="16"/>
                  </w:rPr>
                </w:pPr>
                <w:r>
                  <w:rPr>
                    <w:rFonts w:eastAsia="Calibri" w:cs="Calibri"/>
                    <w:color w:val="4A4A49"/>
                    <w:sz w:val="15"/>
                    <w:szCs w:val="15"/>
                  </w:rPr>
                  <w:t xml:space="preserve">Сошартиан</w:t>
                </w:r>
              </w:p>
            </w:tc>
            <w:tc>
              <w:tcPr>
                <w:tcW w:w="775" w:type="dxa"/>
                <w:tcBorders>
                  <w:top w:val="single" w:color="FFFFFF" w:sz="4" w:space="0"/>
                  <w:bottom w:val="single" w:color="FFFFFF" w:sz="4" w:space="0"/>
                </w:tcBorders>
                <w:shd w:val="clear" w:color="auto" w:fill="FFFFFF"/>
              </w:tcPr>
              <w:p w:rsidR="000C03C9" w:rsidRDefault="00773A83" w14:paraId="56C106F7" w14:textId="77777777">
                <w:pPr>
                  <w:widowControl w:val="0"/>
                  <w:spacing w:before="58"/>
                  <w:ind w:start="7" w:end="32"/>
                  <w:jc w:val="center"/>
                  <w:rPr>
                    <w:rFonts w:eastAsia="Calibri" w:cs="Calibri"/>
                    <w:sz w:val="16"/>
                    <w:szCs w:val="16"/>
                  </w:rPr>
                </w:pPr>
                <w:r>
                  <w:rPr>
                    <w:rFonts w:eastAsia="Calibri" w:cs="Calibri"/>
                    <w:color w:val="4A4A49"/>
                    <w:sz w:val="15"/>
                    <w:szCs w:val="15"/>
                  </w:rPr>
                  <w:t xml:space="preserve">615</w:t>
                </w:r>
              </w:p>
            </w:tc>
            <w:tc>
              <w:tcPr>
                <w:tcW w:w="764" w:type="dxa"/>
                <w:tcBorders>
                  <w:top w:val="single" w:color="FFFFFF" w:sz="4" w:space="0"/>
                  <w:bottom w:val="single" w:color="FFFFFF" w:sz="4" w:space="0"/>
                </w:tcBorders>
                <w:shd w:val="clear" w:color="auto" w:fill="FFFFFF"/>
              </w:tcPr>
              <w:p w:rsidR="000C03C9" w:rsidRDefault="00773A83" w14:paraId="463510F7" w14:textId="77777777">
                <w:pPr>
                  <w:widowControl w:val="0"/>
                  <w:spacing w:before="58"/>
                  <w:ind w:start="2" w:end="18"/>
                  <w:jc w:val="center"/>
                  <w:rPr>
                    <w:rFonts w:eastAsia="Calibri" w:cs="Calibri"/>
                    <w:sz w:val="16"/>
                    <w:szCs w:val="16"/>
                  </w:rPr>
                </w:pPr>
                <w:r>
                  <w:rPr>
                    <w:rFonts w:eastAsia="Calibri" w:cs="Calibri"/>
                    <w:color w:val="4A4A49"/>
                    <w:sz w:val="15"/>
                    <w:szCs w:val="15"/>
                  </w:rPr>
                  <w:t xml:space="preserve">258</w:t>
                </w:r>
              </w:p>
            </w:tc>
            <w:tc>
              <w:tcPr>
                <w:tcW w:w="943" w:type="dxa"/>
                <w:tcBorders>
                  <w:top w:val="single" w:color="FFFFFF" w:sz="4" w:space="0"/>
                  <w:bottom w:val="single" w:color="FFFFFF" w:sz="4" w:space="0"/>
                </w:tcBorders>
                <w:shd w:val="clear" w:color="auto" w:fill="FFFFFF"/>
              </w:tcPr>
              <w:p w:rsidR="000C03C9" w:rsidRDefault="00773A83" w14:paraId="7CD8A865" w14:textId="77777777">
                <w:pPr>
                  <w:widowControl w:val="0"/>
                  <w:spacing w:before="58"/>
                  <w:ind w:start="9" w:end="26"/>
                  <w:jc w:val="center"/>
                  <w:rPr>
                    <w:rFonts w:eastAsia="Calibri" w:cs="Calibri"/>
                    <w:sz w:val="16"/>
                    <w:szCs w:val="16"/>
                  </w:rPr>
                </w:pPr>
                <w:r>
                  <w:rPr>
                    <w:rFonts w:eastAsia="Calibri" w:cs="Calibri"/>
                    <w:color w:val="4A4A49"/>
                    <w:sz w:val="15"/>
                    <w:szCs w:val="15"/>
                  </w:rPr>
                  <w:t xml:space="preserve">873</w:t>
                </w:r>
              </w:p>
            </w:tc>
            <w:tc>
              <w:tcPr>
                <w:tcW w:w="3113" w:type="dxa"/>
                <w:tcBorders>
                  <w:top w:val="single" w:color="FFFFFF" w:sz="4" w:space="0"/>
                  <w:bottom w:val="single" w:color="FFFFFF" w:sz="4" w:space="0"/>
                </w:tcBorders>
                <w:shd w:val="clear" w:color="auto" w:fill="B7E5E2"/>
              </w:tcPr>
              <w:p w:rsidR="000C03C9" w:rsidRDefault="00773A83" w14:paraId="1EC134A3" w14:textId="77777777">
                <w:pPr>
                  <w:widowControl w:val="0"/>
                  <w:spacing w:before="43"/>
                  <w:ind w:start="108"/>
                  <w:rPr>
                    <w:rFonts w:eastAsia="Calibri" w:cs="Calibri"/>
                    <w:sz w:val="16"/>
                    <w:szCs w:val="16"/>
                  </w:rPr>
                </w:pPr>
                <w:r>
                  <w:rPr>
                    <w:rFonts w:eastAsia="Calibri" w:cs="Calibri"/>
                    <w:color w:val="4A4A49"/>
                    <w:sz w:val="15"/>
                    <w:szCs w:val="15"/>
                  </w:rPr>
                  <w:t xml:space="preserve">Так</w:t>
                </w:r>
              </w:p>
            </w:tc>
          </w:tr>
          <w:tr w:rsidR="000C03C9" w14:paraId="10915516" w14:textId="77777777">
            <w:trPr>
              <w:trHeight w:val="253"/>
            </w:trPr>
            <w:tc>
              <w:tcPr>
                <w:tcW w:w="1318" w:type="dxa"/>
                <w:vMerge/>
                <w:shd w:val="clear" w:color="auto" w:fill="FFFFFF"/>
              </w:tcPr>
              <w:p w:rsidR="000C03C9" w:rsidRDefault="000C03C9" w14:paraId="11C9F156" w14:textId="77777777">
                <w:pPr>
                  <w:widowControl w:val="0"/>
                  <w:spacing w:line="276" w:lineRule="auto"/>
                  <w:rPr>
                    <w:rFonts w:eastAsia="Calibri" w:cs="Calibri"/>
                    <w:sz w:val="16"/>
                    <w:szCs w:val="16"/>
                  </w:rPr>
                </w:pPr>
              </w:p>
            </w:tc>
            <w:tc>
              <w:tcPr>
                <w:tcW w:w="1681" w:type="dxa"/>
                <w:tcBorders>
                  <w:top w:val="single" w:color="FFFFFF" w:sz="4" w:space="0"/>
                </w:tcBorders>
                <w:shd w:val="clear" w:color="auto" w:fill="EDEDF4"/>
              </w:tcPr>
              <w:p w:rsidR="000C03C9" w:rsidRDefault="00773A83" w14:paraId="0B3C1E54" w14:textId="77777777">
                <w:pPr>
                  <w:widowControl w:val="0"/>
                  <w:spacing w:before="33"/>
                  <w:ind w:start="82"/>
                  <w:rPr>
                    <w:rFonts w:eastAsia="Calibri" w:cs="Calibri"/>
                    <w:sz w:val="16"/>
                    <w:szCs w:val="16"/>
                  </w:rPr>
                </w:pPr>
                <w:r>
                  <w:rPr>
                    <w:rFonts w:eastAsia="Calibri" w:cs="Calibri"/>
                    <w:color w:val="4A4A49"/>
                    <w:sz w:val="15"/>
                    <w:szCs w:val="15"/>
                  </w:rPr>
                  <w:t xml:space="preserve">Сагуйфалу</w:t>
                </w:r>
              </w:p>
            </w:tc>
            <w:tc>
              <w:tcPr>
                <w:tcW w:w="775" w:type="dxa"/>
                <w:tcBorders>
                  <w:top w:val="single" w:color="FFFFFF" w:sz="4" w:space="0"/>
                </w:tcBorders>
                <w:shd w:val="clear" w:color="auto" w:fill="FFFFFF"/>
              </w:tcPr>
              <w:p w:rsidR="000C03C9" w:rsidRDefault="00773A83" w14:paraId="1C6424D4" w14:textId="77777777">
                <w:pPr>
                  <w:widowControl w:val="0"/>
                  <w:spacing w:before="33"/>
                  <w:ind w:start="5" w:end="32"/>
                  <w:jc w:val="center"/>
                  <w:rPr>
                    <w:rFonts w:eastAsia="Calibri" w:cs="Calibri"/>
                    <w:sz w:val="16"/>
                    <w:szCs w:val="16"/>
                  </w:rPr>
                </w:pPr>
                <w:r>
                  <w:rPr>
                    <w:rFonts w:eastAsia="Calibri" w:cs="Calibri"/>
                    <w:color w:val="4A4A49"/>
                    <w:sz w:val="15"/>
                    <w:szCs w:val="15"/>
                  </w:rPr>
                  <w:t xml:space="preserve">740</w:t>
                </w:r>
              </w:p>
            </w:tc>
            <w:tc>
              <w:tcPr>
                <w:tcW w:w="764" w:type="dxa"/>
                <w:tcBorders>
                  <w:top w:val="single" w:color="FFFFFF" w:sz="4" w:space="0"/>
                </w:tcBorders>
                <w:shd w:val="clear" w:color="auto" w:fill="FFFFFF"/>
              </w:tcPr>
              <w:p w:rsidR="000C03C9" w:rsidRDefault="00773A83" w14:paraId="48E5A837" w14:textId="77777777">
                <w:pPr>
                  <w:widowControl w:val="0"/>
                  <w:spacing w:before="33"/>
                  <w:ind w:start="2" w:end="18"/>
                  <w:jc w:val="center"/>
                  <w:rPr>
                    <w:rFonts w:eastAsia="Calibri" w:cs="Calibri"/>
                    <w:sz w:val="16"/>
                    <w:szCs w:val="16"/>
                  </w:rPr>
                </w:pPr>
                <w:r>
                  <w:rPr>
                    <w:rFonts w:eastAsia="Calibri" w:cs="Calibri"/>
                    <w:color w:val="4A4A49"/>
                    <w:sz w:val="15"/>
                    <w:szCs w:val="15"/>
                  </w:rPr>
                  <w:t xml:space="preserve">266</w:t>
                </w:r>
              </w:p>
            </w:tc>
            <w:tc>
              <w:tcPr>
                <w:tcW w:w="943" w:type="dxa"/>
                <w:tcBorders>
                  <w:top w:val="single" w:color="FFFFFF" w:sz="4" w:space="0"/>
                </w:tcBorders>
                <w:shd w:val="clear" w:color="auto" w:fill="FFFFFF"/>
              </w:tcPr>
              <w:p w:rsidR="000C03C9" w:rsidRDefault="00773A83" w14:paraId="2D731F99" w14:textId="77777777">
                <w:pPr>
                  <w:widowControl w:val="0"/>
                  <w:spacing w:before="33"/>
                  <w:ind w:start="9" w:end="26"/>
                  <w:jc w:val="center"/>
                  <w:rPr>
                    <w:rFonts w:eastAsia="Calibri" w:cs="Calibri"/>
                    <w:sz w:val="16"/>
                    <w:szCs w:val="16"/>
                  </w:rPr>
                </w:pPr>
                <w:r>
                  <w:rPr>
                    <w:rFonts w:eastAsia="Calibri" w:cs="Calibri"/>
                    <w:color w:val="4A4A49"/>
                    <w:sz w:val="15"/>
                    <w:szCs w:val="15"/>
                  </w:rPr>
                  <w:t xml:space="preserve">1006</w:t>
                </w:r>
              </w:p>
            </w:tc>
            <w:tc>
              <w:tcPr>
                <w:tcW w:w="3113" w:type="dxa"/>
                <w:tcBorders>
                  <w:top w:val="single" w:color="FFFFFF" w:sz="4" w:space="0"/>
                </w:tcBorders>
                <w:shd w:val="clear" w:color="auto" w:fill="B7E5E2"/>
              </w:tcPr>
              <w:p w:rsidR="000C03C9" w:rsidRDefault="00773A83" w14:paraId="348FED5A" w14:textId="77777777">
                <w:pPr>
                  <w:widowControl w:val="0"/>
                  <w:spacing w:before="36"/>
                  <w:ind w:start="108"/>
                  <w:rPr>
                    <w:rFonts w:eastAsia="Calibri" w:cs="Calibri"/>
                    <w:sz w:val="16"/>
                    <w:szCs w:val="16"/>
                  </w:rPr>
                </w:pPr>
                <w:r>
                  <w:rPr>
                    <w:rFonts w:eastAsia="Calibri" w:cs="Calibri"/>
                    <w:color w:val="4A4A49"/>
                    <w:sz w:val="15"/>
                    <w:szCs w:val="15"/>
                  </w:rPr>
                  <w:t xml:space="preserve">Так</w:t>
                </w:r>
              </w:p>
            </w:tc>
          </w:tr>
        </w:tbl>
      </w:sdtContent>
    </w:sdt>
    <w:p w:rsidR="000C03C9" w:rsidRDefault="000C03C9" w14:paraId="3279FA18" w14:textId="77777777">
      <w:pPr>
        <w:widowControl w:val="0"/>
        <w:spacing w:before="2"/>
        <w:rPr>
          <w:rFonts w:ascii="Arial Black" w:hAnsi="Arial Black" w:eastAsia="Arial Black" w:cs="Arial Black"/>
          <w:sz w:val="10"/>
          <w:szCs w:val="10"/>
        </w:rPr>
      </w:pPr>
    </w:p>
    <w:sdt>
      <w:sdtPr>
        <w:tag w:val="goog_rdk_4"/>
        <w:id w:val="-483624053"/>
        <w:lock w:val="contentLocked"/>
        <w:placeholder>
          <w:docPart w:val="DefaultPlaceholder_1081868574"/>
        </w:placeholder>
      </w:sdtPr>
      <w:sdtContent>
        <w:tbl>
          <w:tblPr>
            <w:tblStyle w:val="aff6"/>
            <w:tblW w:w="8593" w:type="dxa"/>
            <w:tblInd w:w="394" w:type="dxa"/>
            <w:tblBorders>
              <w:top w:val="nil"/>
              <w:left w:val="nil"/>
              <w:bottom w:val="nil"/>
              <w:right w:val="nil"/>
              <w:insideH w:val="nil"/>
              <w:insideV w:val="nil"/>
            </w:tblBorders>
            <w:tblLayout w:type="fixed"/>
            <w:tblLook w:val="0000"/>
          </w:tblPr>
          <w:tblGrid>
            <w:gridCol w:w="1318"/>
            <w:gridCol w:w="1681"/>
            <w:gridCol w:w="776"/>
            <w:gridCol w:w="763"/>
            <w:gridCol w:w="942"/>
            <w:gridCol w:w="512"/>
            <w:gridCol w:w="2601"/>
          </w:tblGrid>
          <w:tr w:rsidR="000C03C9" w14:paraId="2E8B2C28" w14:textId="77777777">
            <w:trPr>
              <w:trHeight w:val="275"/>
            </w:trPr>
            <w:tc>
              <w:tcPr>
                <w:tcW w:w="1318" w:type="dxa"/>
                <w:vMerge w:val="restart"/>
                <w:shd w:val="clear" w:color="auto" w:fill="FFFFFF"/>
              </w:tcPr>
              <w:p w:rsidR="000C03C9" w:rsidRDefault="000C03C9" w14:paraId="0C7C410A" w14:textId="77777777">
                <w:pPr>
                  <w:widowControl w:val="0"/>
                  <w:rPr>
                    <w:rFonts w:ascii="Arial Black" w:hAnsi="Arial Black" w:eastAsia="Arial Black" w:cs="Arial Black"/>
                    <w:sz w:val="16"/>
                    <w:szCs w:val="16"/>
                  </w:rPr>
                </w:pPr>
              </w:p>
              <w:p w:rsidR="000C03C9" w:rsidRDefault="000C03C9" w14:paraId="15D7D9B4" w14:textId="77777777">
                <w:pPr>
                  <w:widowControl w:val="0"/>
                  <w:rPr>
                    <w:rFonts w:ascii="Arial Black" w:hAnsi="Arial Black" w:eastAsia="Arial Black" w:cs="Arial Black"/>
                    <w:sz w:val="16"/>
                    <w:szCs w:val="16"/>
                  </w:rPr>
                </w:pPr>
              </w:p>
              <w:p w:rsidR="000C03C9" w:rsidRDefault="000C03C9" w14:paraId="14C7834B" w14:textId="77777777">
                <w:pPr>
                  <w:widowControl w:val="0"/>
                  <w:spacing w:before="185"/>
                  <w:rPr>
                    <w:rFonts w:ascii="Arial Black" w:hAnsi="Arial Black" w:eastAsia="Arial Black" w:cs="Arial Black"/>
                    <w:sz w:val="16"/>
                    <w:szCs w:val="16"/>
                  </w:rPr>
                </w:pPr>
              </w:p>
              <w:p w:rsidR="000C03C9" w:rsidRDefault="00773A83" w14:paraId="450490DD" w14:textId="77777777">
                <w:pPr>
                  <w:widowControl w:val="0"/>
                  <w:ind w:start="339"/>
                  <w:rPr>
                    <w:rFonts w:ascii="Arial Black" w:hAnsi="Arial Black" w:eastAsia="Arial Black" w:cs="Arial Black"/>
                    <w:sz w:val="16"/>
                    <w:szCs w:val="16"/>
                  </w:rPr>
                </w:pPr>
                <w:r>
                  <w:rPr>
                    <w:rFonts w:ascii="Arial Black" w:hAnsi="Arial Black" w:eastAsia="Arial Black" w:cs="Arial Black"/>
                    <w:color w:val="4A4A49"/>
                    <w:sz w:val="15"/>
                    <w:szCs w:val="15"/>
                  </w:rPr>
                  <w:t xml:space="preserve">Ньїрката</w:t>
                </w:r>
              </w:p>
            </w:tc>
            <w:tc>
              <w:tcPr>
                <w:tcW w:w="1681" w:type="dxa"/>
                <w:tcBorders>
                  <w:bottom w:val="single" w:color="FFFFFF" w:sz="4" w:space="0"/>
                </w:tcBorders>
                <w:shd w:val="clear" w:color="auto" w:fill="EDEDF4"/>
              </w:tcPr>
              <w:p w:rsidR="000C03C9" w:rsidRDefault="00773A83" w14:paraId="5B36461A" w14:textId="77777777">
                <w:pPr>
                  <w:widowControl w:val="0"/>
                  <w:spacing w:before="51"/>
                  <w:ind w:start="82"/>
                  <w:rPr>
                    <w:rFonts w:eastAsia="Calibri" w:cs="Calibri"/>
                    <w:sz w:val="16"/>
                    <w:szCs w:val="16"/>
                  </w:rPr>
                </w:pPr>
                <w:r>
                  <w:rPr>
                    <w:rFonts w:eastAsia="Calibri" w:cs="Calibri"/>
                    <w:color w:val="4A4A49"/>
                    <w:sz w:val="15"/>
                    <w:szCs w:val="15"/>
                  </w:rPr>
                  <w:t xml:space="preserve">Ньїрката</w:t>
                </w:r>
              </w:p>
            </w:tc>
            <w:tc>
              <w:tcPr>
                <w:tcW w:w="776" w:type="dxa"/>
                <w:tcBorders>
                  <w:bottom w:val="single" w:color="FFFFFF" w:sz="4" w:space="0"/>
                </w:tcBorders>
                <w:shd w:val="clear" w:color="auto" w:fill="FFFFFF"/>
              </w:tcPr>
              <w:p w:rsidR="000C03C9" w:rsidRDefault="00773A83" w14:paraId="4C2C28CA" w14:textId="77777777">
                <w:pPr>
                  <w:widowControl w:val="0"/>
                  <w:spacing w:before="51"/>
                  <w:ind w:start="3" w:end="33"/>
                  <w:jc w:val="center"/>
                  <w:rPr>
                    <w:rFonts w:eastAsia="Calibri" w:cs="Calibri"/>
                    <w:sz w:val="16"/>
                    <w:szCs w:val="16"/>
                  </w:rPr>
                </w:pPr>
                <w:r>
                  <w:rPr>
                    <w:rFonts w:eastAsia="Calibri" w:cs="Calibri"/>
                    <w:color w:val="4A4A49"/>
                    <w:sz w:val="15"/>
                    <w:szCs w:val="15"/>
                  </w:rPr>
                  <w:t xml:space="preserve">1422</w:t>
                </w:r>
              </w:p>
            </w:tc>
            <w:tc>
              <w:tcPr>
                <w:tcW w:w="763" w:type="dxa"/>
                <w:tcBorders>
                  <w:bottom w:val="single" w:color="FFFFFF" w:sz="4" w:space="0"/>
                </w:tcBorders>
                <w:shd w:val="clear" w:color="auto" w:fill="FFFFFF"/>
              </w:tcPr>
              <w:p w:rsidR="000C03C9" w:rsidRDefault="00773A83" w14:paraId="5525A2F3" w14:textId="77777777">
                <w:pPr>
                  <w:widowControl w:val="0"/>
                  <w:spacing w:before="51"/>
                  <w:ind w:end="19"/>
                  <w:jc w:val="center"/>
                  <w:rPr>
                    <w:rFonts w:eastAsia="Calibri" w:cs="Calibri"/>
                    <w:sz w:val="16"/>
                    <w:szCs w:val="16"/>
                  </w:rPr>
                </w:pPr>
                <w:r>
                  <w:rPr>
                    <w:rFonts w:eastAsia="Calibri" w:cs="Calibri"/>
                    <w:color w:val="4A4A49"/>
                    <w:sz w:val="15"/>
                    <w:szCs w:val="15"/>
                  </w:rPr>
                  <w:t xml:space="preserve">649</w:t>
                </w:r>
              </w:p>
            </w:tc>
            <w:tc>
              <w:tcPr>
                <w:tcW w:w="942" w:type="dxa"/>
                <w:tcBorders>
                  <w:bottom w:val="single" w:color="FFFFFF" w:sz="4" w:space="0"/>
                </w:tcBorders>
                <w:shd w:val="clear" w:color="auto" w:fill="FFFFFF"/>
              </w:tcPr>
              <w:p w:rsidR="000C03C9" w:rsidRDefault="00773A83" w14:paraId="1FE92EC1" w14:textId="77777777">
                <w:pPr>
                  <w:widowControl w:val="0"/>
                  <w:spacing w:before="51"/>
                  <w:ind w:start="6" w:end="25"/>
                  <w:jc w:val="center"/>
                  <w:rPr>
                    <w:rFonts w:eastAsia="Calibri" w:cs="Calibri"/>
                    <w:sz w:val="16"/>
                    <w:szCs w:val="16"/>
                  </w:rPr>
                </w:pPr>
                <w:r>
                  <w:rPr>
                    <w:rFonts w:eastAsia="Calibri" w:cs="Calibri"/>
                    <w:color w:val="4A4A49"/>
                    <w:sz w:val="15"/>
                    <w:szCs w:val="15"/>
                  </w:rPr>
                  <w:t xml:space="preserve">2071</w:t>
                </w:r>
              </w:p>
            </w:tc>
            <w:tc>
              <w:tcPr>
                <w:tcW w:w="3113" w:type="dxa"/>
                <w:gridSpan w:val="2"/>
                <w:tcBorders>
                  <w:bottom w:val="single" w:color="FFFFFF" w:sz="4" w:space="0"/>
                </w:tcBorders>
                <w:shd w:val="clear" w:color="auto" w:fill="B7E5E2"/>
              </w:tcPr>
              <w:p w:rsidR="000C03C9" w:rsidRDefault="00773A83" w14:paraId="4FB359DC" w14:textId="77777777">
                <w:pPr>
                  <w:widowControl w:val="0"/>
                  <w:spacing w:before="51"/>
                  <w:ind w:start="109"/>
                  <w:rPr>
                    <w:rFonts w:eastAsia="Calibri" w:cs="Calibri"/>
                    <w:sz w:val="16"/>
                    <w:szCs w:val="16"/>
                  </w:rPr>
                </w:pPr>
                <w:r>
                  <w:rPr>
                    <w:rFonts w:eastAsia="Calibri" w:cs="Calibri"/>
                    <w:color w:val="4A4A49"/>
                    <w:sz w:val="15"/>
                    <w:szCs w:val="15"/>
                  </w:rPr>
                  <w:t xml:space="preserve">Так</w:t>
                </w:r>
              </w:p>
            </w:tc>
          </w:tr>
          <w:tr w:rsidR="000C03C9" w14:paraId="438274A0" w14:textId="77777777">
            <w:trPr>
              <w:trHeight w:val="272"/>
            </w:trPr>
            <w:tc>
              <w:tcPr>
                <w:tcW w:w="1318" w:type="dxa"/>
                <w:vMerge/>
                <w:shd w:val="clear" w:color="auto" w:fill="FFFFFF"/>
              </w:tcPr>
              <w:p w:rsidR="000C03C9" w:rsidRDefault="000C03C9" w14:paraId="2C29CF34"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5AFEBB1B" w14:textId="77777777">
                <w:pPr>
                  <w:widowControl w:val="0"/>
                  <w:spacing w:before="52"/>
                  <w:ind w:start="82"/>
                  <w:rPr>
                    <w:rFonts w:eastAsia="Calibri" w:cs="Calibri"/>
                    <w:sz w:val="16"/>
                    <w:szCs w:val="16"/>
                  </w:rPr>
                </w:pPr>
                <w:r>
                  <w:rPr>
                    <w:rFonts w:eastAsia="Calibri" w:cs="Calibri"/>
                    <w:color w:val="4A4A49"/>
                    <w:sz w:val="15"/>
                    <w:szCs w:val="15"/>
                  </w:rPr>
                  <w:t xml:space="preserve">Сутенер</w:t>
                </w:r>
              </w:p>
            </w:tc>
            <w:tc>
              <w:tcPr>
                <w:tcW w:w="776" w:type="dxa"/>
                <w:tcBorders>
                  <w:top w:val="single" w:color="FFFFFF" w:sz="4" w:space="0"/>
                  <w:bottom w:val="single" w:color="FFFFFF" w:sz="4" w:space="0"/>
                </w:tcBorders>
                <w:shd w:val="clear" w:color="auto" w:fill="FFFFFF"/>
              </w:tcPr>
              <w:p w:rsidR="000C03C9" w:rsidRDefault="00773A83" w14:paraId="795CE401" w14:textId="77777777">
                <w:pPr>
                  <w:widowControl w:val="0"/>
                  <w:spacing w:before="52"/>
                  <w:ind w:start="3" w:end="33"/>
                  <w:jc w:val="center"/>
                  <w:rPr>
                    <w:rFonts w:eastAsia="Calibri" w:cs="Calibri"/>
                    <w:sz w:val="16"/>
                    <w:szCs w:val="16"/>
                  </w:rPr>
                </w:pPr>
                <w:r>
                  <w:rPr>
                    <w:rFonts w:eastAsia="Calibri" w:cs="Calibri"/>
                    <w:color w:val="4A4A49"/>
                    <w:sz w:val="15"/>
                    <w:szCs w:val="15"/>
                  </w:rPr>
                  <w:t xml:space="preserve">650</w:t>
                </w:r>
              </w:p>
            </w:tc>
            <w:tc>
              <w:tcPr>
                <w:tcW w:w="763" w:type="dxa"/>
                <w:tcBorders>
                  <w:top w:val="single" w:color="FFFFFF" w:sz="4" w:space="0"/>
                  <w:bottom w:val="single" w:color="FFFFFF" w:sz="4" w:space="0"/>
                </w:tcBorders>
                <w:shd w:val="clear" w:color="auto" w:fill="FFFFFF"/>
              </w:tcPr>
              <w:p w:rsidR="000C03C9" w:rsidRDefault="00773A83" w14:paraId="7BA3FB76" w14:textId="77777777">
                <w:pPr>
                  <w:widowControl w:val="0"/>
                  <w:spacing w:before="52"/>
                  <w:ind w:end="19"/>
                  <w:jc w:val="center"/>
                  <w:rPr>
                    <w:rFonts w:eastAsia="Calibri" w:cs="Calibri"/>
                    <w:sz w:val="16"/>
                    <w:szCs w:val="16"/>
                  </w:rPr>
                </w:pPr>
                <w:r>
                  <w:rPr>
                    <w:rFonts w:eastAsia="Calibri" w:cs="Calibri"/>
                    <w:color w:val="4A4A49"/>
                    <w:sz w:val="15"/>
                    <w:szCs w:val="15"/>
                  </w:rPr>
                  <w:t xml:space="preserve">339</w:t>
                </w:r>
              </w:p>
            </w:tc>
            <w:tc>
              <w:tcPr>
                <w:tcW w:w="942" w:type="dxa"/>
                <w:tcBorders>
                  <w:top w:val="single" w:color="FFFFFF" w:sz="4" w:space="0"/>
                  <w:bottom w:val="single" w:color="FFFFFF" w:sz="4" w:space="0"/>
                </w:tcBorders>
                <w:shd w:val="clear" w:color="auto" w:fill="FFFFFF"/>
              </w:tcPr>
              <w:p w:rsidR="000C03C9" w:rsidRDefault="00773A83" w14:paraId="5CF2DCDF" w14:textId="77777777">
                <w:pPr>
                  <w:widowControl w:val="0"/>
                  <w:spacing w:before="52"/>
                  <w:ind w:start="3" w:end="25"/>
                  <w:jc w:val="center"/>
                  <w:rPr>
                    <w:rFonts w:eastAsia="Calibri" w:cs="Calibri"/>
                    <w:sz w:val="16"/>
                    <w:szCs w:val="16"/>
                  </w:rPr>
                </w:pPr>
                <w:r>
                  <w:rPr>
                    <w:rFonts w:eastAsia="Calibri" w:cs="Calibri"/>
                    <w:color w:val="4A4A49"/>
                    <w:sz w:val="15"/>
                    <w:szCs w:val="15"/>
                  </w:rPr>
                  <w:t xml:space="preserve">989</w:t>
                </w:r>
              </w:p>
            </w:tc>
            <w:tc>
              <w:tcPr>
                <w:tcW w:w="3113" w:type="dxa"/>
                <w:gridSpan w:val="2"/>
                <w:tcBorders>
                  <w:top w:val="single" w:color="FFFFFF" w:sz="4" w:space="0"/>
                  <w:bottom w:val="single" w:color="FFFFFF" w:sz="4" w:space="0"/>
                </w:tcBorders>
                <w:shd w:val="clear" w:color="auto" w:fill="B7E5E2"/>
              </w:tcPr>
              <w:p w:rsidR="000C03C9" w:rsidRDefault="00773A83" w14:paraId="6C102C5A" w14:textId="77777777">
                <w:pPr>
                  <w:widowControl w:val="0"/>
                  <w:spacing w:before="40"/>
                  <w:ind w:start="109"/>
                  <w:rPr>
                    <w:rFonts w:eastAsia="Calibri" w:cs="Calibri"/>
                    <w:sz w:val="16"/>
                    <w:szCs w:val="16"/>
                  </w:rPr>
                </w:pPr>
                <w:r>
                  <w:rPr>
                    <w:rFonts w:eastAsia="Calibri" w:cs="Calibri"/>
                    <w:color w:val="4A4A49"/>
                    <w:sz w:val="15"/>
                    <w:szCs w:val="15"/>
                  </w:rPr>
                  <w:t xml:space="preserve">Так</w:t>
                </w:r>
              </w:p>
            </w:tc>
          </w:tr>
          <w:tr w:rsidR="000C03C9" w14:paraId="397591A8" w14:textId="77777777">
            <w:trPr>
              <w:trHeight w:val="272"/>
            </w:trPr>
            <w:tc>
              <w:tcPr>
                <w:tcW w:w="1318" w:type="dxa"/>
                <w:vMerge/>
                <w:shd w:val="clear" w:color="auto" w:fill="FFFFFF"/>
              </w:tcPr>
              <w:p w:rsidR="000C03C9" w:rsidRDefault="000C03C9" w14:paraId="7EC10898"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4E73B3B1" w14:textId="77777777">
                <w:pPr>
                  <w:widowControl w:val="0"/>
                  <w:spacing w:before="53"/>
                  <w:ind w:start="82"/>
                  <w:rPr>
                    <w:rFonts w:eastAsia="Calibri" w:cs="Calibri"/>
                    <w:sz w:val="16"/>
                    <w:szCs w:val="16"/>
                  </w:rPr>
                </w:pPr>
                <w:r>
                  <w:rPr>
                    <w:rFonts w:eastAsia="Calibri" w:cs="Calibri"/>
                    <w:color w:val="4A4A49"/>
                    <w:sz w:val="15"/>
                    <w:szCs w:val="15"/>
                  </w:rPr>
                  <w:t xml:space="preserve">Ньїрпіліш</w:t>
                </w:r>
              </w:p>
            </w:tc>
            <w:tc>
              <w:tcPr>
                <w:tcW w:w="776" w:type="dxa"/>
                <w:tcBorders>
                  <w:top w:val="single" w:color="FFFFFF" w:sz="4" w:space="0"/>
                  <w:bottom w:val="single" w:color="FFFFFF" w:sz="4" w:space="0"/>
                </w:tcBorders>
                <w:shd w:val="clear" w:color="auto" w:fill="FFFFFF"/>
              </w:tcPr>
              <w:p w:rsidR="000C03C9" w:rsidRDefault="00773A83" w14:paraId="47C16C89" w14:textId="77777777">
                <w:pPr>
                  <w:widowControl w:val="0"/>
                  <w:spacing w:before="53"/>
                  <w:ind w:end="33"/>
                  <w:jc w:val="center"/>
                  <w:rPr>
                    <w:rFonts w:eastAsia="Calibri" w:cs="Calibri"/>
                    <w:sz w:val="16"/>
                    <w:szCs w:val="16"/>
                  </w:rPr>
                </w:pPr>
                <w:r>
                  <w:rPr>
                    <w:rFonts w:eastAsia="Calibri" w:cs="Calibri"/>
                    <w:color w:val="4A4A49"/>
                    <w:sz w:val="15"/>
                    <w:szCs w:val="15"/>
                  </w:rPr>
                  <w:t xml:space="preserve">610</w:t>
                </w:r>
              </w:p>
            </w:tc>
            <w:tc>
              <w:tcPr>
                <w:tcW w:w="763" w:type="dxa"/>
                <w:tcBorders>
                  <w:top w:val="single" w:color="FFFFFF" w:sz="4" w:space="0"/>
                  <w:bottom w:val="single" w:color="FFFFFF" w:sz="4" w:space="0"/>
                </w:tcBorders>
                <w:shd w:val="clear" w:color="auto" w:fill="FFFFFF"/>
              </w:tcPr>
              <w:p w:rsidR="000C03C9" w:rsidRDefault="00773A83" w14:paraId="626D9870" w14:textId="77777777">
                <w:pPr>
                  <w:widowControl w:val="0"/>
                  <w:spacing w:before="53"/>
                  <w:ind w:end="19"/>
                  <w:jc w:val="center"/>
                  <w:rPr>
                    <w:rFonts w:eastAsia="Calibri" w:cs="Calibri"/>
                    <w:sz w:val="16"/>
                    <w:szCs w:val="16"/>
                  </w:rPr>
                </w:pPr>
                <w:r>
                  <w:rPr>
                    <w:rFonts w:eastAsia="Calibri" w:cs="Calibri"/>
                    <w:color w:val="4A4A49"/>
                    <w:sz w:val="15"/>
                    <w:szCs w:val="15"/>
                  </w:rPr>
                  <w:t xml:space="preserve">442</w:t>
                </w:r>
              </w:p>
            </w:tc>
            <w:tc>
              <w:tcPr>
                <w:tcW w:w="942" w:type="dxa"/>
                <w:tcBorders>
                  <w:top w:val="single" w:color="FFFFFF" w:sz="4" w:space="0"/>
                  <w:bottom w:val="single" w:color="FFFFFF" w:sz="4" w:space="0"/>
                </w:tcBorders>
                <w:shd w:val="clear" w:color="auto" w:fill="FFFFFF"/>
              </w:tcPr>
              <w:p w:rsidR="000C03C9" w:rsidRDefault="00773A83" w14:paraId="217DE445" w14:textId="77777777">
                <w:pPr>
                  <w:widowControl w:val="0"/>
                  <w:spacing w:before="53"/>
                  <w:ind w:end="25"/>
                  <w:jc w:val="center"/>
                  <w:rPr>
                    <w:rFonts w:eastAsia="Calibri" w:cs="Calibri"/>
                    <w:sz w:val="16"/>
                    <w:szCs w:val="16"/>
                  </w:rPr>
                </w:pPr>
                <w:r>
                  <w:rPr>
                    <w:rFonts w:eastAsia="Calibri" w:cs="Calibri"/>
                    <w:color w:val="4A4A49"/>
                    <w:sz w:val="15"/>
                    <w:szCs w:val="15"/>
                  </w:rPr>
                  <w:t xml:space="preserve">1052</w:t>
                </w:r>
              </w:p>
            </w:tc>
            <w:tc>
              <w:tcPr>
                <w:tcW w:w="3113" w:type="dxa"/>
                <w:gridSpan w:val="2"/>
                <w:tcBorders>
                  <w:top w:val="single" w:color="FFFFFF" w:sz="4" w:space="0"/>
                  <w:bottom w:val="single" w:color="FFFFFF" w:sz="4" w:space="0"/>
                </w:tcBorders>
                <w:shd w:val="clear" w:color="auto" w:fill="B7E5E2"/>
              </w:tcPr>
              <w:p w:rsidR="000C03C9" w:rsidRDefault="00773A83" w14:paraId="75AAEDE6" w14:textId="77777777">
                <w:pPr>
                  <w:widowControl w:val="0"/>
                  <w:spacing w:before="37"/>
                  <w:ind w:start="109"/>
                  <w:rPr>
                    <w:rFonts w:eastAsia="Calibri" w:cs="Calibri"/>
                    <w:sz w:val="16"/>
                    <w:szCs w:val="16"/>
                  </w:rPr>
                </w:pPr>
                <w:r>
                  <w:rPr>
                    <w:rFonts w:eastAsia="Calibri" w:cs="Calibri"/>
                    <w:color w:val="4A4A49"/>
                    <w:sz w:val="15"/>
                    <w:szCs w:val="15"/>
                  </w:rPr>
                  <w:t xml:space="preserve">Так</w:t>
                </w:r>
              </w:p>
            </w:tc>
          </w:tr>
          <w:tr w:rsidR="000C03C9" w14:paraId="03FAF0EF" w14:textId="77777777">
            <w:trPr>
              <w:trHeight w:val="272"/>
            </w:trPr>
            <w:tc>
              <w:tcPr>
                <w:tcW w:w="1318" w:type="dxa"/>
                <w:vMerge/>
                <w:shd w:val="clear" w:color="auto" w:fill="FFFFFF"/>
              </w:tcPr>
              <w:p w:rsidR="000C03C9" w:rsidRDefault="000C03C9" w14:paraId="6E61B2AB"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351045C1" w14:textId="77777777">
                <w:pPr>
                  <w:widowControl w:val="0"/>
                  <w:spacing w:before="56"/>
                  <w:ind w:start="82"/>
                  <w:rPr>
                    <w:rFonts w:eastAsia="Calibri" w:cs="Calibri"/>
                    <w:sz w:val="16"/>
                    <w:szCs w:val="16"/>
                  </w:rPr>
                </w:pPr>
                <w:r>
                  <w:rPr>
                    <w:rFonts w:eastAsia="Calibri" w:cs="Calibri"/>
                    <w:color w:val="4A4A49"/>
                    <w:sz w:val="15"/>
                    <w:szCs w:val="15"/>
                  </w:rPr>
                  <w:t xml:space="preserve">Бесенйод</w:t>
                </w:r>
              </w:p>
            </w:tc>
            <w:tc>
              <w:tcPr>
                <w:tcW w:w="776" w:type="dxa"/>
                <w:tcBorders>
                  <w:top w:val="single" w:color="FFFFFF" w:sz="4" w:space="0"/>
                  <w:bottom w:val="single" w:color="FFFFFF" w:sz="4" w:space="0"/>
                </w:tcBorders>
                <w:shd w:val="clear" w:color="auto" w:fill="FFFFFF"/>
              </w:tcPr>
              <w:p w:rsidR="000C03C9" w:rsidRDefault="00773A83" w14:paraId="4C50CBB6" w14:textId="77777777">
                <w:pPr>
                  <w:widowControl w:val="0"/>
                  <w:spacing w:before="56"/>
                  <w:ind w:start="3" w:end="33"/>
                  <w:jc w:val="center"/>
                  <w:rPr>
                    <w:rFonts w:eastAsia="Calibri" w:cs="Calibri"/>
                    <w:sz w:val="16"/>
                    <w:szCs w:val="16"/>
                  </w:rPr>
                </w:pPr>
                <w:r>
                  <w:rPr>
                    <w:rFonts w:eastAsia="Calibri" w:cs="Calibri"/>
                    <w:color w:val="4A4A49"/>
                    <w:sz w:val="15"/>
                    <w:szCs w:val="15"/>
                  </w:rPr>
                  <w:t xml:space="preserve">642</w:t>
                </w:r>
              </w:p>
            </w:tc>
            <w:tc>
              <w:tcPr>
                <w:tcW w:w="763" w:type="dxa"/>
                <w:tcBorders>
                  <w:top w:val="single" w:color="FFFFFF" w:sz="4" w:space="0"/>
                  <w:bottom w:val="single" w:color="FFFFFF" w:sz="4" w:space="0"/>
                </w:tcBorders>
                <w:shd w:val="clear" w:color="auto" w:fill="FFFFFF"/>
              </w:tcPr>
              <w:p w:rsidR="000C03C9" w:rsidRDefault="00773A83" w14:paraId="52A3F3B6" w14:textId="77777777">
                <w:pPr>
                  <w:widowControl w:val="0"/>
                  <w:spacing w:before="56"/>
                  <w:ind w:end="19"/>
                  <w:jc w:val="center"/>
                  <w:rPr>
                    <w:rFonts w:eastAsia="Calibri" w:cs="Calibri"/>
                    <w:sz w:val="16"/>
                    <w:szCs w:val="16"/>
                  </w:rPr>
                </w:pPr>
                <w:r>
                  <w:rPr>
                    <w:rFonts w:eastAsia="Calibri" w:cs="Calibri"/>
                    <w:color w:val="4A4A49"/>
                    <w:sz w:val="15"/>
                    <w:szCs w:val="15"/>
                  </w:rPr>
                  <w:t xml:space="preserve">160</w:t>
                </w:r>
              </w:p>
            </w:tc>
            <w:tc>
              <w:tcPr>
                <w:tcW w:w="942" w:type="dxa"/>
                <w:tcBorders>
                  <w:top w:val="single" w:color="FFFFFF" w:sz="4" w:space="0"/>
                  <w:bottom w:val="single" w:color="FFFFFF" w:sz="4" w:space="0"/>
                </w:tcBorders>
                <w:shd w:val="clear" w:color="auto" w:fill="FFFFFF"/>
              </w:tcPr>
              <w:p w:rsidR="000C03C9" w:rsidRDefault="00773A83" w14:paraId="76C96AD9" w14:textId="77777777">
                <w:pPr>
                  <w:widowControl w:val="0"/>
                  <w:spacing w:before="56"/>
                  <w:ind w:start="3" w:end="25"/>
                  <w:jc w:val="center"/>
                  <w:rPr>
                    <w:rFonts w:eastAsia="Calibri" w:cs="Calibri"/>
                    <w:sz w:val="16"/>
                    <w:szCs w:val="16"/>
                  </w:rPr>
                </w:pPr>
                <w:r>
                  <w:rPr>
                    <w:rFonts w:eastAsia="Calibri" w:cs="Calibri"/>
                    <w:color w:val="4A4A49"/>
                    <w:sz w:val="15"/>
                    <w:szCs w:val="15"/>
                  </w:rPr>
                  <w:t xml:space="preserve">802</w:t>
                </w:r>
              </w:p>
            </w:tc>
            <w:tc>
              <w:tcPr>
                <w:tcW w:w="512" w:type="dxa"/>
                <w:tcBorders>
                  <w:top w:val="single" w:color="FFFFFF" w:sz="4" w:space="0"/>
                  <w:bottom w:val="single" w:color="FFFFFF" w:sz="4" w:space="0"/>
                </w:tcBorders>
                <w:shd w:val="clear" w:color="auto" w:fill="F7BABE"/>
              </w:tcPr>
              <w:p w:rsidR="000C03C9" w:rsidRDefault="00773A83" w14:paraId="28150FF4" w14:textId="77777777">
                <w:pPr>
                  <w:widowControl w:val="0"/>
                  <w:spacing w:before="34"/>
                  <w:ind w:start="109"/>
                  <w:rPr>
                    <w:rFonts w:eastAsia="Calibri" w:cs="Calibri"/>
                    <w:sz w:val="16"/>
                    <w:szCs w:val="16"/>
                  </w:rPr>
                </w:pPr>
                <w:r>
                  <w:rPr>
                    <w:rFonts w:eastAsia="Calibri" w:cs="Calibri"/>
                    <w:color w:val="4A4A49"/>
                    <w:sz w:val="15"/>
                    <w:szCs w:val="15"/>
                  </w:rPr>
                  <w:t xml:space="preserve">Ні</w:t>
                </w:r>
              </w:p>
            </w:tc>
            <w:tc>
              <w:tcPr>
                <w:tcW w:w="2601" w:type="dxa"/>
                <w:tcBorders>
                  <w:top w:val="single" w:color="FFFFFF" w:sz="4" w:space="0"/>
                  <w:bottom w:val="single" w:color="FFFFFF" w:sz="4" w:space="0"/>
                </w:tcBorders>
                <w:shd w:val="clear" w:color="auto" w:fill="F7BABE"/>
              </w:tcPr>
              <w:p w:rsidR="000C03C9" w:rsidRDefault="00773A83" w14:paraId="4B11C68D" w14:textId="77777777">
                <w:pPr>
                  <w:widowControl w:val="0"/>
                  <w:spacing w:before="62"/>
                  <w:ind w:start="61"/>
                  <w:rPr>
                    <w:rFonts w:eastAsia="Calibri" w:cs="Calibri"/>
                    <w:sz w:val="12"/>
                    <w:szCs w:val="12"/>
                  </w:rPr>
                </w:pPr>
                <w:r>
                  <w:rPr>
                    <w:rFonts w:eastAsia="Calibri" w:cs="Calibri"/>
                    <w:color w:val="E73943"/>
                    <w:sz w:val="11"/>
                    <w:szCs w:val="11"/>
                  </w:rPr>
                  <w:t xml:space="preserve">[Листи - 2,1 км]</w:t>
                </w:r>
              </w:p>
            </w:tc>
          </w:tr>
          <w:tr w:rsidR="000C03C9" w14:paraId="7CDF28A4" w14:textId="77777777">
            <w:trPr>
              <w:trHeight w:val="272"/>
            </w:trPr>
            <w:tc>
              <w:tcPr>
                <w:tcW w:w="1318" w:type="dxa"/>
                <w:vMerge/>
                <w:shd w:val="clear" w:color="auto" w:fill="FFFFFF"/>
              </w:tcPr>
              <w:p w:rsidR="000C03C9" w:rsidRDefault="000C03C9" w14:paraId="4CF9AEE8"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21B7C8F5" w14:textId="77777777">
                <w:pPr>
                  <w:widowControl w:val="0"/>
                  <w:spacing w:before="54"/>
                  <w:ind w:start="82"/>
                  <w:rPr>
                    <w:rFonts w:eastAsia="Calibri" w:cs="Calibri"/>
                    <w:sz w:val="16"/>
                    <w:szCs w:val="16"/>
                  </w:rPr>
                </w:pPr>
                <w:r>
                  <w:rPr>
                    <w:rFonts w:eastAsia="Calibri" w:cs="Calibri"/>
                    <w:color w:val="4A4A49"/>
                    <w:sz w:val="15"/>
                    <w:szCs w:val="15"/>
                  </w:rPr>
                  <w:t xml:space="preserve">Ходаш</w:t>
                </w:r>
              </w:p>
            </w:tc>
            <w:tc>
              <w:tcPr>
                <w:tcW w:w="776" w:type="dxa"/>
                <w:tcBorders>
                  <w:top w:val="single" w:color="FFFFFF" w:sz="4" w:space="0"/>
                  <w:bottom w:val="single" w:color="FFFFFF" w:sz="4" w:space="0"/>
                </w:tcBorders>
                <w:shd w:val="clear" w:color="auto" w:fill="FFFFFF"/>
              </w:tcPr>
              <w:p w:rsidR="000C03C9" w:rsidRDefault="00773A83" w14:paraId="22A52E35" w14:textId="77777777">
                <w:pPr>
                  <w:widowControl w:val="0"/>
                  <w:spacing w:before="54"/>
                  <w:ind w:start="7" w:end="33"/>
                  <w:jc w:val="center"/>
                  <w:rPr>
                    <w:rFonts w:eastAsia="Calibri" w:cs="Calibri"/>
                    <w:sz w:val="16"/>
                    <w:szCs w:val="16"/>
                  </w:rPr>
                </w:pPr>
                <w:r>
                  <w:rPr>
                    <w:rFonts w:eastAsia="Calibri" w:cs="Calibri"/>
                    <w:color w:val="4A4A49"/>
                    <w:sz w:val="15"/>
                    <w:szCs w:val="15"/>
                  </w:rPr>
                  <w:t xml:space="preserve">2352</w:t>
                </w:r>
              </w:p>
            </w:tc>
            <w:tc>
              <w:tcPr>
                <w:tcW w:w="763" w:type="dxa"/>
                <w:tcBorders>
                  <w:top w:val="single" w:color="FFFFFF" w:sz="4" w:space="0"/>
                  <w:bottom w:val="single" w:color="FFFFFF" w:sz="4" w:space="0"/>
                </w:tcBorders>
                <w:shd w:val="clear" w:color="auto" w:fill="FFFFFF"/>
              </w:tcPr>
              <w:p w:rsidR="000C03C9" w:rsidRDefault="00773A83" w14:paraId="35EA5A81" w14:textId="77777777">
                <w:pPr>
                  <w:widowControl w:val="0"/>
                  <w:spacing w:before="54"/>
                  <w:ind w:start="2" w:end="19"/>
                  <w:jc w:val="center"/>
                  <w:rPr>
                    <w:rFonts w:eastAsia="Calibri" w:cs="Calibri"/>
                    <w:sz w:val="16"/>
                    <w:szCs w:val="16"/>
                  </w:rPr>
                </w:pPr>
                <w:r>
                  <w:rPr>
                    <w:rFonts w:eastAsia="Calibri" w:cs="Calibri"/>
                    <w:color w:val="4A4A49"/>
                    <w:sz w:val="15"/>
                    <w:szCs w:val="15"/>
                  </w:rPr>
                  <w:t xml:space="preserve">900</w:t>
                </w:r>
              </w:p>
            </w:tc>
            <w:tc>
              <w:tcPr>
                <w:tcW w:w="942" w:type="dxa"/>
                <w:tcBorders>
                  <w:top w:val="single" w:color="FFFFFF" w:sz="4" w:space="0"/>
                  <w:bottom w:val="single" w:color="FFFFFF" w:sz="4" w:space="0"/>
                </w:tcBorders>
                <w:shd w:val="clear" w:color="auto" w:fill="FFFFFF"/>
              </w:tcPr>
              <w:p w:rsidR="000C03C9" w:rsidRDefault="00773A83" w14:paraId="7A9EE9FD" w14:textId="77777777">
                <w:pPr>
                  <w:widowControl w:val="0"/>
                  <w:spacing w:before="54"/>
                  <w:ind w:start="9" w:end="25"/>
                  <w:jc w:val="center"/>
                  <w:rPr>
                    <w:rFonts w:eastAsia="Calibri" w:cs="Calibri"/>
                    <w:sz w:val="16"/>
                    <w:szCs w:val="16"/>
                  </w:rPr>
                </w:pPr>
                <w:r>
                  <w:rPr>
                    <w:rFonts w:eastAsia="Calibri" w:cs="Calibri"/>
                    <w:color w:val="4A4A49"/>
                    <w:sz w:val="15"/>
                    <w:szCs w:val="15"/>
                  </w:rPr>
                  <w:t xml:space="preserve">3252</w:t>
                </w:r>
              </w:p>
            </w:tc>
            <w:tc>
              <w:tcPr>
                <w:tcW w:w="3113" w:type="dxa"/>
                <w:gridSpan w:val="2"/>
                <w:tcBorders>
                  <w:top w:val="single" w:color="FFFFFF" w:sz="4" w:space="0"/>
                  <w:bottom w:val="single" w:color="FFFFFF" w:sz="4" w:space="0"/>
                </w:tcBorders>
                <w:shd w:val="clear" w:color="auto" w:fill="B7E5E2"/>
              </w:tcPr>
              <w:p w:rsidR="000C03C9" w:rsidRDefault="00773A83" w14:paraId="3D839B07" w14:textId="77777777">
                <w:pPr>
                  <w:widowControl w:val="0"/>
                  <w:spacing w:before="33"/>
                  <w:ind w:start="109"/>
                  <w:rPr>
                    <w:rFonts w:eastAsia="Calibri" w:cs="Calibri"/>
                    <w:sz w:val="16"/>
                    <w:szCs w:val="16"/>
                  </w:rPr>
                </w:pPr>
                <w:r>
                  <w:rPr>
                    <w:rFonts w:eastAsia="Calibri" w:cs="Calibri"/>
                    <w:color w:val="4A4A49"/>
                    <w:sz w:val="15"/>
                    <w:szCs w:val="15"/>
                  </w:rPr>
                  <w:t xml:space="preserve">Так</w:t>
                </w:r>
              </w:p>
            </w:tc>
          </w:tr>
          <w:tr w:rsidR="000C03C9" w14:paraId="044FF799" w14:textId="77777777">
            <w:trPr>
              <w:trHeight w:val="284"/>
            </w:trPr>
            <w:tc>
              <w:tcPr>
                <w:tcW w:w="1318" w:type="dxa"/>
                <w:vMerge/>
                <w:shd w:val="clear" w:color="auto" w:fill="FFFFFF"/>
              </w:tcPr>
              <w:p w:rsidR="000C03C9" w:rsidRDefault="000C03C9" w14:paraId="18271843"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2EDA7F68" w14:textId="77777777">
                <w:pPr>
                  <w:widowControl w:val="0"/>
                  <w:spacing w:before="58"/>
                  <w:ind w:start="82"/>
                  <w:rPr>
                    <w:rFonts w:eastAsia="Calibri" w:cs="Calibri"/>
                    <w:sz w:val="16"/>
                    <w:szCs w:val="16"/>
                  </w:rPr>
                </w:pPr>
                <w:r>
                  <w:rPr>
                    <w:rFonts w:eastAsia="Calibri" w:cs="Calibri"/>
                    <w:color w:val="4A4A49"/>
                    <w:sz w:val="15"/>
                    <w:szCs w:val="15"/>
                  </w:rPr>
                  <w:t xml:space="preserve">Мадяр</w:t>
                </w:r>
              </w:p>
            </w:tc>
            <w:tc>
              <w:tcPr>
                <w:tcW w:w="776" w:type="dxa"/>
                <w:tcBorders>
                  <w:top w:val="single" w:color="FFFFFF" w:sz="4" w:space="0"/>
                  <w:bottom w:val="single" w:color="FFFFFF" w:sz="4" w:space="0"/>
                </w:tcBorders>
                <w:shd w:val="clear" w:color="auto" w:fill="FFFFFF"/>
              </w:tcPr>
              <w:p w:rsidR="000C03C9" w:rsidRDefault="00773A83" w14:paraId="0F56940C" w14:textId="77777777">
                <w:pPr>
                  <w:widowControl w:val="0"/>
                  <w:spacing w:before="58"/>
                  <w:ind w:start="7" w:end="33"/>
                  <w:jc w:val="center"/>
                  <w:rPr>
                    <w:rFonts w:eastAsia="Calibri" w:cs="Calibri"/>
                    <w:sz w:val="16"/>
                    <w:szCs w:val="16"/>
                  </w:rPr>
                </w:pPr>
                <w:r>
                  <w:rPr>
                    <w:rFonts w:eastAsia="Calibri" w:cs="Calibri"/>
                    <w:color w:val="4A4A49"/>
                    <w:sz w:val="15"/>
                    <w:szCs w:val="15"/>
                  </w:rPr>
                  <w:t xml:space="preserve">690</w:t>
                </w:r>
              </w:p>
            </w:tc>
            <w:tc>
              <w:tcPr>
                <w:tcW w:w="763" w:type="dxa"/>
                <w:tcBorders>
                  <w:top w:val="single" w:color="FFFFFF" w:sz="4" w:space="0"/>
                  <w:bottom w:val="single" w:color="FFFFFF" w:sz="4" w:space="0"/>
                </w:tcBorders>
                <w:shd w:val="clear" w:color="auto" w:fill="FFFFFF"/>
              </w:tcPr>
              <w:p w:rsidR="000C03C9" w:rsidRDefault="00773A83" w14:paraId="077A4CFB" w14:textId="77777777">
                <w:pPr>
                  <w:widowControl w:val="0"/>
                  <w:spacing w:before="58"/>
                  <w:ind w:start="2" w:end="19"/>
                  <w:jc w:val="center"/>
                  <w:rPr>
                    <w:rFonts w:eastAsia="Calibri" w:cs="Calibri"/>
                    <w:sz w:val="16"/>
                    <w:szCs w:val="16"/>
                  </w:rPr>
                </w:pPr>
                <w:r>
                  <w:rPr>
                    <w:rFonts w:eastAsia="Calibri" w:cs="Calibri"/>
                    <w:color w:val="4A4A49"/>
                    <w:sz w:val="15"/>
                    <w:szCs w:val="15"/>
                  </w:rPr>
                  <w:t xml:space="preserve">195</w:t>
                </w:r>
              </w:p>
            </w:tc>
            <w:tc>
              <w:tcPr>
                <w:tcW w:w="942" w:type="dxa"/>
                <w:tcBorders>
                  <w:top w:val="single" w:color="FFFFFF" w:sz="4" w:space="0"/>
                  <w:bottom w:val="single" w:color="FFFFFF" w:sz="4" w:space="0"/>
                </w:tcBorders>
                <w:shd w:val="clear" w:color="auto" w:fill="FFFFFF"/>
              </w:tcPr>
              <w:p w:rsidR="000C03C9" w:rsidRDefault="00773A83" w14:paraId="79E7EAA2" w14:textId="77777777">
                <w:pPr>
                  <w:widowControl w:val="0"/>
                  <w:spacing w:before="58"/>
                  <w:ind w:start="9" w:end="25"/>
                  <w:jc w:val="center"/>
                  <w:rPr>
                    <w:rFonts w:eastAsia="Calibri" w:cs="Calibri"/>
                    <w:sz w:val="16"/>
                    <w:szCs w:val="16"/>
                  </w:rPr>
                </w:pPr>
                <w:r>
                  <w:rPr>
                    <w:rFonts w:eastAsia="Calibri" w:cs="Calibri"/>
                    <w:color w:val="4A4A49"/>
                    <w:sz w:val="15"/>
                    <w:szCs w:val="15"/>
                  </w:rPr>
                  <w:t xml:space="preserve">885</w:t>
                </w:r>
              </w:p>
            </w:tc>
            <w:tc>
              <w:tcPr>
                <w:tcW w:w="3113" w:type="dxa"/>
                <w:gridSpan w:val="2"/>
                <w:tcBorders>
                  <w:top w:val="single" w:color="FFFFFF" w:sz="4" w:space="0"/>
                  <w:bottom w:val="single" w:color="FFFFFF" w:sz="4" w:space="0"/>
                </w:tcBorders>
                <w:shd w:val="clear" w:color="auto" w:fill="B7E5E2"/>
              </w:tcPr>
              <w:p w:rsidR="000C03C9" w:rsidRDefault="00773A83" w14:paraId="5121448F" w14:textId="77777777">
                <w:pPr>
                  <w:widowControl w:val="0"/>
                  <w:spacing w:before="43"/>
                  <w:ind w:start="109"/>
                  <w:rPr>
                    <w:rFonts w:eastAsia="Calibri" w:cs="Calibri"/>
                    <w:sz w:val="16"/>
                    <w:szCs w:val="16"/>
                  </w:rPr>
                </w:pPr>
                <w:r>
                  <w:rPr>
                    <w:rFonts w:eastAsia="Calibri" w:cs="Calibri"/>
                    <w:color w:val="4A4A49"/>
                    <w:sz w:val="15"/>
                    <w:szCs w:val="15"/>
                  </w:rPr>
                  <w:t xml:space="preserve">Так</w:t>
                </w:r>
              </w:p>
            </w:tc>
          </w:tr>
          <w:tr w:rsidR="000C03C9" w14:paraId="36C55749" w14:textId="77777777">
            <w:trPr>
              <w:trHeight w:val="253"/>
            </w:trPr>
            <w:tc>
              <w:tcPr>
                <w:tcW w:w="1318" w:type="dxa"/>
                <w:vMerge/>
                <w:shd w:val="clear" w:color="auto" w:fill="FFFFFF"/>
              </w:tcPr>
              <w:p w:rsidR="000C03C9" w:rsidRDefault="000C03C9" w14:paraId="0ADA4D4D" w14:textId="77777777">
                <w:pPr>
                  <w:widowControl w:val="0"/>
                  <w:spacing w:line="276" w:lineRule="auto"/>
                  <w:rPr>
                    <w:rFonts w:eastAsia="Calibri" w:cs="Calibri"/>
                    <w:sz w:val="16"/>
                    <w:szCs w:val="16"/>
                  </w:rPr>
                </w:pPr>
              </w:p>
            </w:tc>
            <w:tc>
              <w:tcPr>
                <w:tcW w:w="1681" w:type="dxa"/>
                <w:tcBorders>
                  <w:top w:val="single" w:color="FFFFFF" w:sz="4" w:space="0"/>
                </w:tcBorders>
                <w:shd w:val="clear" w:color="auto" w:fill="EDEDF4"/>
              </w:tcPr>
              <w:p w:rsidR="000C03C9" w:rsidRDefault="00773A83" w14:paraId="73D43698" w14:textId="77777777">
                <w:pPr>
                  <w:widowControl w:val="0"/>
                  <w:spacing w:before="33"/>
                  <w:ind w:start="82"/>
                  <w:rPr>
                    <w:rFonts w:eastAsia="Calibri" w:cs="Calibri"/>
                    <w:sz w:val="16"/>
                    <w:szCs w:val="16"/>
                  </w:rPr>
                </w:pPr>
                <w:r>
                  <w:rPr>
                    <w:rFonts w:eastAsia="Calibri" w:cs="Calibri"/>
                    <w:color w:val="4A4A49"/>
                    <w:sz w:val="15"/>
                    <w:szCs w:val="15"/>
                  </w:rPr>
                  <w:t xml:space="preserve">Пилова солома</w:t>
                </w:r>
              </w:p>
            </w:tc>
            <w:tc>
              <w:tcPr>
                <w:tcW w:w="776" w:type="dxa"/>
                <w:tcBorders>
                  <w:top w:val="single" w:color="FFFFFF" w:sz="4" w:space="0"/>
                </w:tcBorders>
                <w:shd w:val="clear" w:color="auto" w:fill="FFFFFF"/>
              </w:tcPr>
              <w:p w:rsidR="000C03C9" w:rsidRDefault="00773A83" w14:paraId="2F3F6B31" w14:textId="77777777">
                <w:pPr>
                  <w:widowControl w:val="0"/>
                  <w:spacing w:before="33"/>
                  <w:ind w:start="7" w:end="33"/>
                  <w:jc w:val="center"/>
                  <w:rPr>
                    <w:rFonts w:eastAsia="Calibri" w:cs="Calibri"/>
                    <w:sz w:val="16"/>
                    <w:szCs w:val="16"/>
                  </w:rPr>
                </w:pPr>
                <w:r>
                  <w:rPr>
                    <w:rFonts w:eastAsia="Calibri" w:cs="Calibri"/>
                    <w:color w:val="4A4A49"/>
                    <w:sz w:val="15"/>
                    <w:szCs w:val="15"/>
                  </w:rPr>
                  <w:t xml:space="preserve">1977</w:t>
                </w:r>
              </w:p>
            </w:tc>
            <w:tc>
              <w:tcPr>
                <w:tcW w:w="763" w:type="dxa"/>
                <w:tcBorders>
                  <w:top w:val="single" w:color="FFFFFF" w:sz="4" w:space="0"/>
                </w:tcBorders>
                <w:shd w:val="clear" w:color="auto" w:fill="FFFFFF"/>
              </w:tcPr>
              <w:p w:rsidR="000C03C9" w:rsidRDefault="00773A83" w14:paraId="2F0007F3" w14:textId="77777777">
                <w:pPr>
                  <w:widowControl w:val="0"/>
                  <w:spacing w:before="33"/>
                  <w:ind w:start="2" w:end="19"/>
                  <w:jc w:val="center"/>
                  <w:rPr>
                    <w:rFonts w:eastAsia="Calibri" w:cs="Calibri"/>
                    <w:sz w:val="16"/>
                    <w:szCs w:val="16"/>
                  </w:rPr>
                </w:pPr>
                <w:r>
                  <w:rPr>
                    <w:rFonts w:eastAsia="Calibri" w:cs="Calibri"/>
                    <w:color w:val="4A4A49"/>
                    <w:sz w:val="15"/>
                    <w:szCs w:val="15"/>
                  </w:rPr>
                  <w:t xml:space="preserve">793</w:t>
                </w:r>
              </w:p>
            </w:tc>
            <w:tc>
              <w:tcPr>
                <w:tcW w:w="942" w:type="dxa"/>
                <w:tcBorders>
                  <w:top w:val="single" w:color="FFFFFF" w:sz="4" w:space="0"/>
                </w:tcBorders>
                <w:shd w:val="clear" w:color="auto" w:fill="FFFFFF"/>
              </w:tcPr>
              <w:p w:rsidR="000C03C9" w:rsidRDefault="00773A83" w14:paraId="2F3DC441" w14:textId="77777777">
                <w:pPr>
                  <w:widowControl w:val="0"/>
                  <w:spacing w:before="33"/>
                  <w:ind w:start="9" w:end="25"/>
                  <w:jc w:val="center"/>
                  <w:rPr>
                    <w:rFonts w:eastAsia="Calibri" w:cs="Calibri"/>
                    <w:sz w:val="16"/>
                    <w:szCs w:val="16"/>
                  </w:rPr>
                </w:pPr>
                <w:r>
                  <w:rPr>
                    <w:rFonts w:eastAsia="Calibri" w:cs="Calibri"/>
                    <w:color w:val="4A4A49"/>
                    <w:sz w:val="15"/>
                    <w:szCs w:val="15"/>
                  </w:rPr>
                  <w:t xml:space="preserve">2770</w:t>
                </w:r>
              </w:p>
            </w:tc>
            <w:tc>
              <w:tcPr>
                <w:tcW w:w="3113" w:type="dxa"/>
                <w:gridSpan w:val="2"/>
                <w:tcBorders>
                  <w:top w:val="single" w:color="FFFFFF" w:sz="4" w:space="0"/>
                </w:tcBorders>
                <w:shd w:val="clear" w:color="auto" w:fill="B7E5E2"/>
              </w:tcPr>
              <w:p w:rsidR="000C03C9" w:rsidRDefault="00773A83" w14:paraId="6F9EB652" w14:textId="77777777">
                <w:pPr>
                  <w:widowControl w:val="0"/>
                  <w:spacing w:before="36"/>
                  <w:ind w:start="109"/>
                  <w:rPr>
                    <w:rFonts w:eastAsia="Calibri" w:cs="Calibri"/>
                    <w:sz w:val="16"/>
                    <w:szCs w:val="16"/>
                  </w:rPr>
                </w:pPr>
                <w:r>
                  <w:rPr>
                    <w:rFonts w:eastAsia="Calibri" w:cs="Calibri"/>
                    <w:color w:val="4A4A49"/>
                    <w:sz w:val="15"/>
                    <w:szCs w:val="15"/>
                  </w:rPr>
                  <w:t xml:space="preserve">Так</w:t>
                </w:r>
              </w:p>
            </w:tc>
          </w:tr>
        </w:tbl>
      </w:sdtContent>
    </w:sdt>
    <w:p w:rsidR="000C03C9" w:rsidRDefault="000C03C9" w14:paraId="4BB249C9" w14:textId="77777777">
      <w:pPr>
        <w:widowControl w:val="0"/>
        <w:spacing w:before="2"/>
        <w:rPr>
          <w:rFonts w:ascii="Arial Black" w:hAnsi="Arial Black" w:eastAsia="Arial Black" w:cs="Arial Black"/>
          <w:sz w:val="10"/>
          <w:szCs w:val="10"/>
        </w:rPr>
      </w:pPr>
    </w:p>
    <w:sdt>
      <w:sdtPr>
        <w:tag w:val="goog_rdk_5"/>
        <w:id w:val="-265696492"/>
        <w:lock w:val="contentLocked"/>
        <w:placeholder>
          <w:docPart w:val="DefaultPlaceholder_1081868574"/>
        </w:placeholder>
      </w:sdtPr>
      <w:sdtContent>
        <w:tbl>
          <w:tblPr>
            <w:tblStyle w:val="aff7"/>
            <w:tblW w:w="8592" w:type="dxa"/>
            <w:tblInd w:w="394" w:type="dxa"/>
            <w:tblBorders>
              <w:top w:val="nil"/>
              <w:left w:val="nil"/>
              <w:bottom w:val="nil"/>
              <w:right w:val="nil"/>
              <w:insideH w:val="nil"/>
              <w:insideV w:val="nil"/>
            </w:tblBorders>
            <w:tblLayout w:type="fixed"/>
            <w:tblLook w:val="0000"/>
          </w:tblPr>
          <w:tblGrid>
            <w:gridCol w:w="1318"/>
            <w:gridCol w:w="1681"/>
            <w:gridCol w:w="757"/>
            <w:gridCol w:w="781"/>
            <w:gridCol w:w="942"/>
            <w:gridCol w:w="510"/>
            <w:gridCol w:w="2603"/>
          </w:tblGrid>
          <w:tr w:rsidR="000C03C9" w14:paraId="57D53F4F" w14:textId="77777777">
            <w:trPr>
              <w:trHeight w:val="275"/>
            </w:trPr>
            <w:tc>
              <w:tcPr>
                <w:tcW w:w="1318" w:type="dxa"/>
                <w:vMerge w:val="restart"/>
                <w:shd w:val="clear" w:color="auto" w:fill="FFFFFF"/>
              </w:tcPr>
              <w:p w:rsidR="000C03C9" w:rsidRDefault="000C03C9" w14:paraId="11C57BB0" w14:textId="77777777">
                <w:pPr>
                  <w:widowControl w:val="0"/>
                  <w:rPr>
                    <w:rFonts w:ascii="Arial Black" w:hAnsi="Arial Black" w:eastAsia="Arial Black" w:cs="Arial Black"/>
                    <w:sz w:val="16"/>
                    <w:szCs w:val="16"/>
                  </w:rPr>
                </w:pPr>
              </w:p>
              <w:p w:rsidR="000C03C9" w:rsidRDefault="000C03C9" w14:paraId="6026D658" w14:textId="77777777">
                <w:pPr>
                  <w:widowControl w:val="0"/>
                  <w:rPr>
                    <w:rFonts w:ascii="Arial Black" w:hAnsi="Arial Black" w:eastAsia="Arial Black" w:cs="Arial Black"/>
                    <w:sz w:val="16"/>
                    <w:szCs w:val="16"/>
                  </w:rPr>
                </w:pPr>
              </w:p>
              <w:p w:rsidR="000C03C9" w:rsidRDefault="000C03C9" w14:paraId="4CF9CBC7" w14:textId="77777777">
                <w:pPr>
                  <w:widowControl w:val="0"/>
                  <w:spacing w:before="185"/>
                  <w:rPr>
                    <w:rFonts w:ascii="Arial Black" w:hAnsi="Arial Black" w:eastAsia="Arial Black" w:cs="Arial Black"/>
                    <w:sz w:val="16"/>
                    <w:szCs w:val="16"/>
                  </w:rPr>
                </w:pPr>
              </w:p>
              <w:p w:rsidR="000C03C9" w:rsidRDefault="00773A83" w14:paraId="260B7B05" w14:textId="77777777">
                <w:pPr>
                  <w:widowControl w:val="0"/>
                  <w:ind w:start="334"/>
                  <w:rPr>
                    <w:rFonts w:ascii="Arial Black" w:hAnsi="Arial Black" w:eastAsia="Arial Black" w:cs="Arial Black"/>
                    <w:sz w:val="16"/>
                    <w:szCs w:val="16"/>
                  </w:rPr>
                </w:pPr>
                <w:r>
                  <w:rPr>
                    <w:rFonts w:ascii="Arial Black" w:hAnsi="Arial Black" w:eastAsia="Arial Black" w:cs="Arial Black"/>
                    <w:color w:val="4A4A49"/>
                    <w:sz w:val="15"/>
                    <w:szCs w:val="15"/>
                  </w:rPr>
                  <w:t xml:space="preserve">Бекон</w:t>
                </w:r>
              </w:p>
            </w:tc>
            <w:tc>
              <w:tcPr>
                <w:tcW w:w="1681" w:type="dxa"/>
                <w:tcBorders>
                  <w:bottom w:val="single" w:color="FFFFFF" w:sz="4" w:space="0"/>
                </w:tcBorders>
                <w:shd w:val="clear" w:color="auto" w:fill="EDEDF4"/>
              </w:tcPr>
              <w:p w:rsidR="000C03C9" w:rsidRDefault="00773A83" w14:paraId="217B2D9C" w14:textId="77777777">
                <w:pPr>
                  <w:widowControl w:val="0"/>
                  <w:spacing w:before="51"/>
                  <w:ind w:start="82"/>
                  <w:rPr>
                    <w:rFonts w:eastAsia="Calibri" w:cs="Calibri"/>
                    <w:sz w:val="16"/>
                    <w:szCs w:val="16"/>
                  </w:rPr>
                </w:pPr>
                <w:r>
                  <w:rPr>
                    <w:rFonts w:eastAsia="Calibri" w:cs="Calibri"/>
                    <w:color w:val="4A4A49"/>
                    <w:sz w:val="15"/>
                    <w:szCs w:val="15"/>
                  </w:rPr>
                  <w:t xml:space="preserve">Бекон</w:t>
                </w:r>
              </w:p>
            </w:tc>
            <w:tc>
              <w:tcPr>
                <w:tcW w:w="757" w:type="dxa"/>
                <w:tcBorders>
                  <w:bottom w:val="single" w:color="FFFFFF" w:sz="4" w:space="0"/>
                </w:tcBorders>
                <w:shd w:val="clear" w:color="auto" w:fill="FFFFFF"/>
              </w:tcPr>
              <w:p w:rsidR="000C03C9" w:rsidRDefault="00773A83" w14:paraId="0D917565" w14:textId="77777777">
                <w:pPr>
                  <w:widowControl w:val="0"/>
                  <w:spacing w:before="51"/>
                  <w:ind w:start="3" w:end="14"/>
                  <w:jc w:val="center"/>
                  <w:rPr>
                    <w:rFonts w:eastAsia="Calibri" w:cs="Calibri"/>
                    <w:sz w:val="16"/>
                    <w:szCs w:val="16"/>
                  </w:rPr>
                </w:pPr>
                <w:r>
                  <w:rPr>
                    <w:rFonts w:eastAsia="Calibri" w:cs="Calibri"/>
                    <w:color w:val="4A4A49"/>
                    <w:sz w:val="15"/>
                    <w:szCs w:val="15"/>
                  </w:rPr>
                  <w:t xml:space="preserve">775</w:t>
                </w:r>
              </w:p>
            </w:tc>
            <w:tc>
              <w:tcPr>
                <w:tcW w:w="781" w:type="dxa"/>
                <w:tcBorders>
                  <w:bottom w:val="single" w:color="FFFFFF" w:sz="4" w:space="0"/>
                </w:tcBorders>
                <w:shd w:val="clear" w:color="auto" w:fill="FFFFFF"/>
              </w:tcPr>
              <w:p w:rsidR="000C03C9" w:rsidRDefault="00773A83" w14:paraId="20514E41" w14:textId="77777777">
                <w:pPr>
                  <w:widowControl w:val="0"/>
                  <w:spacing w:before="51"/>
                  <w:ind w:end="1"/>
                  <w:jc w:val="center"/>
                  <w:rPr>
                    <w:rFonts w:eastAsia="Calibri" w:cs="Calibri"/>
                    <w:sz w:val="16"/>
                    <w:szCs w:val="16"/>
                  </w:rPr>
                </w:pPr>
                <w:r>
                  <w:rPr>
                    <w:rFonts w:eastAsia="Calibri" w:cs="Calibri"/>
                    <w:color w:val="4A4A49"/>
                    <w:sz w:val="15"/>
                    <w:szCs w:val="15"/>
                  </w:rPr>
                  <w:t xml:space="preserve">255</w:t>
                </w:r>
              </w:p>
            </w:tc>
            <w:tc>
              <w:tcPr>
                <w:tcW w:w="942" w:type="dxa"/>
                <w:tcBorders>
                  <w:bottom w:val="single" w:color="FFFFFF" w:sz="4" w:space="0"/>
                </w:tcBorders>
                <w:shd w:val="clear" w:color="auto" w:fill="FFFFFF"/>
              </w:tcPr>
              <w:p w:rsidR="000C03C9" w:rsidRDefault="00773A83" w14:paraId="6A33CDAE" w14:textId="77777777">
                <w:pPr>
                  <w:widowControl w:val="0"/>
                  <w:spacing w:before="51"/>
                  <w:ind w:start="8" w:end="25"/>
                  <w:jc w:val="center"/>
                  <w:rPr>
                    <w:rFonts w:eastAsia="Calibri" w:cs="Calibri"/>
                    <w:sz w:val="16"/>
                    <w:szCs w:val="16"/>
                  </w:rPr>
                </w:pPr>
                <w:r>
                  <w:rPr>
                    <w:rFonts w:eastAsia="Calibri" w:cs="Calibri"/>
                    <w:color w:val="4A4A49"/>
                    <w:sz w:val="15"/>
                    <w:szCs w:val="15"/>
                  </w:rPr>
                  <w:t xml:space="preserve">1030</w:t>
                </w:r>
              </w:p>
            </w:tc>
            <w:tc>
              <w:tcPr>
                <w:tcW w:w="3113" w:type="dxa"/>
                <w:gridSpan w:val="2"/>
                <w:tcBorders>
                  <w:bottom w:val="single" w:color="FFFFFF" w:sz="4" w:space="0"/>
                </w:tcBorders>
                <w:shd w:val="clear" w:color="auto" w:fill="B7E5E2"/>
              </w:tcPr>
              <w:p w:rsidR="000C03C9" w:rsidRDefault="00773A83" w14:paraId="606683A5" w14:textId="77777777">
                <w:pPr>
                  <w:widowControl w:val="0"/>
                  <w:spacing w:before="51"/>
                  <w:ind w:start="110"/>
                  <w:rPr>
                    <w:rFonts w:eastAsia="Calibri" w:cs="Calibri"/>
                    <w:sz w:val="16"/>
                    <w:szCs w:val="16"/>
                  </w:rPr>
                </w:pPr>
                <w:r>
                  <w:rPr>
                    <w:rFonts w:eastAsia="Calibri" w:cs="Calibri"/>
                    <w:color w:val="4A4A49"/>
                    <w:sz w:val="15"/>
                    <w:szCs w:val="15"/>
                  </w:rPr>
                  <w:t xml:space="preserve">Так</w:t>
                </w:r>
              </w:p>
            </w:tc>
          </w:tr>
          <w:tr w:rsidR="000C03C9" w14:paraId="322960D0" w14:textId="77777777">
            <w:trPr>
              <w:trHeight w:val="272"/>
            </w:trPr>
            <w:tc>
              <w:tcPr>
                <w:tcW w:w="1318" w:type="dxa"/>
                <w:vMerge/>
                <w:shd w:val="clear" w:color="auto" w:fill="FFFFFF"/>
              </w:tcPr>
              <w:p w:rsidR="000C03C9" w:rsidRDefault="000C03C9" w14:paraId="2AEAA8E5"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075E21F3" w14:textId="77777777">
                <w:pPr>
                  <w:widowControl w:val="0"/>
                  <w:spacing w:before="52"/>
                  <w:ind w:start="82"/>
                  <w:rPr>
                    <w:rFonts w:eastAsia="Calibri" w:cs="Calibri"/>
                    <w:sz w:val="16"/>
                    <w:szCs w:val="16"/>
                  </w:rPr>
                </w:pPr>
                <w:r>
                  <w:rPr>
                    <w:rFonts w:eastAsia="Calibri" w:cs="Calibri"/>
                    <w:color w:val="4A4A49"/>
                    <w:sz w:val="15"/>
                    <w:szCs w:val="15"/>
                  </w:rPr>
                  <w:t xml:space="preserve">Гадна</w:t>
                </w:r>
              </w:p>
            </w:tc>
            <w:tc>
              <w:tcPr>
                <w:tcW w:w="757" w:type="dxa"/>
                <w:tcBorders>
                  <w:top w:val="single" w:color="FFFFFF" w:sz="4" w:space="0"/>
                  <w:bottom w:val="single" w:color="FFFFFF" w:sz="4" w:space="0"/>
                </w:tcBorders>
                <w:shd w:val="clear" w:color="auto" w:fill="FFFFFF"/>
              </w:tcPr>
              <w:p w:rsidR="000C03C9" w:rsidRDefault="00773A83" w14:paraId="41492911" w14:textId="77777777">
                <w:pPr>
                  <w:widowControl w:val="0"/>
                  <w:spacing w:before="52"/>
                  <w:ind w:start="3" w:end="14"/>
                  <w:jc w:val="center"/>
                  <w:rPr>
                    <w:rFonts w:eastAsia="Calibri" w:cs="Calibri"/>
                    <w:sz w:val="16"/>
                    <w:szCs w:val="16"/>
                  </w:rPr>
                </w:pPr>
                <w:r>
                  <w:rPr>
                    <w:rFonts w:eastAsia="Calibri" w:cs="Calibri"/>
                    <w:color w:val="4A4A49"/>
                    <w:sz w:val="15"/>
                    <w:szCs w:val="15"/>
                  </w:rPr>
                  <w:t xml:space="preserve">160</w:t>
                </w:r>
              </w:p>
            </w:tc>
            <w:tc>
              <w:tcPr>
                <w:tcW w:w="781" w:type="dxa"/>
                <w:tcBorders>
                  <w:top w:val="single" w:color="FFFFFF" w:sz="4" w:space="0"/>
                  <w:bottom w:val="single" w:color="FFFFFF" w:sz="4" w:space="0"/>
                </w:tcBorders>
                <w:shd w:val="clear" w:color="auto" w:fill="FFFFFF"/>
              </w:tcPr>
              <w:p w:rsidR="000C03C9" w:rsidRDefault="00773A83" w14:paraId="2EB93716" w14:textId="77777777">
                <w:pPr>
                  <w:widowControl w:val="0"/>
                  <w:spacing w:before="52"/>
                  <w:ind w:end="1"/>
                  <w:jc w:val="center"/>
                  <w:rPr>
                    <w:rFonts w:eastAsia="Calibri" w:cs="Calibri"/>
                    <w:sz w:val="16"/>
                    <w:szCs w:val="16"/>
                  </w:rPr>
                </w:pPr>
                <w:r>
                  <w:rPr>
                    <w:rFonts w:eastAsia="Calibri" w:cs="Calibri"/>
                    <w:color w:val="4A4A49"/>
                    <w:sz w:val="15"/>
                    <w:szCs w:val="15"/>
                  </w:rPr>
                  <w:t xml:space="preserve">200</w:t>
                </w:r>
              </w:p>
            </w:tc>
            <w:tc>
              <w:tcPr>
                <w:tcW w:w="942" w:type="dxa"/>
                <w:tcBorders>
                  <w:top w:val="single" w:color="FFFFFF" w:sz="4" w:space="0"/>
                  <w:bottom w:val="single" w:color="FFFFFF" w:sz="4" w:space="0"/>
                </w:tcBorders>
                <w:shd w:val="clear" w:color="auto" w:fill="FFFFFF"/>
              </w:tcPr>
              <w:p w:rsidR="000C03C9" w:rsidRDefault="00773A83" w14:paraId="12830C87" w14:textId="77777777">
                <w:pPr>
                  <w:widowControl w:val="0"/>
                  <w:spacing w:before="52"/>
                  <w:ind w:start="5" w:end="25"/>
                  <w:jc w:val="center"/>
                  <w:rPr>
                    <w:rFonts w:eastAsia="Calibri" w:cs="Calibri"/>
                    <w:sz w:val="16"/>
                    <w:szCs w:val="16"/>
                  </w:rPr>
                </w:pPr>
                <w:r>
                  <w:rPr>
                    <w:rFonts w:eastAsia="Calibri" w:cs="Calibri"/>
                    <w:color w:val="4A4A49"/>
                    <w:sz w:val="15"/>
                    <w:szCs w:val="15"/>
                  </w:rPr>
                  <w:t xml:space="preserve">360</w:t>
                </w:r>
              </w:p>
            </w:tc>
            <w:tc>
              <w:tcPr>
                <w:tcW w:w="510" w:type="dxa"/>
                <w:tcBorders>
                  <w:top w:val="single" w:color="FFFFFF" w:sz="4" w:space="0"/>
                  <w:bottom w:val="single" w:color="FFFFFF" w:sz="4" w:space="0"/>
                </w:tcBorders>
                <w:shd w:val="clear" w:color="auto" w:fill="F7BABE"/>
              </w:tcPr>
              <w:p w:rsidR="000C03C9" w:rsidRDefault="00773A83" w14:paraId="48846019" w14:textId="77777777">
                <w:pPr>
                  <w:widowControl w:val="0"/>
                  <w:spacing w:before="40"/>
                  <w:ind w:start="51"/>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19677CBF" w14:textId="77777777">
                <w:pPr>
                  <w:widowControl w:val="0"/>
                  <w:spacing w:before="64"/>
                  <w:ind w:start="60"/>
                  <w:rPr>
                    <w:rFonts w:eastAsia="Calibri" w:cs="Calibri"/>
                    <w:sz w:val="12"/>
                    <w:szCs w:val="12"/>
                  </w:rPr>
                </w:pPr>
                <w:r>
                  <w:rPr>
                    <w:rFonts w:eastAsia="Calibri" w:cs="Calibri"/>
                    <w:color w:val="E73943"/>
                    <w:sz w:val="11"/>
                    <w:szCs w:val="11"/>
                  </w:rPr>
                  <w:t xml:space="preserve">[Верхні мисливці − 4,4 км]</w:t>
                </w:r>
              </w:p>
            </w:tc>
          </w:tr>
          <w:tr w:rsidR="000C03C9" w14:paraId="61C47F10" w14:textId="77777777">
            <w:trPr>
              <w:trHeight w:val="272"/>
            </w:trPr>
            <w:tc>
              <w:tcPr>
                <w:tcW w:w="1318" w:type="dxa"/>
                <w:vMerge/>
                <w:shd w:val="clear" w:color="auto" w:fill="FFFFFF"/>
              </w:tcPr>
              <w:p w:rsidR="000C03C9" w:rsidRDefault="000C03C9" w14:paraId="7873D297"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0E62F28E" w14:textId="77777777">
                <w:pPr>
                  <w:widowControl w:val="0"/>
                  <w:spacing w:before="53"/>
                  <w:ind w:start="82"/>
                  <w:rPr>
                    <w:rFonts w:eastAsia="Calibri" w:cs="Calibri"/>
                    <w:sz w:val="16"/>
                    <w:szCs w:val="16"/>
                  </w:rPr>
                </w:pPr>
                <w:r>
                  <w:rPr>
                    <w:rFonts w:eastAsia="Calibri" w:cs="Calibri"/>
                    <w:color w:val="4A4A49"/>
                    <w:sz w:val="15"/>
                    <w:szCs w:val="15"/>
                  </w:rPr>
                  <w:t xml:space="preserve">Сзакачі</w:t>
                </w:r>
              </w:p>
            </w:tc>
            <w:tc>
              <w:tcPr>
                <w:tcW w:w="757" w:type="dxa"/>
                <w:tcBorders>
                  <w:top w:val="single" w:color="FFFFFF" w:sz="4" w:space="0"/>
                  <w:bottom w:val="single" w:color="FFFFFF" w:sz="4" w:space="0"/>
                </w:tcBorders>
                <w:shd w:val="clear" w:color="auto" w:fill="FFFFFF"/>
              </w:tcPr>
              <w:p w:rsidR="000C03C9" w:rsidRDefault="00773A83" w14:paraId="04FFE344" w14:textId="77777777">
                <w:pPr>
                  <w:widowControl w:val="0"/>
                  <w:spacing w:before="53"/>
                  <w:ind w:end="14"/>
                  <w:jc w:val="center"/>
                  <w:rPr>
                    <w:rFonts w:eastAsia="Calibri" w:cs="Calibri"/>
                    <w:sz w:val="16"/>
                    <w:szCs w:val="16"/>
                  </w:rPr>
                </w:pPr>
                <w:r>
                  <w:rPr>
                    <w:rFonts w:eastAsia="Calibri" w:cs="Calibri"/>
                    <w:color w:val="4A4A49"/>
                    <w:sz w:val="15"/>
                    <w:szCs w:val="15"/>
                  </w:rPr>
                  <w:t xml:space="preserve">88</w:t>
                </w:r>
              </w:p>
            </w:tc>
            <w:tc>
              <w:tcPr>
                <w:tcW w:w="781" w:type="dxa"/>
                <w:tcBorders>
                  <w:top w:val="single" w:color="FFFFFF" w:sz="4" w:space="0"/>
                  <w:bottom w:val="single" w:color="FFFFFF" w:sz="4" w:space="0"/>
                </w:tcBorders>
                <w:shd w:val="clear" w:color="auto" w:fill="FFFFFF"/>
              </w:tcPr>
              <w:p w:rsidR="000C03C9" w:rsidRDefault="00773A83" w14:paraId="67BE6B96" w14:textId="77777777">
                <w:pPr>
                  <w:widowControl w:val="0"/>
                  <w:spacing w:before="53"/>
                  <w:ind w:end="1"/>
                  <w:jc w:val="center"/>
                  <w:rPr>
                    <w:rFonts w:eastAsia="Calibri" w:cs="Calibri"/>
                    <w:sz w:val="16"/>
                    <w:szCs w:val="16"/>
                  </w:rPr>
                </w:pPr>
                <w:r>
                  <w:rPr>
                    <w:rFonts w:eastAsia="Calibri" w:cs="Calibri"/>
                    <w:color w:val="4A4A49"/>
                    <w:sz w:val="15"/>
                    <w:szCs w:val="15"/>
                  </w:rPr>
                  <w:t xml:space="preserve">76</w:t>
                </w:r>
              </w:p>
            </w:tc>
            <w:tc>
              <w:tcPr>
                <w:tcW w:w="942" w:type="dxa"/>
                <w:tcBorders>
                  <w:top w:val="single" w:color="FFFFFF" w:sz="4" w:space="0"/>
                  <w:bottom w:val="single" w:color="FFFFFF" w:sz="4" w:space="0"/>
                </w:tcBorders>
                <w:shd w:val="clear" w:color="auto" w:fill="FFFFFF"/>
              </w:tcPr>
              <w:p w:rsidR="000C03C9" w:rsidRDefault="00773A83" w14:paraId="0F324910" w14:textId="77777777">
                <w:pPr>
                  <w:widowControl w:val="0"/>
                  <w:spacing w:before="53"/>
                  <w:ind w:start="2" w:end="25"/>
                  <w:jc w:val="center"/>
                  <w:rPr>
                    <w:rFonts w:eastAsia="Calibri" w:cs="Calibri"/>
                    <w:sz w:val="16"/>
                    <w:szCs w:val="16"/>
                  </w:rPr>
                </w:pPr>
                <w:r>
                  <w:rPr>
                    <w:rFonts w:eastAsia="Calibri" w:cs="Calibri"/>
                    <w:color w:val="4A4A49"/>
                    <w:sz w:val="15"/>
                    <w:szCs w:val="15"/>
                  </w:rPr>
                  <w:t xml:space="preserve">164</w:t>
                </w:r>
              </w:p>
            </w:tc>
            <w:tc>
              <w:tcPr>
                <w:tcW w:w="510" w:type="dxa"/>
                <w:tcBorders>
                  <w:top w:val="single" w:color="FFFFFF" w:sz="4" w:space="0"/>
                  <w:bottom w:val="single" w:color="FFFFFF" w:sz="4" w:space="0"/>
                </w:tcBorders>
                <w:shd w:val="clear" w:color="auto" w:fill="F7BABE"/>
              </w:tcPr>
              <w:p w:rsidR="000C03C9" w:rsidRDefault="00773A83" w14:paraId="1729B00D" w14:textId="77777777">
                <w:pPr>
                  <w:widowControl w:val="0"/>
                  <w:spacing w:before="37"/>
                  <w:ind w:start="51"/>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35538FE8" w14:textId="77777777">
                <w:pPr>
                  <w:widowControl w:val="0"/>
                  <w:spacing w:before="61"/>
                  <w:ind w:start="60"/>
                  <w:rPr>
                    <w:rFonts w:eastAsia="Calibri" w:cs="Calibri"/>
                    <w:sz w:val="12"/>
                    <w:szCs w:val="12"/>
                  </w:rPr>
                </w:pPr>
                <w:r>
                  <w:rPr>
                    <w:rFonts w:eastAsia="Calibri" w:cs="Calibri"/>
                    <w:color w:val="E73943"/>
                    <w:sz w:val="11"/>
                    <w:szCs w:val="11"/>
                  </w:rPr>
                  <w:t xml:space="preserve">[Лак− 5,1 км]</w:t>
                </w:r>
              </w:p>
            </w:tc>
          </w:tr>
          <w:tr w:rsidR="000C03C9" w14:paraId="6496DB7B" w14:textId="77777777">
            <w:trPr>
              <w:trHeight w:val="272"/>
            </w:trPr>
            <w:tc>
              <w:tcPr>
                <w:tcW w:w="1318" w:type="dxa"/>
                <w:vMerge/>
                <w:shd w:val="clear" w:color="auto" w:fill="FFFFFF"/>
              </w:tcPr>
              <w:p w:rsidR="000C03C9" w:rsidRDefault="000C03C9" w14:paraId="4A4B631A"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4925B190" w14:textId="77777777">
                <w:pPr>
                  <w:widowControl w:val="0"/>
                  <w:spacing w:before="56"/>
                  <w:ind w:start="82"/>
                  <w:rPr>
                    <w:rFonts w:eastAsia="Calibri" w:cs="Calibri"/>
                    <w:sz w:val="16"/>
                    <w:szCs w:val="16"/>
                  </w:rPr>
                </w:pPr>
                <w:r>
                  <w:rPr>
                    <w:rFonts w:eastAsia="Calibri" w:cs="Calibri"/>
                    <w:color w:val="4A4A49"/>
                    <w:sz w:val="15"/>
                    <w:szCs w:val="15"/>
                  </w:rPr>
                  <w:t xml:space="preserve">Ченьєте</w:t>
                </w:r>
              </w:p>
            </w:tc>
            <w:tc>
              <w:tcPr>
                <w:tcW w:w="757" w:type="dxa"/>
                <w:tcBorders>
                  <w:top w:val="single" w:color="FFFFFF" w:sz="4" w:space="0"/>
                  <w:bottom w:val="single" w:color="FFFFFF" w:sz="4" w:space="0"/>
                </w:tcBorders>
                <w:shd w:val="clear" w:color="auto" w:fill="FFFFFF"/>
              </w:tcPr>
              <w:p w:rsidR="000C03C9" w:rsidRDefault="00773A83" w14:paraId="4619C857" w14:textId="77777777">
                <w:pPr>
                  <w:widowControl w:val="0"/>
                  <w:spacing w:before="56"/>
                  <w:ind w:start="3" w:end="14"/>
                  <w:jc w:val="center"/>
                  <w:rPr>
                    <w:rFonts w:eastAsia="Calibri" w:cs="Calibri"/>
                    <w:sz w:val="16"/>
                    <w:szCs w:val="16"/>
                  </w:rPr>
                </w:pPr>
                <w:r>
                  <w:rPr>
                    <w:rFonts w:eastAsia="Calibri" w:cs="Calibri"/>
                    <w:color w:val="4A4A49"/>
                    <w:sz w:val="15"/>
                    <w:szCs w:val="15"/>
                  </w:rPr>
                  <w:t xml:space="preserve">325</w:t>
                </w:r>
              </w:p>
            </w:tc>
            <w:tc>
              <w:tcPr>
                <w:tcW w:w="781" w:type="dxa"/>
                <w:tcBorders>
                  <w:top w:val="single" w:color="FFFFFF" w:sz="4" w:space="0"/>
                  <w:bottom w:val="single" w:color="FFFFFF" w:sz="4" w:space="0"/>
                </w:tcBorders>
                <w:shd w:val="clear" w:color="auto" w:fill="FFFFFF"/>
              </w:tcPr>
              <w:p w:rsidR="000C03C9" w:rsidRDefault="00773A83" w14:paraId="66278214" w14:textId="77777777">
                <w:pPr>
                  <w:widowControl w:val="0"/>
                  <w:spacing w:before="56"/>
                  <w:ind w:end="1"/>
                  <w:jc w:val="center"/>
                  <w:rPr>
                    <w:rFonts w:eastAsia="Calibri" w:cs="Calibri"/>
                    <w:sz w:val="16"/>
                    <w:szCs w:val="16"/>
                  </w:rPr>
                </w:pPr>
                <w:r>
                  <w:rPr>
                    <w:rFonts w:eastAsia="Calibri" w:cs="Calibri"/>
                    <w:color w:val="4A4A49"/>
                    <w:sz w:val="15"/>
                    <w:szCs w:val="15"/>
                  </w:rPr>
                  <w:t xml:space="preserve">260</w:t>
                </w:r>
              </w:p>
            </w:tc>
            <w:tc>
              <w:tcPr>
                <w:tcW w:w="942" w:type="dxa"/>
                <w:tcBorders>
                  <w:top w:val="single" w:color="FFFFFF" w:sz="4" w:space="0"/>
                  <w:bottom w:val="single" w:color="FFFFFF" w:sz="4" w:space="0"/>
                </w:tcBorders>
                <w:shd w:val="clear" w:color="auto" w:fill="FFFFFF"/>
              </w:tcPr>
              <w:p w:rsidR="000C03C9" w:rsidRDefault="00773A83" w14:paraId="14B61641" w14:textId="77777777">
                <w:pPr>
                  <w:widowControl w:val="0"/>
                  <w:spacing w:before="56"/>
                  <w:ind w:start="5" w:end="25"/>
                  <w:jc w:val="center"/>
                  <w:rPr>
                    <w:rFonts w:eastAsia="Calibri" w:cs="Calibri"/>
                    <w:sz w:val="16"/>
                    <w:szCs w:val="16"/>
                  </w:rPr>
                </w:pPr>
                <w:r>
                  <w:rPr>
                    <w:rFonts w:eastAsia="Calibri" w:cs="Calibri"/>
                    <w:color w:val="4A4A49"/>
                    <w:sz w:val="15"/>
                    <w:szCs w:val="15"/>
                  </w:rPr>
                  <w:t xml:space="preserve">585</w:t>
                </w:r>
              </w:p>
            </w:tc>
            <w:tc>
              <w:tcPr>
                <w:tcW w:w="3113" w:type="dxa"/>
                <w:gridSpan w:val="2"/>
                <w:tcBorders>
                  <w:top w:val="single" w:color="FFFFFF" w:sz="4" w:space="0"/>
                  <w:bottom w:val="single" w:color="FFFFFF" w:sz="4" w:space="0"/>
                </w:tcBorders>
                <w:shd w:val="clear" w:color="auto" w:fill="B7E5E2"/>
              </w:tcPr>
              <w:p w:rsidR="000C03C9" w:rsidRDefault="00773A83" w14:paraId="28807F0D" w14:textId="77777777">
                <w:pPr>
                  <w:widowControl w:val="0"/>
                  <w:spacing w:before="34"/>
                  <w:ind w:start="110"/>
                  <w:rPr>
                    <w:rFonts w:eastAsia="Calibri" w:cs="Calibri"/>
                    <w:sz w:val="16"/>
                    <w:szCs w:val="16"/>
                  </w:rPr>
                </w:pPr>
                <w:r>
                  <w:rPr>
                    <w:rFonts w:eastAsia="Calibri" w:cs="Calibri"/>
                    <w:color w:val="4A4A49"/>
                    <w:sz w:val="15"/>
                    <w:szCs w:val="15"/>
                  </w:rPr>
                  <w:t xml:space="preserve">Так</w:t>
                </w:r>
              </w:p>
            </w:tc>
          </w:tr>
          <w:tr w:rsidR="000C03C9" w14:paraId="4634AC72" w14:textId="77777777">
            <w:trPr>
              <w:trHeight w:val="272"/>
            </w:trPr>
            <w:tc>
              <w:tcPr>
                <w:tcW w:w="1318" w:type="dxa"/>
                <w:vMerge/>
                <w:shd w:val="clear" w:color="auto" w:fill="FFFFFF"/>
              </w:tcPr>
              <w:p w:rsidR="000C03C9" w:rsidRDefault="000C03C9" w14:paraId="0A6EDBA6"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59ED1A3D" w14:textId="77777777">
                <w:pPr>
                  <w:widowControl w:val="0"/>
                  <w:spacing w:before="54"/>
                  <w:ind w:start="82"/>
                  <w:rPr>
                    <w:rFonts w:eastAsia="Calibri" w:cs="Calibri"/>
                    <w:sz w:val="16"/>
                    <w:szCs w:val="16"/>
                  </w:rPr>
                </w:pPr>
                <w:r>
                  <w:rPr>
                    <w:rFonts w:eastAsia="Calibri" w:cs="Calibri"/>
                    <w:color w:val="4A4A49"/>
                    <w:sz w:val="15"/>
                    <w:szCs w:val="15"/>
                  </w:rPr>
                  <w:t xml:space="preserve">Мартоні</w:t>
                </w:r>
              </w:p>
            </w:tc>
            <w:tc>
              <w:tcPr>
                <w:tcW w:w="757" w:type="dxa"/>
                <w:tcBorders>
                  <w:top w:val="single" w:color="FFFFFF" w:sz="4" w:space="0"/>
                  <w:bottom w:val="single" w:color="FFFFFF" w:sz="4" w:space="0"/>
                </w:tcBorders>
                <w:shd w:val="clear" w:color="auto" w:fill="FFFFFF"/>
              </w:tcPr>
              <w:p w:rsidR="000C03C9" w:rsidRDefault="00773A83" w14:paraId="78147311" w14:textId="77777777">
                <w:pPr>
                  <w:widowControl w:val="0"/>
                  <w:spacing w:before="54"/>
                  <w:ind w:start="7" w:end="14"/>
                  <w:jc w:val="center"/>
                  <w:rPr>
                    <w:rFonts w:eastAsia="Calibri" w:cs="Calibri"/>
                    <w:sz w:val="16"/>
                    <w:szCs w:val="16"/>
                  </w:rPr>
                </w:pPr>
                <w:r>
                  <w:rPr>
                    <w:rFonts w:eastAsia="Calibri" w:cs="Calibri"/>
                    <w:color w:val="4A4A49"/>
                    <w:sz w:val="15"/>
                    <w:szCs w:val="15"/>
                  </w:rPr>
                  <w:t xml:space="preserve">201</w:t>
                </w:r>
              </w:p>
            </w:tc>
            <w:tc>
              <w:tcPr>
                <w:tcW w:w="781" w:type="dxa"/>
                <w:tcBorders>
                  <w:top w:val="single" w:color="FFFFFF" w:sz="4" w:space="0"/>
                  <w:bottom w:val="single" w:color="FFFFFF" w:sz="4" w:space="0"/>
                </w:tcBorders>
                <w:shd w:val="clear" w:color="auto" w:fill="FFFFFF"/>
              </w:tcPr>
              <w:p w:rsidR="000C03C9" w:rsidRDefault="00773A83" w14:paraId="438F5C5F" w14:textId="77777777">
                <w:pPr>
                  <w:widowControl w:val="0"/>
                  <w:spacing w:before="54"/>
                  <w:ind w:start="1" w:end="1"/>
                  <w:jc w:val="center"/>
                  <w:rPr>
                    <w:rFonts w:eastAsia="Calibri" w:cs="Calibri"/>
                    <w:sz w:val="16"/>
                    <w:szCs w:val="16"/>
                  </w:rPr>
                </w:pPr>
                <w:r>
                  <w:rPr>
                    <w:rFonts w:eastAsia="Calibri" w:cs="Calibri"/>
                    <w:color w:val="4A4A49"/>
                    <w:sz w:val="15"/>
                    <w:szCs w:val="15"/>
                  </w:rPr>
                  <w:t xml:space="preserve">56</w:t>
                </w:r>
              </w:p>
            </w:tc>
            <w:tc>
              <w:tcPr>
                <w:tcW w:w="942" w:type="dxa"/>
                <w:tcBorders>
                  <w:top w:val="single" w:color="FFFFFF" w:sz="4" w:space="0"/>
                  <w:bottom w:val="single" w:color="FFFFFF" w:sz="4" w:space="0"/>
                </w:tcBorders>
                <w:shd w:val="clear" w:color="auto" w:fill="FFFFFF"/>
              </w:tcPr>
              <w:p w:rsidR="000C03C9" w:rsidRDefault="00773A83" w14:paraId="6DD77277" w14:textId="77777777">
                <w:pPr>
                  <w:widowControl w:val="0"/>
                  <w:spacing w:before="54"/>
                  <w:ind w:start="11" w:end="25"/>
                  <w:jc w:val="center"/>
                  <w:rPr>
                    <w:rFonts w:eastAsia="Calibri" w:cs="Calibri"/>
                    <w:sz w:val="16"/>
                    <w:szCs w:val="16"/>
                  </w:rPr>
                </w:pPr>
                <w:r>
                  <w:rPr>
                    <w:rFonts w:eastAsia="Calibri" w:cs="Calibri"/>
                    <w:color w:val="4A4A49"/>
                    <w:sz w:val="15"/>
                    <w:szCs w:val="15"/>
                  </w:rPr>
                  <w:t xml:space="preserve">257</w:t>
                </w:r>
              </w:p>
            </w:tc>
            <w:tc>
              <w:tcPr>
                <w:tcW w:w="510" w:type="dxa"/>
                <w:tcBorders>
                  <w:top w:val="single" w:color="FFFFFF" w:sz="4" w:space="0"/>
                  <w:bottom w:val="single" w:color="FFFFFF" w:sz="4" w:space="0"/>
                </w:tcBorders>
                <w:shd w:val="clear" w:color="auto" w:fill="F7BABE"/>
              </w:tcPr>
              <w:p w:rsidR="000C03C9" w:rsidRDefault="00773A83" w14:paraId="7D4F23C8" w14:textId="77777777">
                <w:pPr>
                  <w:widowControl w:val="0"/>
                  <w:spacing w:before="33"/>
                  <w:ind w:start="51"/>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601CA6B7" w14:textId="77777777">
                <w:pPr>
                  <w:widowControl w:val="0"/>
                  <w:spacing w:before="57"/>
                  <w:ind w:start="60"/>
                  <w:rPr>
                    <w:rFonts w:eastAsia="Calibri" w:cs="Calibri"/>
                    <w:sz w:val="12"/>
                    <w:szCs w:val="12"/>
                  </w:rPr>
                </w:pPr>
                <w:r>
                  <w:rPr>
                    <w:rFonts w:eastAsia="Calibri" w:cs="Calibri"/>
                    <w:color w:val="E73943"/>
                    <w:sz w:val="11"/>
                    <w:szCs w:val="11"/>
                  </w:rPr>
                  <w:t xml:space="preserve">[Бекон − 4,9 км]</w:t>
                </w:r>
              </w:p>
            </w:tc>
          </w:tr>
          <w:tr w:rsidR="000C03C9" w14:paraId="5E0289E0" w14:textId="77777777">
            <w:trPr>
              <w:trHeight w:val="284"/>
            </w:trPr>
            <w:tc>
              <w:tcPr>
                <w:tcW w:w="1318" w:type="dxa"/>
                <w:vMerge/>
                <w:shd w:val="clear" w:color="auto" w:fill="FFFFFF"/>
              </w:tcPr>
              <w:p w:rsidR="000C03C9" w:rsidRDefault="000C03C9" w14:paraId="6DC875D1"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3E5CBC0D" w14:textId="77777777">
                <w:pPr>
                  <w:widowControl w:val="0"/>
                  <w:spacing w:before="58"/>
                  <w:ind w:start="82"/>
                  <w:rPr>
                    <w:rFonts w:eastAsia="Calibri" w:cs="Calibri"/>
                    <w:sz w:val="16"/>
                    <w:szCs w:val="16"/>
                  </w:rPr>
                </w:pPr>
                <w:r>
                  <w:rPr>
                    <w:rFonts w:eastAsia="Calibri" w:cs="Calibri"/>
                    <w:color w:val="4A4A49"/>
                    <w:sz w:val="15"/>
                    <w:szCs w:val="15"/>
                  </w:rPr>
                  <w:t xml:space="preserve">Беаверенке</w:t>
                </w:r>
              </w:p>
            </w:tc>
            <w:tc>
              <w:tcPr>
                <w:tcW w:w="757" w:type="dxa"/>
                <w:tcBorders>
                  <w:top w:val="single" w:color="FFFFFF" w:sz="4" w:space="0"/>
                  <w:bottom w:val="single" w:color="FFFFFF" w:sz="4" w:space="0"/>
                </w:tcBorders>
                <w:shd w:val="clear" w:color="auto" w:fill="FFFFFF"/>
              </w:tcPr>
              <w:p w:rsidR="000C03C9" w:rsidRDefault="00773A83" w14:paraId="06A71292" w14:textId="77777777">
                <w:pPr>
                  <w:widowControl w:val="0"/>
                  <w:spacing w:before="58"/>
                  <w:ind w:start="4" w:end="14"/>
                  <w:jc w:val="center"/>
                  <w:rPr>
                    <w:rFonts w:eastAsia="Calibri" w:cs="Calibri"/>
                    <w:sz w:val="16"/>
                    <w:szCs w:val="16"/>
                  </w:rPr>
                </w:pPr>
                <w:r>
                  <w:rPr>
                    <w:rFonts w:eastAsia="Calibri" w:cs="Calibri"/>
                    <w:color w:val="4A4A49"/>
                    <w:sz w:val="15"/>
                    <w:szCs w:val="15"/>
                  </w:rPr>
                  <w:t xml:space="preserve">176</w:t>
                </w:r>
              </w:p>
            </w:tc>
            <w:tc>
              <w:tcPr>
                <w:tcW w:w="781" w:type="dxa"/>
                <w:tcBorders>
                  <w:top w:val="single" w:color="FFFFFF" w:sz="4" w:space="0"/>
                  <w:bottom w:val="single" w:color="FFFFFF" w:sz="4" w:space="0"/>
                </w:tcBorders>
                <w:shd w:val="clear" w:color="auto" w:fill="FFFFFF"/>
              </w:tcPr>
              <w:p w:rsidR="000C03C9" w:rsidRDefault="00773A83" w14:paraId="52802854" w14:textId="77777777">
                <w:pPr>
                  <w:widowControl w:val="0"/>
                  <w:spacing w:before="58"/>
                  <w:ind w:start="1" w:end="1"/>
                  <w:jc w:val="center"/>
                  <w:rPr>
                    <w:rFonts w:eastAsia="Calibri" w:cs="Calibri"/>
                    <w:sz w:val="16"/>
                    <w:szCs w:val="16"/>
                  </w:rPr>
                </w:pPr>
                <w:r>
                  <w:rPr>
                    <w:rFonts w:eastAsia="Calibri" w:cs="Calibri"/>
                    <w:color w:val="4A4A49"/>
                    <w:sz w:val="15"/>
                    <w:szCs w:val="15"/>
                  </w:rPr>
                  <w:t xml:space="preserve">158</w:t>
                </w:r>
              </w:p>
            </w:tc>
            <w:tc>
              <w:tcPr>
                <w:tcW w:w="942" w:type="dxa"/>
                <w:tcBorders>
                  <w:top w:val="single" w:color="FFFFFF" w:sz="4" w:space="0"/>
                  <w:bottom w:val="single" w:color="FFFFFF" w:sz="4" w:space="0"/>
                </w:tcBorders>
                <w:shd w:val="clear" w:color="auto" w:fill="FFFFFF"/>
              </w:tcPr>
              <w:p w:rsidR="000C03C9" w:rsidRDefault="00773A83" w14:paraId="19980EB0" w14:textId="77777777">
                <w:pPr>
                  <w:widowControl w:val="0"/>
                  <w:spacing w:before="58"/>
                  <w:ind w:start="11" w:end="25"/>
                  <w:jc w:val="center"/>
                  <w:rPr>
                    <w:rFonts w:eastAsia="Calibri" w:cs="Calibri"/>
                    <w:sz w:val="16"/>
                    <w:szCs w:val="16"/>
                  </w:rPr>
                </w:pPr>
                <w:r>
                  <w:rPr>
                    <w:rFonts w:eastAsia="Calibri" w:cs="Calibri"/>
                    <w:color w:val="4A4A49"/>
                    <w:sz w:val="15"/>
                    <w:szCs w:val="15"/>
                  </w:rPr>
                  <w:t xml:space="preserve">334</w:t>
                </w:r>
              </w:p>
            </w:tc>
            <w:tc>
              <w:tcPr>
                <w:tcW w:w="510" w:type="dxa"/>
                <w:tcBorders>
                  <w:top w:val="single" w:color="FFFFFF" w:sz="4" w:space="0"/>
                  <w:bottom w:val="single" w:color="FFFFFF" w:sz="4" w:space="0"/>
                </w:tcBorders>
                <w:shd w:val="clear" w:color="auto" w:fill="F7BABE"/>
              </w:tcPr>
              <w:p w:rsidR="000C03C9" w:rsidRDefault="00773A83" w14:paraId="79782630" w14:textId="77777777">
                <w:pPr>
                  <w:widowControl w:val="0"/>
                  <w:spacing w:before="43"/>
                  <w:ind w:start="51"/>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bottom w:val="single" w:color="FFFFFF" w:sz="4" w:space="0"/>
                </w:tcBorders>
                <w:shd w:val="clear" w:color="auto" w:fill="F7BABE"/>
              </w:tcPr>
              <w:p w:rsidR="000C03C9" w:rsidRDefault="00773A83" w14:paraId="115DFEBE" w14:textId="77777777">
                <w:pPr>
                  <w:widowControl w:val="0"/>
                  <w:spacing w:before="66"/>
                  <w:ind w:start="60"/>
                  <w:rPr>
                    <w:rFonts w:eastAsia="Calibri" w:cs="Calibri"/>
                    <w:sz w:val="12"/>
                    <w:szCs w:val="12"/>
                  </w:rPr>
                </w:pPr>
                <w:r>
                  <w:rPr>
                    <w:rFonts w:eastAsia="Calibri" w:cs="Calibri"/>
                    <w:color w:val="E73943"/>
                    <w:sz w:val="11"/>
                    <w:szCs w:val="11"/>
                  </w:rPr>
                  <w:t xml:space="preserve">[Хідвегардо− 3,9 км]</w:t>
                </w:r>
              </w:p>
            </w:tc>
          </w:tr>
          <w:tr w:rsidR="000C03C9" w14:paraId="22ECF444" w14:textId="77777777">
            <w:trPr>
              <w:trHeight w:val="253"/>
            </w:trPr>
            <w:tc>
              <w:tcPr>
                <w:tcW w:w="1318" w:type="dxa"/>
                <w:vMerge/>
                <w:shd w:val="clear" w:color="auto" w:fill="FFFFFF"/>
              </w:tcPr>
              <w:p w:rsidR="000C03C9" w:rsidRDefault="000C03C9" w14:paraId="227041D3" w14:textId="77777777">
                <w:pPr>
                  <w:widowControl w:val="0"/>
                  <w:spacing w:line="276" w:lineRule="auto"/>
                  <w:rPr>
                    <w:rFonts w:eastAsia="Calibri" w:cs="Calibri"/>
                    <w:sz w:val="12"/>
                    <w:szCs w:val="12"/>
                  </w:rPr>
                </w:pPr>
              </w:p>
            </w:tc>
            <w:tc>
              <w:tcPr>
                <w:tcW w:w="1681" w:type="dxa"/>
                <w:tcBorders>
                  <w:top w:val="single" w:color="FFFFFF" w:sz="4" w:space="0"/>
                </w:tcBorders>
                <w:shd w:val="clear" w:color="auto" w:fill="EDEDF4"/>
              </w:tcPr>
              <w:p w:rsidR="000C03C9" w:rsidRDefault="00773A83" w14:paraId="479A0143" w14:textId="77777777">
                <w:pPr>
                  <w:widowControl w:val="0"/>
                  <w:spacing w:before="33"/>
                  <w:ind w:start="82"/>
                  <w:rPr>
                    <w:rFonts w:eastAsia="Calibri" w:cs="Calibri"/>
                    <w:sz w:val="16"/>
                    <w:szCs w:val="16"/>
                  </w:rPr>
                </w:pPr>
                <w:r>
                  <w:rPr>
                    <w:rFonts w:eastAsia="Calibri" w:cs="Calibri"/>
                    <w:color w:val="4A4A49"/>
                    <w:sz w:val="15"/>
                    <w:szCs w:val="15"/>
                  </w:rPr>
                  <w:t xml:space="preserve">Балайт</w:t>
                </w:r>
              </w:p>
            </w:tc>
            <w:tc>
              <w:tcPr>
                <w:tcW w:w="757" w:type="dxa"/>
                <w:tcBorders>
                  <w:top w:val="single" w:color="FFFFFF" w:sz="4" w:space="0"/>
                </w:tcBorders>
                <w:shd w:val="clear" w:color="auto" w:fill="FFFFFF"/>
              </w:tcPr>
              <w:p w:rsidR="000C03C9" w:rsidRDefault="00773A83" w14:paraId="7A2F375C" w14:textId="77777777">
                <w:pPr>
                  <w:widowControl w:val="0"/>
                  <w:spacing w:before="33"/>
                  <w:ind w:start="7" w:end="14"/>
                  <w:jc w:val="center"/>
                  <w:rPr>
                    <w:rFonts w:eastAsia="Calibri" w:cs="Calibri"/>
                    <w:sz w:val="16"/>
                    <w:szCs w:val="16"/>
                  </w:rPr>
                </w:pPr>
                <w:r>
                  <w:rPr>
                    <w:rFonts w:eastAsia="Calibri" w:cs="Calibri"/>
                    <w:color w:val="4A4A49"/>
                    <w:sz w:val="15"/>
                    <w:szCs w:val="15"/>
                  </w:rPr>
                  <w:t xml:space="preserve">350</w:t>
                </w:r>
              </w:p>
            </w:tc>
            <w:tc>
              <w:tcPr>
                <w:tcW w:w="781" w:type="dxa"/>
                <w:tcBorders>
                  <w:top w:val="single" w:color="FFFFFF" w:sz="4" w:space="0"/>
                </w:tcBorders>
                <w:shd w:val="clear" w:color="auto" w:fill="FFFFFF"/>
              </w:tcPr>
              <w:p w:rsidR="000C03C9" w:rsidRDefault="00773A83" w14:paraId="006BC454" w14:textId="77777777">
                <w:pPr>
                  <w:widowControl w:val="0"/>
                  <w:spacing w:before="33"/>
                  <w:ind w:start="1" w:end="1"/>
                  <w:jc w:val="center"/>
                  <w:rPr>
                    <w:rFonts w:eastAsia="Calibri" w:cs="Calibri"/>
                    <w:sz w:val="16"/>
                    <w:szCs w:val="16"/>
                  </w:rPr>
                </w:pPr>
                <w:r>
                  <w:rPr>
                    <w:rFonts w:eastAsia="Calibri" w:cs="Calibri"/>
                    <w:color w:val="4A4A49"/>
                    <w:sz w:val="15"/>
                    <w:szCs w:val="15"/>
                  </w:rPr>
                  <w:t xml:space="preserve">175</w:t>
                </w:r>
              </w:p>
            </w:tc>
            <w:tc>
              <w:tcPr>
                <w:tcW w:w="942" w:type="dxa"/>
                <w:tcBorders>
                  <w:top w:val="single" w:color="FFFFFF" w:sz="4" w:space="0"/>
                </w:tcBorders>
                <w:shd w:val="clear" w:color="auto" w:fill="FFFFFF"/>
              </w:tcPr>
              <w:p w:rsidR="000C03C9" w:rsidRDefault="00773A83" w14:paraId="41578064" w14:textId="77777777">
                <w:pPr>
                  <w:widowControl w:val="0"/>
                  <w:spacing w:before="33"/>
                  <w:ind w:start="11" w:end="25"/>
                  <w:jc w:val="center"/>
                  <w:rPr>
                    <w:rFonts w:eastAsia="Calibri" w:cs="Calibri"/>
                    <w:sz w:val="16"/>
                    <w:szCs w:val="16"/>
                  </w:rPr>
                </w:pPr>
                <w:r>
                  <w:rPr>
                    <w:rFonts w:eastAsia="Calibri" w:cs="Calibri"/>
                    <w:color w:val="4A4A49"/>
                    <w:sz w:val="15"/>
                    <w:szCs w:val="15"/>
                  </w:rPr>
                  <w:t xml:space="preserve">525</w:t>
                </w:r>
              </w:p>
            </w:tc>
            <w:tc>
              <w:tcPr>
                <w:tcW w:w="510" w:type="dxa"/>
                <w:tcBorders>
                  <w:top w:val="single" w:color="FFFFFF" w:sz="4" w:space="0"/>
                </w:tcBorders>
                <w:shd w:val="clear" w:color="auto" w:fill="F7BABE"/>
              </w:tcPr>
              <w:p w:rsidR="000C03C9" w:rsidRDefault="00773A83" w14:paraId="54E546CF" w14:textId="77777777">
                <w:pPr>
                  <w:widowControl w:val="0"/>
                  <w:spacing w:before="36"/>
                  <w:ind w:start="51"/>
                  <w:jc w:val="center"/>
                  <w:rPr>
                    <w:rFonts w:eastAsia="Calibri" w:cs="Calibri"/>
                    <w:sz w:val="16"/>
                    <w:szCs w:val="16"/>
                  </w:rPr>
                </w:pPr>
                <w:r>
                  <w:rPr>
                    <w:rFonts w:eastAsia="Calibri" w:cs="Calibri"/>
                    <w:color w:val="4A4A49"/>
                    <w:sz w:val="15"/>
                    <w:szCs w:val="15"/>
                  </w:rPr>
                  <w:t xml:space="preserve">Ні</w:t>
                </w:r>
              </w:p>
            </w:tc>
            <w:tc>
              <w:tcPr>
                <w:tcW w:w="2603" w:type="dxa"/>
                <w:tcBorders>
                  <w:top w:val="single" w:color="FFFFFF" w:sz="4" w:space="0"/>
                </w:tcBorders>
                <w:shd w:val="clear" w:color="auto" w:fill="F7BABE"/>
              </w:tcPr>
              <w:p w:rsidR="000C03C9" w:rsidRDefault="00773A83" w14:paraId="7ADA4744" w14:textId="77777777">
                <w:pPr>
                  <w:widowControl w:val="0"/>
                  <w:spacing w:before="60"/>
                  <w:ind w:start="60"/>
                  <w:rPr>
                    <w:rFonts w:eastAsia="Calibri" w:cs="Calibri"/>
                    <w:sz w:val="12"/>
                    <w:szCs w:val="12"/>
                  </w:rPr>
                </w:pPr>
                <w:r>
                  <w:rPr>
                    <w:rFonts w:eastAsia="Calibri" w:cs="Calibri"/>
                    <w:color w:val="E73943"/>
                    <w:sz w:val="11"/>
                    <w:szCs w:val="11"/>
                  </w:rPr>
                  <w:t xml:space="preserve">[Еделень− 6,1 км]</w:t>
                </w:r>
              </w:p>
            </w:tc>
          </w:tr>
        </w:tbl>
      </w:sdtContent>
    </w:sdt>
    <w:p w:rsidR="000C03C9" w:rsidRDefault="000C03C9" w14:paraId="77639237" w14:textId="77777777">
      <w:pPr>
        <w:widowControl w:val="0"/>
        <w:spacing w:before="2"/>
        <w:rPr>
          <w:rFonts w:ascii="Arial Black" w:hAnsi="Arial Black" w:eastAsia="Arial Black" w:cs="Arial Black"/>
          <w:sz w:val="10"/>
          <w:szCs w:val="10"/>
        </w:rPr>
      </w:pPr>
    </w:p>
    <w:sdt>
      <w:sdtPr>
        <w:tag w:val="goog_rdk_6"/>
        <w:id w:val="860247318"/>
        <w:lock w:val="contentLocked"/>
        <w:placeholder>
          <w:docPart w:val="DefaultPlaceholder_1081868574"/>
        </w:placeholder>
      </w:sdtPr>
      <w:sdtContent>
        <w:tbl>
          <w:tblPr>
            <w:tblStyle w:val="aff8"/>
            <w:tblW w:w="8596" w:type="dxa"/>
            <w:tblInd w:w="394" w:type="dxa"/>
            <w:tblBorders>
              <w:top w:val="nil"/>
              <w:left w:val="nil"/>
              <w:bottom w:val="nil"/>
              <w:right w:val="nil"/>
              <w:insideH w:val="nil"/>
              <w:insideV w:val="nil"/>
            </w:tblBorders>
            <w:tblLayout w:type="fixed"/>
            <w:tblLook w:val="0000"/>
          </w:tblPr>
          <w:tblGrid>
            <w:gridCol w:w="1318"/>
            <w:gridCol w:w="1681"/>
            <w:gridCol w:w="776"/>
            <w:gridCol w:w="763"/>
            <w:gridCol w:w="943"/>
            <w:gridCol w:w="511"/>
            <w:gridCol w:w="2604"/>
          </w:tblGrid>
          <w:tr w:rsidR="000C03C9" w14:paraId="10EA6688" w14:textId="77777777">
            <w:trPr>
              <w:trHeight w:val="275"/>
            </w:trPr>
            <w:tc>
              <w:tcPr>
                <w:tcW w:w="1318" w:type="dxa"/>
                <w:vMerge w:val="restart"/>
                <w:shd w:val="clear" w:color="auto" w:fill="FFFFFF"/>
              </w:tcPr>
              <w:p w:rsidR="000C03C9" w:rsidRDefault="000C03C9" w14:paraId="41ED4D0E" w14:textId="77777777">
                <w:pPr>
                  <w:widowControl w:val="0"/>
                  <w:rPr>
                    <w:rFonts w:ascii="Arial Black" w:hAnsi="Arial Black" w:eastAsia="Arial Black" w:cs="Arial Black"/>
                    <w:sz w:val="16"/>
                    <w:szCs w:val="16"/>
                  </w:rPr>
                </w:pPr>
              </w:p>
              <w:p w:rsidR="000C03C9" w:rsidRDefault="000C03C9" w14:paraId="47B1DC57" w14:textId="77777777">
                <w:pPr>
                  <w:widowControl w:val="0"/>
                  <w:rPr>
                    <w:rFonts w:ascii="Arial Black" w:hAnsi="Arial Black" w:eastAsia="Arial Black" w:cs="Arial Black"/>
                    <w:sz w:val="16"/>
                    <w:szCs w:val="16"/>
                  </w:rPr>
                </w:pPr>
              </w:p>
              <w:p w:rsidR="000C03C9" w:rsidRDefault="000C03C9" w14:paraId="0D5ECFAC" w14:textId="77777777">
                <w:pPr>
                  <w:widowControl w:val="0"/>
                  <w:spacing w:before="185"/>
                  <w:rPr>
                    <w:rFonts w:ascii="Arial Black" w:hAnsi="Arial Black" w:eastAsia="Arial Black" w:cs="Arial Black"/>
                    <w:sz w:val="16"/>
                    <w:szCs w:val="16"/>
                  </w:rPr>
                </w:pPr>
              </w:p>
              <w:p w:rsidR="000C03C9" w:rsidRDefault="00773A83" w14:paraId="0951B9B4" w14:textId="77777777">
                <w:pPr>
                  <w:widowControl w:val="0"/>
                  <w:ind w:start="281"/>
                  <w:rPr>
                    <w:rFonts w:ascii="Arial Black" w:hAnsi="Arial Black" w:eastAsia="Arial Black" w:cs="Arial Black"/>
                    <w:sz w:val="16"/>
                    <w:szCs w:val="16"/>
                  </w:rPr>
                </w:pPr>
                <w:r>
                  <w:rPr>
                    <w:rFonts w:ascii="Arial Black" w:hAnsi="Arial Black" w:eastAsia="Arial Black" w:cs="Arial Black"/>
                    <w:color w:val="4A4A49"/>
                    <w:sz w:val="15"/>
                    <w:szCs w:val="15"/>
                  </w:rPr>
                  <w:t xml:space="preserve">Залакомар</w:t>
                </w:r>
              </w:p>
            </w:tc>
            <w:tc>
              <w:tcPr>
                <w:tcW w:w="1681" w:type="dxa"/>
                <w:tcBorders>
                  <w:bottom w:val="single" w:color="FFFFFF" w:sz="4" w:space="0"/>
                </w:tcBorders>
                <w:shd w:val="clear" w:color="auto" w:fill="EDEDF4"/>
              </w:tcPr>
              <w:p w:rsidR="000C03C9" w:rsidRDefault="00773A83" w14:paraId="1F4DD50E" w14:textId="77777777">
                <w:pPr>
                  <w:widowControl w:val="0"/>
                  <w:spacing w:before="51"/>
                  <w:ind w:start="82"/>
                  <w:rPr>
                    <w:rFonts w:eastAsia="Calibri" w:cs="Calibri"/>
                    <w:sz w:val="16"/>
                    <w:szCs w:val="16"/>
                  </w:rPr>
                </w:pPr>
                <w:r>
                  <w:rPr>
                    <w:rFonts w:eastAsia="Calibri" w:cs="Calibri"/>
                    <w:color w:val="4A4A49"/>
                    <w:sz w:val="15"/>
                    <w:szCs w:val="15"/>
                  </w:rPr>
                  <w:t xml:space="preserve">Залакомар</w:t>
                </w:r>
              </w:p>
            </w:tc>
            <w:tc>
              <w:tcPr>
                <w:tcW w:w="776" w:type="dxa"/>
                <w:tcBorders>
                  <w:bottom w:val="single" w:color="FFFFFF" w:sz="4" w:space="0"/>
                </w:tcBorders>
                <w:shd w:val="clear" w:color="auto" w:fill="FFFFFF"/>
              </w:tcPr>
              <w:p w:rsidR="000C03C9" w:rsidRDefault="00773A83" w14:paraId="07F34970" w14:textId="77777777">
                <w:pPr>
                  <w:widowControl w:val="0"/>
                  <w:spacing w:before="51"/>
                  <w:ind w:start="3" w:end="33"/>
                  <w:jc w:val="center"/>
                  <w:rPr>
                    <w:rFonts w:eastAsia="Calibri" w:cs="Calibri"/>
                    <w:sz w:val="16"/>
                    <w:szCs w:val="16"/>
                  </w:rPr>
                </w:pPr>
                <w:r>
                  <w:rPr>
                    <w:rFonts w:eastAsia="Calibri" w:cs="Calibri"/>
                    <w:color w:val="4A4A49"/>
                    <w:sz w:val="15"/>
                    <w:szCs w:val="15"/>
                  </w:rPr>
                  <w:t xml:space="preserve">2247</w:t>
                </w:r>
              </w:p>
            </w:tc>
            <w:tc>
              <w:tcPr>
                <w:tcW w:w="763" w:type="dxa"/>
                <w:tcBorders>
                  <w:bottom w:val="single" w:color="FFFFFF" w:sz="4" w:space="0"/>
                </w:tcBorders>
                <w:shd w:val="clear" w:color="auto" w:fill="FFFFFF"/>
              </w:tcPr>
              <w:p w:rsidR="000C03C9" w:rsidRDefault="00773A83" w14:paraId="1B550EE1" w14:textId="77777777">
                <w:pPr>
                  <w:widowControl w:val="0"/>
                  <w:spacing w:before="51"/>
                  <w:ind w:end="19"/>
                  <w:jc w:val="center"/>
                  <w:rPr>
                    <w:rFonts w:eastAsia="Calibri" w:cs="Calibri"/>
                    <w:sz w:val="16"/>
                    <w:szCs w:val="16"/>
                  </w:rPr>
                </w:pPr>
                <w:r>
                  <w:rPr>
                    <w:rFonts w:eastAsia="Calibri" w:cs="Calibri"/>
                    <w:color w:val="4A4A49"/>
                    <w:sz w:val="15"/>
                    <w:szCs w:val="15"/>
                  </w:rPr>
                  <w:t xml:space="preserve">684</w:t>
                </w:r>
              </w:p>
            </w:tc>
            <w:tc>
              <w:tcPr>
                <w:tcW w:w="943" w:type="dxa"/>
                <w:tcBorders>
                  <w:bottom w:val="single" w:color="FFFFFF" w:sz="4" w:space="0"/>
                </w:tcBorders>
                <w:shd w:val="clear" w:color="auto" w:fill="FFFFFF"/>
              </w:tcPr>
              <w:p w:rsidR="000C03C9" w:rsidRDefault="00773A83" w14:paraId="29288244" w14:textId="77777777">
                <w:pPr>
                  <w:widowControl w:val="0"/>
                  <w:spacing w:before="51"/>
                  <w:ind w:start="6" w:end="26"/>
                  <w:jc w:val="center"/>
                  <w:rPr>
                    <w:rFonts w:eastAsia="Calibri" w:cs="Calibri"/>
                    <w:sz w:val="16"/>
                    <w:szCs w:val="16"/>
                  </w:rPr>
                </w:pPr>
                <w:r>
                  <w:rPr>
                    <w:rFonts w:eastAsia="Calibri" w:cs="Calibri"/>
                    <w:color w:val="4A4A49"/>
                    <w:sz w:val="15"/>
                    <w:szCs w:val="15"/>
                  </w:rPr>
                  <w:t xml:space="preserve">2931</w:t>
                </w:r>
              </w:p>
            </w:tc>
            <w:tc>
              <w:tcPr>
                <w:tcW w:w="3115" w:type="dxa"/>
                <w:gridSpan w:val="2"/>
                <w:tcBorders>
                  <w:bottom w:val="single" w:color="FFFFFF" w:sz="4" w:space="0"/>
                </w:tcBorders>
                <w:shd w:val="clear" w:color="auto" w:fill="B7E5E2"/>
              </w:tcPr>
              <w:p w:rsidR="000C03C9" w:rsidRDefault="00773A83" w14:paraId="121A2AD8" w14:textId="77777777">
                <w:pPr>
                  <w:widowControl w:val="0"/>
                  <w:spacing w:before="51"/>
                  <w:ind w:start="108"/>
                  <w:rPr>
                    <w:rFonts w:eastAsia="Calibri" w:cs="Calibri"/>
                    <w:sz w:val="16"/>
                    <w:szCs w:val="16"/>
                  </w:rPr>
                </w:pPr>
                <w:r>
                  <w:rPr>
                    <w:rFonts w:eastAsia="Calibri" w:cs="Calibri"/>
                    <w:color w:val="4A4A49"/>
                    <w:sz w:val="15"/>
                    <w:szCs w:val="15"/>
                  </w:rPr>
                  <w:t xml:space="preserve">Так</w:t>
                </w:r>
              </w:p>
            </w:tc>
          </w:tr>
          <w:tr w:rsidR="000C03C9" w14:paraId="62AAADAF" w14:textId="77777777">
            <w:trPr>
              <w:trHeight w:val="272"/>
            </w:trPr>
            <w:tc>
              <w:tcPr>
                <w:tcW w:w="1318" w:type="dxa"/>
                <w:vMerge/>
                <w:shd w:val="clear" w:color="auto" w:fill="FFFFFF"/>
              </w:tcPr>
              <w:p w:rsidR="000C03C9" w:rsidRDefault="000C03C9" w14:paraId="0B6C1C84"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4D8EB4C4" w14:textId="77777777">
                <w:pPr>
                  <w:widowControl w:val="0"/>
                  <w:spacing w:before="52"/>
                  <w:ind w:start="82"/>
                  <w:rPr>
                    <w:rFonts w:eastAsia="Calibri" w:cs="Calibri"/>
                    <w:sz w:val="16"/>
                    <w:szCs w:val="16"/>
                  </w:rPr>
                </w:pPr>
                <w:r>
                  <w:rPr>
                    <w:rFonts w:eastAsia="Calibri" w:cs="Calibri"/>
                    <w:color w:val="4A4A49"/>
                    <w:sz w:val="15"/>
                    <w:szCs w:val="15"/>
                  </w:rPr>
                  <w:t xml:space="preserve">Олтарц</w:t>
                </w:r>
              </w:p>
            </w:tc>
            <w:tc>
              <w:tcPr>
                <w:tcW w:w="776" w:type="dxa"/>
                <w:tcBorders>
                  <w:top w:val="single" w:color="FFFFFF" w:sz="4" w:space="0"/>
                  <w:bottom w:val="single" w:color="FFFFFF" w:sz="4" w:space="0"/>
                </w:tcBorders>
                <w:shd w:val="clear" w:color="auto" w:fill="FFFFFF"/>
              </w:tcPr>
              <w:p w:rsidR="000C03C9" w:rsidRDefault="00773A83" w14:paraId="76B9A19C" w14:textId="77777777">
                <w:pPr>
                  <w:widowControl w:val="0"/>
                  <w:spacing w:before="52"/>
                  <w:ind w:start="3" w:end="33"/>
                  <w:jc w:val="center"/>
                  <w:rPr>
                    <w:rFonts w:eastAsia="Calibri" w:cs="Calibri"/>
                    <w:sz w:val="16"/>
                    <w:szCs w:val="16"/>
                  </w:rPr>
                </w:pPr>
                <w:r>
                  <w:rPr>
                    <w:rFonts w:eastAsia="Calibri" w:cs="Calibri"/>
                    <w:color w:val="4A4A49"/>
                    <w:sz w:val="15"/>
                    <w:szCs w:val="15"/>
                  </w:rPr>
                  <w:t xml:space="preserve">199</w:t>
                </w:r>
              </w:p>
            </w:tc>
            <w:tc>
              <w:tcPr>
                <w:tcW w:w="763" w:type="dxa"/>
                <w:tcBorders>
                  <w:top w:val="single" w:color="FFFFFF" w:sz="4" w:space="0"/>
                  <w:bottom w:val="single" w:color="FFFFFF" w:sz="4" w:space="0"/>
                </w:tcBorders>
                <w:shd w:val="clear" w:color="auto" w:fill="FFFFFF"/>
              </w:tcPr>
              <w:p w:rsidR="000C03C9" w:rsidRDefault="00773A83" w14:paraId="4A79D8C7" w14:textId="77777777">
                <w:pPr>
                  <w:widowControl w:val="0"/>
                  <w:spacing w:before="52"/>
                  <w:ind w:end="19"/>
                  <w:jc w:val="center"/>
                  <w:rPr>
                    <w:rFonts w:eastAsia="Calibri" w:cs="Calibri"/>
                    <w:sz w:val="16"/>
                    <w:szCs w:val="16"/>
                  </w:rPr>
                </w:pPr>
                <w:r>
                  <w:rPr>
                    <w:rFonts w:eastAsia="Calibri" w:cs="Calibri"/>
                    <w:color w:val="4A4A49"/>
                    <w:sz w:val="15"/>
                    <w:szCs w:val="15"/>
                  </w:rPr>
                  <w:t xml:space="preserve">45</w:t>
                </w:r>
              </w:p>
            </w:tc>
            <w:tc>
              <w:tcPr>
                <w:tcW w:w="943" w:type="dxa"/>
                <w:tcBorders>
                  <w:top w:val="single" w:color="FFFFFF" w:sz="4" w:space="0"/>
                  <w:bottom w:val="single" w:color="FFFFFF" w:sz="4" w:space="0"/>
                </w:tcBorders>
                <w:shd w:val="clear" w:color="auto" w:fill="FFFFFF"/>
              </w:tcPr>
              <w:p w:rsidR="000C03C9" w:rsidRDefault="00773A83" w14:paraId="3F7E34EB" w14:textId="77777777">
                <w:pPr>
                  <w:widowControl w:val="0"/>
                  <w:spacing w:before="52"/>
                  <w:ind w:start="2" w:end="26"/>
                  <w:jc w:val="center"/>
                  <w:rPr>
                    <w:rFonts w:eastAsia="Calibri" w:cs="Calibri"/>
                    <w:sz w:val="16"/>
                    <w:szCs w:val="16"/>
                  </w:rPr>
                </w:pPr>
                <w:r>
                  <w:rPr>
                    <w:rFonts w:eastAsia="Calibri" w:cs="Calibri"/>
                    <w:color w:val="4A4A49"/>
                    <w:sz w:val="15"/>
                    <w:szCs w:val="15"/>
                  </w:rPr>
                  <w:t xml:space="preserve">244</w:t>
                </w:r>
              </w:p>
            </w:tc>
            <w:tc>
              <w:tcPr>
                <w:tcW w:w="511" w:type="dxa"/>
                <w:tcBorders>
                  <w:top w:val="single" w:color="FFFFFF" w:sz="4" w:space="0"/>
                  <w:bottom w:val="single" w:color="FFFFFF" w:sz="4" w:space="0"/>
                </w:tcBorders>
                <w:shd w:val="clear" w:color="auto" w:fill="F7BABE"/>
              </w:tcPr>
              <w:p w:rsidR="000C03C9" w:rsidRDefault="00773A83" w14:paraId="67C0E10D" w14:textId="77777777">
                <w:pPr>
                  <w:widowControl w:val="0"/>
                  <w:spacing w:before="40"/>
                  <w:ind w:start="46"/>
                  <w:jc w:val="center"/>
                  <w:rPr>
                    <w:rFonts w:eastAsia="Calibri" w:cs="Calibri"/>
                    <w:sz w:val="16"/>
                    <w:szCs w:val="16"/>
                  </w:rPr>
                </w:pPr>
                <w:r>
                  <w:rPr>
                    <w:rFonts w:eastAsia="Calibri" w:cs="Calibri"/>
                    <w:color w:val="4A4A49"/>
                    <w:sz w:val="15"/>
                    <w:szCs w:val="15"/>
                  </w:rPr>
                  <w:t xml:space="preserve">Ні</w:t>
                </w:r>
              </w:p>
            </w:tc>
            <w:tc>
              <w:tcPr>
                <w:tcW w:w="2604" w:type="dxa"/>
                <w:tcBorders>
                  <w:top w:val="single" w:color="FFFFFF" w:sz="4" w:space="0"/>
                  <w:bottom w:val="single" w:color="FFFFFF" w:sz="4" w:space="0"/>
                </w:tcBorders>
                <w:shd w:val="clear" w:color="auto" w:fill="F7BABE"/>
              </w:tcPr>
              <w:p w:rsidR="000C03C9" w:rsidRDefault="00773A83" w14:paraId="6D86AD13" w14:textId="77777777">
                <w:pPr>
                  <w:widowControl w:val="0"/>
                  <w:spacing w:before="64"/>
                  <w:ind w:start="57"/>
                  <w:rPr>
                    <w:rFonts w:eastAsia="Calibri" w:cs="Calibri"/>
                    <w:sz w:val="12"/>
                    <w:szCs w:val="12"/>
                  </w:rPr>
                </w:pPr>
                <w:r>
                  <w:rPr>
                    <w:rFonts w:eastAsia="Calibri" w:cs="Calibri"/>
                    <w:color w:val="E73943"/>
                    <w:sz w:val="11"/>
                    <w:szCs w:val="11"/>
                  </w:rPr>
                  <w:t xml:space="preserve">[Пуштамадярод — 13,3 км]</w:t>
                </w:r>
              </w:p>
            </w:tc>
          </w:tr>
          <w:tr w:rsidR="000C03C9" w14:paraId="32CA4429" w14:textId="77777777">
            <w:trPr>
              <w:trHeight w:val="272"/>
            </w:trPr>
            <w:tc>
              <w:tcPr>
                <w:tcW w:w="1318" w:type="dxa"/>
                <w:vMerge/>
                <w:shd w:val="clear" w:color="auto" w:fill="FFFFFF"/>
              </w:tcPr>
              <w:p w:rsidR="000C03C9" w:rsidRDefault="000C03C9" w14:paraId="48D5EF1C" w14:textId="77777777">
                <w:pPr>
                  <w:widowControl w:val="0"/>
                  <w:spacing w:line="276" w:lineRule="auto"/>
                  <w:rPr>
                    <w:rFonts w:eastAsia="Calibri" w:cs="Calibri"/>
                    <w:sz w:val="12"/>
                    <w:szCs w:val="12"/>
                  </w:rPr>
                </w:pPr>
              </w:p>
            </w:tc>
            <w:tc>
              <w:tcPr>
                <w:tcW w:w="1681" w:type="dxa"/>
                <w:tcBorders>
                  <w:top w:val="single" w:color="FFFFFF" w:sz="4" w:space="0"/>
                  <w:bottom w:val="single" w:color="FFFFFF" w:sz="4" w:space="0"/>
                </w:tcBorders>
                <w:shd w:val="clear" w:color="auto" w:fill="EDEDF4"/>
              </w:tcPr>
              <w:p w:rsidR="000C03C9" w:rsidRDefault="00773A83" w14:paraId="5242EB86" w14:textId="77777777">
                <w:pPr>
                  <w:widowControl w:val="0"/>
                  <w:spacing w:before="53"/>
                  <w:ind w:start="82"/>
                  <w:rPr>
                    <w:rFonts w:eastAsia="Calibri" w:cs="Calibri"/>
                    <w:sz w:val="16"/>
                    <w:szCs w:val="16"/>
                  </w:rPr>
                </w:pPr>
                <w:r>
                  <w:rPr>
                    <w:rFonts w:eastAsia="Calibri" w:cs="Calibri"/>
                    <w:color w:val="4A4A49"/>
                    <w:sz w:val="15"/>
                    <w:szCs w:val="15"/>
                  </w:rPr>
                  <w:t xml:space="preserve">Зайк</w:t>
                </w:r>
              </w:p>
            </w:tc>
            <w:tc>
              <w:tcPr>
                <w:tcW w:w="776" w:type="dxa"/>
                <w:tcBorders>
                  <w:top w:val="single" w:color="FFFFFF" w:sz="4" w:space="0"/>
                  <w:bottom w:val="single" w:color="FFFFFF" w:sz="4" w:space="0"/>
                </w:tcBorders>
                <w:shd w:val="clear" w:color="auto" w:fill="FFFFFF"/>
              </w:tcPr>
              <w:p w:rsidR="000C03C9" w:rsidRDefault="00773A83" w14:paraId="6C525229" w14:textId="77777777">
                <w:pPr>
                  <w:widowControl w:val="0"/>
                  <w:spacing w:before="53"/>
                  <w:ind w:end="33"/>
                  <w:jc w:val="center"/>
                  <w:rPr>
                    <w:rFonts w:eastAsia="Calibri" w:cs="Calibri"/>
                    <w:sz w:val="16"/>
                    <w:szCs w:val="16"/>
                  </w:rPr>
                </w:pPr>
                <w:r>
                  <w:rPr>
                    <w:rFonts w:eastAsia="Calibri" w:cs="Calibri"/>
                    <w:color w:val="4A4A49"/>
                    <w:sz w:val="15"/>
                    <w:szCs w:val="15"/>
                  </w:rPr>
                  <w:t xml:space="preserve">161</w:t>
                </w:r>
              </w:p>
            </w:tc>
            <w:tc>
              <w:tcPr>
                <w:tcW w:w="763" w:type="dxa"/>
                <w:tcBorders>
                  <w:top w:val="single" w:color="FFFFFF" w:sz="4" w:space="0"/>
                  <w:bottom w:val="single" w:color="FFFFFF" w:sz="4" w:space="0"/>
                </w:tcBorders>
                <w:shd w:val="clear" w:color="auto" w:fill="FFFFFF"/>
              </w:tcPr>
              <w:p w:rsidR="000C03C9" w:rsidRDefault="00773A83" w14:paraId="2D26F0F9" w14:textId="77777777">
                <w:pPr>
                  <w:widowControl w:val="0"/>
                  <w:spacing w:before="53"/>
                  <w:ind w:end="19"/>
                  <w:jc w:val="center"/>
                  <w:rPr>
                    <w:rFonts w:eastAsia="Calibri" w:cs="Calibri"/>
                    <w:sz w:val="16"/>
                    <w:szCs w:val="16"/>
                  </w:rPr>
                </w:pPr>
                <w:r>
                  <w:rPr>
                    <w:rFonts w:eastAsia="Calibri" w:cs="Calibri"/>
                    <w:color w:val="4A4A49"/>
                    <w:sz w:val="15"/>
                    <w:szCs w:val="15"/>
                  </w:rPr>
                  <w:t xml:space="preserve">61</w:t>
                </w:r>
              </w:p>
            </w:tc>
            <w:tc>
              <w:tcPr>
                <w:tcW w:w="943" w:type="dxa"/>
                <w:tcBorders>
                  <w:top w:val="single" w:color="FFFFFF" w:sz="4" w:space="0"/>
                  <w:bottom w:val="single" w:color="FFFFFF" w:sz="4" w:space="0"/>
                </w:tcBorders>
                <w:shd w:val="clear" w:color="auto" w:fill="FFFFFF"/>
              </w:tcPr>
              <w:p w:rsidR="000C03C9" w:rsidRDefault="00773A83" w14:paraId="49F74085" w14:textId="77777777">
                <w:pPr>
                  <w:widowControl w:val="0"/>
                  <w:spacing w:before="53"/>
                  <w:ind w:end="26"/>
                  <w:jc w:val="center"/>
                  <w:rPr>
                    <w:rFonts w:eastAsia="Calibri" w:cs="Calibri"/>
                    <w:sz w:val="16"/>
                    <w:szCs w:val="16"/>
                  </w:rPr>
                </w:pPr>
                <w:r>
                  <w:rPr>
                    <w:rFonts w:eastAsia="Calibri" w:cs="Calibri"/>
                    <w:color w:val="4A4A49"/>
                    <w:sz w:val="15"/>
                    <w:szCs w:val="15"/>
                  </w:rPr>
                  <w:t xml:space="preserve">222</w:t>
                </w:r>
              </w:p>
            </w:tc>
            <w:tc>
              <w:tcPr>
                <w:tcW w:w="3115" w:type="dxa"/>
                <w:gridSpan w:val="2"/>
                <w:tcBorders>
                  <w:top w:val="single" w:color="FFFFFF" w:sz="4" w:space="0"/>
                  <w:bottom w:val="single" w:color="FFFFFF" w:sz="4" w:space="0"/>
                </w:tcBorders>
                <w:shd w:val="clear" w:color="auto" w:fill="B7E5E2"/>
              </w:tcPr>
              <w:p w:rsidR="000C03C9" w:rsidRDefault="00773A83" w14:paraId="2D7313C5" w14:textId="77777777">
                <w:pPr>
                  <w:widowControl w:val="0"/>
                  <w:spacing w:before="37"/>
                  <w:ind w:start="108"/>
                  <w:rPr>
                    <w:rFonts w:eastAsia="Calibri" w:cs="Calibri"/>
                    <w:sz w:val="16"/>
                    <w:szCs w:val="16"/>
                  </w:rPr>
                </w:pPr>
                <w:r>
                  <w:rPr>
                    <w:rFonts w:eastAsia="Calibri" w:cs="Calibri"/>
                    <w:color w:val="4A4A49"/>
                    <w:sz w:val="15"/>
                    <w:szCs w:val="15"/>
                  </w:rPr>
                  <w:t xml:space="preserve">Так</w:t>
                </w:r>
              </w:p>
            </w:tc>
          </w:tr>
          <w:tr w:rsidR="000C03C9" w14:paraId="006BC840" w14:textId="77777777">
            <w:trPr>
              <w:trHeight w:val="272"/>
            </w:trPr>
            <w:tc>
              <w:tcPr>
                <w:tcW w:w="1318" w:type="dxa"/>
                <w:vMerge/>
                <w:shd w:val="clear" w:color="auto" w:fill="FFFFFF"/>
              </w:tcPr>
              <w:p w:rsidR="000C03C9" w:rsidRDefault="000C03C9" w14:paraId="14A59956"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2FF833D0" w14:textId="77777777">
                <w:pPr>
                  <w:widowControl w:val="0"/>
                  <w:spacing w:before="56"/>
                  <w:ind w:start="82"/>
                  <w:rPr>
                    <w:rFonts w:eastAsia="Calibri" w:cs="Calibri"/>
                    <w:sz w:val="16"/>
                    <w:szCs w:val="16"/>
                  </w:rPr>
                </w:pPr>
                <w:r>
                  <w:rPr>
                    <w:rFonts w:eastAsia="Calibri" w:cs="Calibri"/>
                    <w:color w:val="4A4A49"/>
                    <w:sz w:val="15"/>
                    <w:szCs w:val="15"/>
                  </w:rPr>
                  <w:t xml:space="preserve">Зброяр</w:t>
                </w:r>
              </w:p>
            </w:tc>
            <w:tc>
              <w:tcPr>
                <w:tcW w:w="776" w:type="dxa"/>
                <w:tcBorders>
                  <w:top w:val="single" w:color="FFFFFF" w:sz="4" w:space="0"/>
                  <w:bottom w:val="single" w:color="FFFFFF" w:sz="4" w:space="0"/>
                </w:tcBorders>
                <w:shd w:val="clear" w:color="auto" w:fill="FFFFFF"/>
              </w:tcPr>
              <w:p w:rsidR="000C03C9" w:rsidRDefault="00773A83" w14:paraId="5FE8758C" w14:textId="77777777">
                <w:pPr>
                  <w:widowControl w:val="0"/>
                  <w:spacing w:before="56"/>
                  <w:ind w:start="3" w:end="33"/>
                  <w:jc w:val="center"/>
                  <w:rPr>
                    <w:rFonts w:eastAsia="Calibri" w:cs="Calibri"/>
                    <w:sz w:val="16"/>
                    <w:szCs w:val="16"/>
                  </w:rPr>
                </w:pPr>
                <w:r>
                  <w:rPr>
                    <w:rFonts w:eastAsia="Calibri" w:cs="Calibri"/>
                    <w:color w:val="4A4A49"/>
                    <w:sz w:val="15"/>
                    <w:szCs w:val="15"/>
                  </w:rPr>
                  <w:t xml:space="preserve">137</w:t>
                </w:r>
              </w:p>
            </w:tc>
            <w:tc>
              <w:tcPr>
                <w:tcW w:w="763" w:type="dxa"/>
                <w:tcBorders>
                  <w:top w:val="single" w:color="FFFFFF" w:sz="4" w:space="0"/>
                  <w:bottom w:val="single" w:color="FFFFFF" w:sz="4" w:space="0"/>
                </w:tcBorders>
                <w:shd w:val="clear" w:color="auto" w:fill="FFFFFF"/>
              </w:tcPr>
              <w:p w:rsidR="000C03C9" w:rsidRDefault="00773A83" w14:paraId="73F26488" w14:textId="77777777">
                <w:pPr>
                  <w:widowControl w:val="0"/>
                  <w:spacing w:before="56"/>
                  <w:ind w:end="19"/>
                  <w:jc w:val="center"/>
                  <w:rPr>
                    <w:rFonts w:eastAsia="Calibri" w:cs="Calibri"/>
                    <w:sz w:val="16"/>
                    <w:szCs w:val="16"/>
                  </w:rPr>
                </w:pPr>
                <w:r>
                  <w:rPr>
                    <w:rFonts w:eastAsia="Calibri" w:cs="Calibri"/>
                    <w:color w:val="4A4A49"/>
                    <w:sz w:val="15"/>
                    <w:szCs w:val="15"/>
                  </w:rPr>
                  <w:t xml:space="preserve">41</w:t>
                </w:r>
              </w:p>
            </w:tc>
            <w:tc>
              <w:tcPr>
                <w:tcW w:w="943" w:type="dxa"/>
                <w:tcBorders>
                  <w:top w:val="single" w:color="FFFFFF" w:sz="4" w:space="0"/>
                  <w:bottom w:val="single" w:color="FFFFFF" w:sz="4" w:space="0"/>
                </w:tcBorders>
                <w:shd w:val="clear" w:color="auto" w:fill="FFFFFF"/>
              </w:tcPr>
              <w:p w:rsidR="000C03C9" w:rsidRDefault="00773A83" w14:paraId="3507AC18" w14:textId="77777777">
                <w:pPr>
                  <w:widowControl w:val="0"/>
                  <w:spacing w:before="56"/>
                  <w:ind w:start="3" w:end="26"/>
                  <w:jc w:val="center"/>
                  <w:rPr>
                    <w:rFonts w:eastAsia="Calibri" w:cs="Calibri"/>
                    <w:sz w:val="16"/>
                    <w:szCs w:val="16"/>
                  </w:rPr>
                </w:pPr>
                <w:r>
                  <w:rPr>
                    <w:rFonts w:eastAsia="Calibri" w:cs="Calibri"/>
                    <w:color w:val="4A4A49"/>
                    <w:sz w:val="15"/>
                    <w:szCs w:val="15"/>
                  </w:rPr>
                  <w:t xml:space="preserve">178</w:t>
                </w:r>
              </w:p>
            </w:tc>
            <w:tc>
              <w:tcPr>
                <w:tcW w:w="3115" w:type="dxa"/>
                <w:gridSpan w:val="2"/>
                <w:tcBorders>
                  <w:top w:val="single" w:color="FFFFFF" w:sz="4" w:space="0"/>
                  <w:bottom w:val="single" w:color="FFFFFF" w:sz="4" w:space="0"/>
                </w:tcBorders>
                <w:shd w:val="clear" w:color="auto" w:fill="B7E5E2"/>
              </w:tcPr>
              <w:p w:rsidR="000C03C9" w:rsidRDefault="00773A83" w14:paraId="0261E3C6" w14:textId="77777777">
                <w:pPr>
                  <w:widowControl w:val="0"/>
                  <w:spacing w:before="34"/>
                  <w:ind w:start="108"/>
                  <w:rPr>
                    <w:rFonts w:eastAsia="Calibri" w:cs="Calibri"/>
                    <w:sz w:val="16"/>
                    <w:szCs w:val="16"/>
                  </w:rPr>
                </w:pPr>
                <w:r>
                  <w:rPr>
                    <w:rFonts w:eastAsia="Calibri" w:cs="Calibri"/>
                    <w:color w:val="4A4A49"/>
                    <w:sz w:val="15"/>
                    <w:szCs w:val="15"/>
                  </w:rPr>
                  <w:t xml:space="preserve">Так</w:t>
                </w:r>
              </w:p>
            </w:tc>
          </w:tr>
          <w:tr w:rsidR="000C03C9" w14:paraId="1220099A" w14:textId="77777777">
            <w:trPr>
              <w:trHeight w:val="272"/>
            </w:trPr>
            <w:tc>
              <w:tcPr>
                <w:tcW w:w="1318" w:type="dxa"/>
                <w:vMerge/>
                <w:shd w:val="clear" w:color="auto" w:fill="FFFFFF"/>
              </w:tcPr>
              <w:p w:rsidR="000C03C9" w:rsidRDefault="000C03C9" w14:paraId="41EDDDE6"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5D669631" w14:textId="77777777">
                <w:pPr>
                  <w:widowControl w:val="0"/>
                  <w:spacing w:before="54"/>
                  <w:ind w:start="82"/>
                  <w:rPr>
                    <w:rFonts w:eastAsia="Calibri" w:cs="Calibri"/>
                    <w:sz w:val="16"/>
                    <w:szCs w:val="16"/>
                  </w:rPr>
                </w:pPr>
                <w:r>
                  <w:rPr>
                    <w:rFonts w:eastAsia="Calibri" w:cs="Calibri"/>
                    <w:color w:val="4A4A49"/>
                    <w:sz w:val="15"/>
                    <w:szCs w:val="15"/>
                  </w:rPr>
                  <w:t xml:space="preserve">Санкт-Петербург</w:t>
                </w:r>
              </w:p>
            </w:tc>
            <w:tc>
              <w:tcPr>
                <w:tcW w:w="776" w:type="dxa"/>
                <w:tcBorders>
                  <w:top w:val="single" w:color="FFFFFF" w:sz="4" w:space="0"/>
                  <w:bottom w:val="single" w:color="FFFFFF" w:sz="4" w:space="0"/>
                </w:tcBorders>
                <w:shd w:val="clear" w:color="auto" w:fill="FFFFFF"/>
              </w:tcPr>
              <w:p w:rsidR="000C03C9" w:rsidRDefault="00773A83" w14:paraId="439CB423" w14:textId="77777777">
                <w:pPr>
                  <w:widowControl w:val="0"/>
                  <w:spacing w:before="54"/>
                  <w:ind w:start="7" w:end="33"/>
                  <w:jc w:val="center"/>
                  <w:rPr>
                    <w:rFonts w:eastAsia="Calibri" w:cs="Calibri"/>
                    <w:sz w:val="16"/>
                    <w:szCs w:val="16"/>
                  </w:rPr>
                </w:pPr>
                <w:r>
                  <w:rPr>
                    <w:rFonts w:eastAsia="Calibri" w:cs="Calibri"/>
                    <w:color w:val="4A4A49"/>
                    <w:sz w:val="15"/>
                    <w:szCs w:val="15"/>
                  </w:rPr>
                  <w:t xml:space="preserve">807</w:t>
                </w:r>
              </w:p>
            </w:tc>
            <w:tc>
              <w:tcPr>
                <w:tcW w:w="763" w:type="dxa"/>
                <w:tcBorders>
                  <w:top w:val="single" w:color="FFFFFF" w:sz="4" w:space="0"/>
                  <w:bottom w:val="single" w:color="FFFFFF" w:sz="4" w:space="0"/>
                </w:tcBorders>
                <w:shd w:val="clear" w:color="auto" w:fill="FFFFFF"/>
              </w:tcPr>
              <w:p w:rsidR="000C03C9" w:rsidRDefault="00773A83" w14:paraId="6DB7707D" w14:textId="77777777">
                <w:pPr>
                  <w:widowControl w:val="0"/>
                  <w:spacing w:before="54"/>
                  <w:ind w:start="2" w:end="19"/>
                  <w:jc w:val="center"/>
                  <w:rPr>
                    <w:rFonts w:eastAsia="Calibri" w:cs="Calibri"/>
                    <w:sz w:val="16"/>
                    <w:szCs w:val="16"/>
                  </w:rPr>
                </w:pPr>
                <w:r>
                  <w:rPr>
                    <w:rFonts w:eastAsia="Calibri" w:cs="Calibri"/>
                    <w:color w:val="4A4A49"/>
                    <w:sz w:val="15"/>
                    <w:szCs w:val="15"/>
                  </w:rPr>
                  <w:t xml:space="preserve">238</w:t>
                </w:r>
              </w:p>
            </w:tc>
            <w:tc>
              <w:tcPr>
                <w:tcW w:w="943" w:type="dxa"/>
                <w:tcBorders>
                  <w:top w:val="single" w:color="FFFFFF" w:sz="4" w:space="0"/>
                  <w:bottom w:val="single" w:color="FFFFFF" w:sz="4" w:space="0"/>
                </w:tcBorders>
                <w:shd w:val="clear" w:color="auto" w:fill="FFFFFF"/>
              </w:tcPr>
              <w:p w:rsidR="000C03C9" w:rsidRDefault="00773A83" w14:paraId="31635A15" w14:textId="77777777">
                <w:pPr>
                  <w:widowControl w:val="0"/>
                  <w:spacing w:before="54"/>
                  <w:ind w:start="9" w:end="26"/>
                  <w:jc w:val="center"/>
                  <w:rPr>
                    <w:rFonts w:eastAsia="Calibri" w:cs="Calibri"/>
                    <w:sz w:val="16"/>
                    <w:szCs w:val="16"/>
                  </w:rPr>
                </w:pPr>
                <w:r>
                  <w:rPr>
                    <w:rFonts w:eastAsia="Calibri" w:cs="Calibri"/>
                    <w:color w:val="4A4A49"/>
                    <w:sz w:val="15"/>
                    <w:szCs w:val="15"/>
                  </w:rPr>
                  <w:t xml:space="preserve">1045</w:t>
                </w:r>
              </w:p>
            </w:tc>
            <w:tc>
              <w:tcPr>
                <w:tcW w:w="3115" w:type="dxa"/>
                <w:gridSpan w:val="2"/>
                <w:tcBorders>
                  <w:top w:val="single" w:color="FFFFFF" w:sz="4" w:space="0"/>
                  <w:bottom w:val="single" w:color="FFFFFF" w:sz="4" w:space="0"/>
                </w:tcBorders>
                <w:shd w:val="clear" w:color="auto" w:fill="B7E5E2"/>
              </w:tcPr>
              <w:p w:rsidR="000C03C9" w:rsidRDefault="00773A83" w14:paraId="4B83960B" w14:textId="77777777">
                <w:pPr>
                  <w:widowControl w:val="0"/>
                  <w:spacing w:before="33"/>
                  <w:ind w:start="108"/>
                  <w:rPr>
                    <w:rFonts w:eastAsia="Calibri" w:cs="Calibri"/>
                    <w:sz w:val="16"/>
                    <w:szCs w:val="16"/>
                  </w:rPr>
                </w:pPr>
                <w:r>
                  <w:rPr>
                    <w:rFonts w:eastAsia="Calibri" w:cs="Calibri"/>
                    <w:color w:val="4A4A49"/>
                    <w:sz w:val="15"/>
                    <w:szCs w:val="15"/>
                  </w:rPr>
                  <w:t xml:space="preserve">Так</w:t>
                </w:r>
              </w:p>
            </w:tc>
          </w:tr>
          <w:tr w:rsidR="000C03C9" w14:paraId="6F8216E3" w14:textId="77777777">
            <w:trPr>
              <w:trHeight w:val="284"/>
            </w:trPr>
            <w:tc>
              <w:tcPr>
                <w:tcW w:w="1318" w:type="dxa"/>
                <w:vMerge/>
                <w:shd w:val="clear" w:color="auto" w:fill="FFFFFF"/>
              </w:tcPr>
              <w:p w:rsidR="000C03C9" w:rsidRDefault="000C03C9" w14:paraId="721D181B" w14:textId="77777777">
                <w:pPr>
                  <w:widowControl w:val="0"/>
                  <w:spacing w:line="276" w:lineRule="auto"/>
                  <w:rPr>
                    <w:rFonts w:eastAsia="Calibri" w:cs="Calibri"/>
                    <w:sz w:val="16"/>
                    <w:szCs w:val="16"/>
                  </w:rPr>
                </w:pPr>
              </w:p>
            </w:tc>
            <w:tc>
              <w:tcPr>
                <w:tcW w:w="1681" w:type="dxa"/>
                <w:tcBorders>
                  <w:top w:val="single" w:color="FFFFFF" w:sz="4" w:space="0"/>
                  <w:bottom w:val="single" w:color="FFFFFF" w:sz="4" w:space="0"/>
                </w:tcBorders>
                <w:shd w:val="clear" w:color="auto" w:fill="EDEDF4"/>
              </w:tcPr>
              <w:p w:rsidR="000C03C9" w:rsidRDefault="00773A83" w14:paraId="6132C8BB" w14:textId="77777777">
                <w:pPr>
                  <w:widowControl w:val="0"/>
                  <w:spacing w:before="58"/>
                  <w:ind w:start="82"/>
                  <w:rPr>
                    <w:rFonts w:eastAsia="Calibri" w:cs="Calibri"/>
                    <w:sz w:val="16"/>
                    <w:szCs w:val="16"/>
                  </w:rPr>
                </w:pPr>
                <w:r>
                  <w:rPr>
                    <w:rFonts w:eastAsia="Calibri" w:cs="Calibri"/>
                    <w:color w:val="4A4A49"/>
                    <w:sz w:val="15"/>
                    <w:szCs w:val="15"/>
                  </w:rPr>
                  <w:t xml:space="preserve">Сумка</w:t>
                </w:r>
              </w:p>
            </w:tc>
            <w:tc>
              <w:tcPr>
                <w:tcW w:w="776" w:type="dxa"/>
                <w:tcBorders>
                  <w:top w:val="single" w:color="FFFFFF" w:sz="4" w:space="0"/>
                  <w:bottom w:val="single" w:color="FFFFFF" w:sz="4" w:space="0"/>
                </w:tcBorders>
                <w:shd w:val="clear" w:color="auto" w:fill="FFFFFF"/>
              </w:tcPr>
              <w:p w:rsidR="000C03C9" w:rsidRDefault="00773A83" w14:paraId="744B909C" w14:textId="77777777">
                <w:pPr>
                  <w:widowControl w:val="0"/>
                  <w:spacing w:before="58"/>
                  <w:ind w:start="7" w:end="33"/>
                  <w:jc w:val="center"/>
                  <w:rPr>
                    <w:rFonts w:eastAsia="Calibri" w:cs="Calibri"/>
                    <w:sz w:val="16"/>
                    <w:szCs w:val="16"/>
                  </w:rPr>
                </w:pPr>
                <w:r>
                  <w:rPr>
                    <w:rFonts w:eastAsia="Calibri" w:cs="Calibri"/>
                    <w:color w:val="4A4A49"/>
                    <w:sz w:val="15"/>
                    <w:szCs w:val="15"/>
                  </w:rPr>
                  <w:t xml:space="preserve">381</w:t>
                </w:r>
              </w:p>
            </w:tc>
            <w:tc>
              <w:tcPr>
                <w:tcW w:w="763" w:type="dxa"/>
                <w:tcBorders>
                  <w:top w:val="single" w:color="FFFFFF" w:sz="4" w:space="0"/>
                  <w:bottom w:val="single" w:color="FFFFFF" w:sz="4" w:space="0"/>
                </w:tcBorders>
                <w:shd w:val="clear" w:color="auto" w:fill="FFFFFF"/>
              </w:tcPr>
              <w:p w:rsidR="000C03C9" w:rsidRDefault="00773A83" w14:paraId="11F7B958" w14:textId="77777777">
                <w:pPr>
                  <w:widowControl w:val="0"/>
                  <w:spacing w:before="58"/>
                  <w:ind w:start="2" w:end="19"/>
                  <w:jc w:val="center"/>
                  <w:rPr>
                    <w:rFonts w:eastAsia="Calibri" w:cs="Calibri"/>
                    <w:sz w:val="16"/>
                    <w:szCs w:val="16"/>
                  </w:rPr>
                </w:pPr>
                <w:r>
                  <w:rPr>
                    <w:rFonts w:eastAsia="Calibri" w:cs="Calibri"/>
                    <w:color w:val="4A4A49"/>
                    <w:sz w:val="15"/>
                    <w:szCs w:val="15"/>
                  </w:rPr>
                  <w:t xml:space="preserve">53</w:t>
                </w:r>
              </w:p>
            </w:tc>
            <w:tc>
              <w:tcPr>
                <w:tcW w:w="943" w:type="dxa"/>
                <w:tcBorders>
                  <w:top w:val="single" w:color="FFFFFF" w:sz="4" w:space="0"/>
                  <w:bottom w:val="single" w:color="FFFFFF" w:sz="4" w:space="0"/>
                </w:tcBorders>
                <w:shd w:val="clear" w:color="auto" w:fill="FFFFFF"/>
              </w:tcPr>
              <w:p w:rsidR="000C03C9" w:rsidRDefault="00773A83" w14:paraId="678E246E" w14:textId="77777777">
                <w:pPr>
                  <w:widowControl w:val="0"/>
                  <w:spacing w:before="58"/>
                  <w:ind w:start="9" w:end="26"/>
                  <w:jc w:val="center"/>
                  <w:rPr>
                    <w:rFonts w:eastAsia="Calibri" w:cs="Calibri"/>
                    <w:sz w:val="16"/>
                    <w:szCs w:val="16"/>
                  </w:rPr>
                </w:pPr>
                <w:r>
                  <w:rPr>
                    <w:rFonts w:eastAsia="Calibri" w:cs="Calibri"/>
                    <w:color w:val="4A4A49"/>
                    <w:sz w:val="15"/>
                    <w:szCs w:val="15"/>
                  </w:rPr>
                  <w:t xml:space="preserve">434</w:t>
                </w:r>
              </w:p>
            </w:tc>
            <w:tc>
              <w:tcPr>
                <w:tcW w:w="3115" w:type="dxa"/>
                <w:gridSpan w:val="2"/>
                <w:tcBorders>
                  <w:top w:val="single" w:color="FFFFFF" w:sz="4" w:space="0"/>
                  <w:bottom w:val="single" w:color="FFFFFF" w:sz="4" w:space="0"/>
                </w:tcBorders>
                <w:shd w:val="clear" w:color="auto" w:fill="B7E5E2"/>
              </w:tcPr>
              <w:p w:rsidR="000C03C9" w:rsidRDefault="00773A83" w14:paraId="53188A65" w14:textId="77777777">
                <w:pPr>
                  <w:widowControl w:val="0"/>
                  <w:spacing w:before="43"/>
                  <w:ind w:start="108"/>
                  <w:rPr>
                    <w:rFonts w:eastAsia="Calibri" w:cs="Calibri"/>
                    <w:sz w:val="16"/>
                    <w:szCs w:val="16"/>
                  </w:rPr>
                </w:pPr>
                <w:r>
                  <w:rPr>
                    <w:rFonts w:eastAsia="Calibri" w:cs="Calibri"/>
                    <w:color w:val="4A4A49"/>
                    <w:sz w:val="15"/>
                    <w:szCs w:val="15"/>
                  </w:rPr>
                  <w:t xml:space="preserve">Так</w:t>
                </w:r>
              </w:p>
            </w:tc>
          </w:tr>
          <w:tr w:rsidR="000C03C9" w14:paraId="07EE42DB" w14:textId="77777777">
            <w:trPr>
              <w:trHeight w:val="253"/>
            </w:trPr>
            <w:tc>
              <w:tcPr>
                <w:tcW w:w="1318" w:type="dxa"/>
                <w:vMerge/>
                <w:shd w:val="clear" w:color="auto" w:fill="FFFFFF"/>
              </w:tcPr>
              <w:p w:rsidR="000C03C9" w:rsidRDefault="000C03C9" w14:paraId="6CB4E644" w14:textId="77777777">
                <w:pPr>
                  <w:widowControl w:val="0"/>
                  <w:spacing w:line="276" w:lineRule="auto"/>
                  <w:rPr>
                    <w:rFonts w:eastAsia="Calibri" w:cs="Calibri"/>
                    <w:sz w:val="16"/>
                    <w:szCs w:val="16"/>
                  </w:rPr>
                </w:pPr>
              </w:p>
            </w:tc>
            <w:tc>
              <w:tcPr>
                <w:tcW w:w="1681" w:type="dxa"/>
                <w:tcBorders>
                  <w:top w:val="single" w:color="FFFFFF" w:sz="4" w:space="0"/>
                </w:tcBorders>
                <w:shd w:val="clear" w:color="auto" w:fill="EDEDF4"/>
              </w:tcPr>
              <w:p w:rsidR="000C03C9" w:rsidRDefault="00773A83" w14:paraId="72F2BCCE" w14:textId="77777777">
                <w:pPr>
                  <w:widowControl w:val="0"/>
                  <w:spacing w:before="33"/>
                  <w:ind w:start="82"/>
                  <w:rPr>
                    <w:rFonts w:eastAsia="Calibri" w:cs="Calibri"/>
                    <w:sz w:val="16"/>
                    <w:szCs w:val="16"/>
                  </w:rPr>
                </w:pPr>
                <w:r>
                  <w:rPr>
                    <w:rFonts w:eastAsia="Calibri" w:cs="Calibri"/>
                    <w:color w:val="4A4A49"/>
                    <w:sz w:val="15"/>
                    <w:szCs w:val="15"/>
                  </w:rPr>
                  <w:t xml:space="preserve">Палмайор</w:t>
                </w:r>
              </w:p>
            </w:tc>
            <w:tc>
              <w:tcPr>
                <w:tcW w:w="776" w:type="dxa"/>
                <w:tcBorders>
                  <w:top w:val="single" w:color="FFFFFF" w:sz="4" w:space="0"/>
                </w:tcBorders>
                <w:shd w:val="clear" w:color="auto" w:fill="FFFFFF"/>
              </w:tcPr>
              <w:p w:rsidR="000C03C9" w:rsidRDefault="00773A83" w14:paraId="65421FA6" w14:textId="77777777">
                <w:pPr>
                  <w:widowControl w:val="0"/>
                  <w:spacing w:before="33"/>
                  <w:ind w:start="5" w:end="33"/>
                  <w:jc w:val="center"/>
                  <w:rPr>
                    <w:rFonts w:eastAsia="Calibri" w:cs="Calibri"/>
                    <w:sz w:val="16"/>
                    <w:szCs w:val="16"/>
                  </w:rPr>
                </w:pPr>
                <w:r>
                  <w:rPr>
                    <w:rFonts w:eastAsia="Calibri" w:cs="Calibri"/>
                    <w:color w:val="4A4A49"/>
                    <w:sz w:val="15"/>
                    <w:szCs w:val="15"/>
                  </w:rPr>
                  <w:t xml:space="preserve">249</w:t>
                </w:r>
              </w:p>
            </w:tc>
            <w:tc>
              <w:tcPr>
                <w:tcW w:w="763" w:type="dxa"/>
                <w:tcBorders>
                  <w:top w:val="single" w:color="FFFFFF" w:sz="4" w:space="0"/>
                </w:tcBorders>
                <w:shd w:val="clear" w:color="auto" w:fill="FFFFFF"/>
              </w:tcPr>
              <w:p w:rsidR="000C03C9" w:rsidRDefault="00773A83" w14:paraId="34C5040A" w14:textId="77777777">
                <w:pPr>
                  <w:widowControl w:val="0"/>
                  <w:spacing w:before="33"/>
                  <w:ind w:start="2" w:end="19"/>
                  <w:jc w:val="center"/>
                  <w:rPr>
                    <w:rFonts w:eastAsia="Calibri" w:cs="Calibri"/>
                    <w:sz w:val="16"/>
                    <w:szCs w:val="16"/>
                  </w:rPr>
                </w:pPr>
                <w:r>
                  <w:rPr>
                    <w:rFonts w:eastAsia="Calibri" w:cs="Calibri"/>
                    <w:color w:val="4A4A49"/>
                    <w:sz w:val="15"/>
                    <w:szCs w:val="15"/>
                  </w:rPr>
                  <w:t xml:space="preserve">98</w:t>
                </w:r>
              </w:p>
            </w:tc>
            <w:tc>
              <w:tcPr>
                <w:tcW w:w="943" w:type="dxa"/>
                <w:tcBorders>
                  <w:top w:val="single" w:color="FFFFFF" w:sz="4" w:space="0"/>
                </w:tcBorders>
                <w:shd w:val="clear" w:color="auto" w:fill="FFFFFF"/>
              </w:tcPr>
              <w:p w:rsidR="000C03C9" w:rsidRDefault="00773A83" w14:paraId="0538BA38" w14:textId="77777777">
                <w:pPr>
                  <w:widowControl w:val="0"/>
                  <w:spacing w:before="33"/>
                  <w:ind w:start="9" w:end="26"/>
                  <w:jc w:val="center"/>
                  <w:rPr>
                    <w:rFonts w:eastAsia="Calibri" w:cs="Calibri"/>
                    <w:sz w:val="16"/>
                    <w:szCs w:val="16"/>
                  </w:rPr>
                </w:pPr>
                <w:r>
                  <w:rPr>
                    <w:rFonts w:eastAsia="Calibri" w:cs="Calibri"/>
                    <w:color w:val="4A4A49"/>
                    <w:sz w:val="15"/>
                    <w:szCs w:val="15"/>
                  </w:rPr>
                  <w:t xml:space="preserve">347</w:t>
                </w:r>
              </w:p>
            </w:tc>
            <w:tc>
              <w:tcPr>
                <w:tcW w:w="511" w:type="dxa"/>
                <w:tcBorders>
                  <w:top w:val="single" w:color="FFFFFF" w:sz="4" w:space="0"/>
                </w:tcBorders>
                <w:shd w:val="clear" w:color="auto" w:fill="F7BABE"/>
              </w:tcPr>
              <w:p w:rsidR="000C03C9" w:rsidRDefault="00773A83" w14:paraId="6C4CADDD" w14:textId="77777777">
                <w:pPr>
                  <w:widowControl w:val="0"/>
                  <w:spacing w:before="36"/>
                  <w:ind w:start="46"/>
                  <w:jc w:val="center"/>
                  <w:rPr>
                    <w:rFonts w:eastAsia="Calibri" w:cs="Calibri"/>
                    <w:sz w:val="16"/>
                    <w:szCs w:val="16"/>
                  </w:rPr>
                </w:pPr>
                <w:r>
                  <w:rPr>
                    <w:rFonts w:eastAsia="Calibri" w:cs="Calibri"/>
                    <w:color w:val="4A4A49"/>
                    <w:sz w:val="15"/>
                    <w:szCs w:val="15"/>
                  </w:rPr>
                  <w:t xml:space="preserve">Ні</w:t>
                </w:r>
              </w:p>
            </w:tc>
            <w:tc>
              <w:tcPr>
                <w:tcW w:w="2604" w:type="dxa"/>
                <w:tcBorders>
                  <w:top w:val="single" w:color="FFFFFF" w:sz="4" w:space="0"/>
                </w:tcBorders>
                <w:shd w:val="clear" w:color="auto" w:fill="F7BABE"/>
              </w:tcPr>
              <w:p w:rsidR="000C03C9" w:rsidRDefault="00773A83" w14:paraId="54B6E7FA" w14:textId="77777777">
                <w:pPr>
                  <w:widowControl w:val="0"/>
                  <w:spacing w:before="60"/>
                  <w:ind w:start="57"/>
                  <w:rPr>
                    <w:rFonts w:eastAsia="Calibri" w:cs="Calibri"/>
                    <w:sz w:val="12"/>
                    <w:szCs w:val="12"/>
                  </w:rPr>
                </w:pPr>
                <w:r>
                  <w:rPr>
                    <w:rFonts w:eastAsia="Calibri" w:cs="Calibri"/>
                    <w:color w:val="E73943"/>
                    <w:sz w:val="11"/>
                    <w:szCs w:val="11"/>
                  </w:rPr>
                  <w:t xml:space="preserve">[Надьбайом − 7,6 км]</w:t>
                </w:r>
              </w:p>
            </w:tc>
          </w:tr>
        </w:tbl>
      </w:sdtContent>
    </w:sdt>
    <w:p w:rsidR="000C03C9" w:rsidRDefault="00952589" w14:paraId="5A8787A6" w14:textId="2F1E897A">
      <w:pPr>
        <w:widowControl w:val="0"/>
        <w:spacing w:before="69"/>
        <w:rPr>
          <w:rFonts w:ascii="Arial Black" w:hAnsi="Arial Black" w:eastAsia="Arial Black" w:cs="Arial Black"/>
          <w:sz w:val="16"/>
          <w:szCs w:val="16"/>
        </w:rPr>
      </w:pPr>
      <w:r>
        <w:rPr>
          <w:noProof/>
        </w:rPr>
        <mc:AlternateContent>
          <mc:Choice Requires="wps">
            <w:drawing>
              <wp:anchor distT="0" distB="0" distL="114300" distR="114300" simplePos="0" relativeHeight="251686912" behindDoc="1" locked="0" layoutInCell="1" allowOverlap="1" wp14:editId="78ECDECC" wp14:anchorId="73B1B6BE">
                <wp:simplePos x="0" y="0"/>
                <wp:positionH relativeFrom="column">
                  <wp:posOffset>78215</wp:posOffset>
                </wp:positionH>
                <wp:positionV relativeFrom="paragraph">
                  <wp:posOffset>176254</wp:posOffset>
                </wp:positionV>
                <wp:extent cx="5767070" cy="302149"/>
                <wp:effectExtent l="0" t="0" r="5080" b="3175"/>
                <wp:wrapNone/>
                <wp:docPr id="1194580140" name="Szövegdoboz 1"/>
                <wp:cNvGraphicFramePr/>
                <a:graphic xmlns:a="http://schemas.openxmlformats.org/drawingml/2006/main">
                  <a:graphicData uri="http://schemas.microsoft.com/office/word/2010/wordprocessingShape">
                    <wps:wsp>
                      <wps:cNvSpPr txBox="1"/>
                      <wps:spPr>
                        <a:xfrm>
                          <a:off x="0" y="0"/>
                          <a:ext cx="5767070" cy="302149"/>
                        </a:xfrm>
                        <a:prstGeom prst="rect">
                          <a:avLst/>
                        </a:prstGeom>
                        <a:solidFill>
                          <a:prstClr val="white"/>
                        </a:solidFill>
                        <a:ln>
                          <a:noFill/>
                        </a:ln>
                      </wps:spPr>
                      <wps:txbx>
                        <w:txbxContent>
                          <w:p w:rsidRPr="0065095C" w:rsidR="00952589" w:rsidP="00952589" w:rsidRDefault="00952589" w14:paraId="08481321" w14:textId="1B203341">
                            <w:pPr>
                              <w:pStyle w:val="Kpalrs"/>
                              <w:jc w:val="center"/>
                              <w:rPr>
                                <w:rFonts w:asciiTheme="minorHAnsi" w:hAnsiTheme="minorHAnsi"/>
                                <w:iCs w:val="0"/>
                                <w:color w:val="1F4E79" w:themeColor="accent1" w:themeShade="80"/>
                                <w:sz w:val="20"/>
                                <w:szCs w:val="20"/>
                              </w:rPr>
                            </w:pPr>
                            <w:r w:rsidRPr="0065095C">
                              <w:rPr>
                                <w:rFonts w:asciiTheme="minorHAnsi" w:hAnsiTheme="minorHAnsi"/>
                                <w:iCs w:val="0"/>
                                <w:color w:val="1F4E79" w:themeColor="accent1" w:themeShade="80"/>
                                <w:sz w:val="20"/>
                                <w:szCs w:val="20"/>
                              </w:rPr>
                              <w:fldChar w:fldCharType="begin"/>
                            </w:r>
                            <w:r w:rsidRPr="0065095C">
                              <w:rPr>
                                <w:rFonts w:asciiTheme="minorHAnsi" w:hAnsiTheme="minorHAnsi"/>
                                <w:iCs w:val="0"/>
                                <w:color w:val="1F4E79" w:themeColor="accent1" w:themeShade="80"/>
                                <w:sz w:val="20"/>
                                <w:szCs w:val="20"/>
                              </w:rPr>
                              <w:instrText xml:space="preserve"> SEQ Table \* ARABIC </w:instrText>
                            </w:r>
                            <w:r w:rsidRPr="0065095C">
                              <w:rPr>
                                <w:rFonts w:asciiTheme="minorHAnsi" w:hAnsiTheme="minorHAnsi"/>
                                <w:iCs w:val="0"/>
                                <w:color w:val="1F4E79" w:themeColor="accent1" w:themeShade="80"/>
                                <w:sz w:val="20"/>
                                <w:szCs w:val="20"/>
                              </w:rPr>
                              <w:fldChar w:fldCharType="separate"/>
                            </w:r>
                            <w:bookmarkStart w:name="_Toc208590192" w:id="64"/>
                            <w:r w:rsidR="009A1864">
                              <w:rPr>
                                <w:rFonts w:asciiTheme="minorHAnsi" w:hAnsiTheme="minorHAnsi"/>
                                <w:iCs w:val="0"/>
                                <w:noProof/>
                                <w:color w:val="1F4E79" w:themeColor="accent1" w:themeShade="80"/>
                                <w:sz w:val="20"/>
                                <w:szCs w:val="20"/>
                              </w:rPr>
                              <w:t>12</w:t>
                            </w:r>
                            <w:r w:rsidRPr="0065095C">
                              <w:rPr>
                                <w:rFonts w:asciiTheme="minorHAnsi" w:hAnsiTheme="minorHAnsi"/>
                                <w:iCs w:val="0"/>
                                <w:color w:val="1F4E79" w:themeColor="accent1" w:themeShade="80"/>
                                <w:sz w:val="20"/>
                                <w:szCs w:val="20"/>
                              </w:rPr>
                              <w:fldChar w:fldCharType="end"/>
                            </w:r>
                            <w:r w:rsidRPr="0065095C">
                              <w:rPr>
                                <w:rFonts w:asciiTheme="minorHAnsi" w:hAnsiTheme="minorHAnsi"/>
                                <w:iCs w:val="0"/>
                                <w:color w:val="1F4E79" w:themeColor="accent1" w:themeShade="80"/>
                                <w:sz w:val="20"/>
                                <w:szCs w:val="20"/>
                              </w:rPr>
                              <w:t xml:space="preserve">. Таблиця: Характеристики муніципалітетів, включених до програми, за кількістю населення та доступом до лікарів загальної практики (джерело даних: листопад 2023 р.)</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9EBC7F3">
              <v:shape id="Szövegdoboz 1" style="position:absolute;left:0;text-align:left;margin-left:6.15pt;margin-top:13.9pt;width:454.1pt;height:23.8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47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" w14:anchorId="73B1B6BE">
                <v:textbox inset="0,0,0,0">
                  <w:txbxContent>
                    <w:p w:rsidRPr="0065095C" w:rsidR="00952589" w:rsidP="00952589" w:rsidRDefault="00952589" w14:paraId="7F77C8C9" w14:textId="1B203341">
                      <w:pPr>
                        <w:pStyle w:val="Kpalrs"/>
                        <w:jc w:val="center"/>
                        <w:rPr>
                          <w:rFonts w:asciiTheme="minorHAnsi" w:hAnsiTheme="minorHAnsi"/>
                          <w:iCs w:val="0"/>
                          <w:color w:val="1F4E79" w:themeColor="accent1" w:themeShade="80"/>
                          <w:sz w:val="20"/>
                          <w:szCs w:val="20"/>
                        </w:rPr>
                      </w:pPr>
                      <w:r w:rsidRPr="0065095C">
                        <w:rPr>
                          <w:rFonts w:asciiTheme="minorHAnsi" w:hAnsiTheme="minorHAnsi"/>
                          <w:iCs w:val="0"/>
                          <w:color w:val="1F4E79" w:themeColor="accent1" w:themeShade="80"/>
                          <w:sz w:val="20"/>
                          <w:szCs w:val="20"/>
                        </w:rPr>
                        <w:fldChar w:fldCharType="begin"/>
                      </w:r>
                      <w:r w:rsidRPr="0065095C">
                        <w:rPr>
                          <w:rFonts w:asciiTheme="minorHAnsi" w:hAnsiTheme="minorHAnsi"/>
                          <w:iCs w:val="0"/>
                          <w:color w:val="1F4E79" w:themeColor="accent1" w:themeShade="80"/>
                          <w:sz w:val="20"/>
                          <w:szCs w:val="20"/>
                        </w:rPr>
                        <w:instrText xml:space="preserve"> SEQ Table \* ARABIC </w:instrText>
                      </w:r>
                      <w:r w:rsidRPr="0065095C">
                        <w:rPr>
                          <w:rFonts w:asciiTheme="minorHAnsi" w:hAnsiTheme="minorHAnsi"/>
                          <w:iCs w:val="0"/>
                          <w:color w:val="1F4E79" w:themeColor="accent1" w:themeShade="80"/>
                          <w:sz w:val="20"/>
                          <w:szCs w:val="20"/>
                        </w:rPr>
                        <w:fldChar w:fldCharType="separate"/>
                      </w:r>
                      <w:r w:rsidR="009A1864">
                        <w:rPr>
                          <w:rFonts w:asciiTheme="minorHAnsi" w:hAnsiTheme="minorHAnsi"/>
                          <w:iCs w:val="0"/>
                          <w:noProof/>
                          <w:color w:val="1F4E79" w:themeColor="accent1" w:themeShade="80"/>
                          <w:sz w:val="20"/>
                          <w:szCs w:val="20"/>
                        </w:rPr>
                        <w:t>12</w:t>
                      </w:r>
                      <w:r w:rsidRPr="0065095C">
                        <w:rPr>
                          <w:rFonts w:asciiTheme="minorHAnsi" w:hAnsiTheme="minorHAnsi"/>
                          <w:iCs w:val="0"/>
                          <w:color w:val="1F4E79" w:themeColor="accent1" w:themeShade="80"/>
                          <w:sz w:val="20"/>
                          <w:szCs w:val="20"/>
                        </w:rPr>
                        <w:fldChar w:fldCharType="end"/>
                      </w:r>
                      <w:r w:rsidRPr="0065095C">
                        <w:rPr>
                          <w:rFonts w:asciiTheme="minorHAnsi" w:hAnsiTheme="minorHAnsi"/>
                          <w:iCs w:val="0"/>
                          <w:color w:val="1F4E79" w:themeColor="accent1" w:themeShade="80"/>
                          <w:sz w:val="20"/>
                          <w:szCs w:val="20"/>
                        </w:rPr>
                        <w:t xml:space="preserve">. Таблиця: Характеристики муніципалітетів, включених до програми, на основі чисельності населення та доступу до лікарів загальної практики (джерело даних: листопад 2023 р.)</w:t>
                      </w:r>
                    </w:p>
                  </w:txbxContent>
                </v:textbox>
              </v:shape>
            </w:pict>
          </mc:Fallback>
        </mc:AlternateContent>
      </w:r>
    </w:p>
    <w:p w:rsidRPr="00116E9E" w:rsidR="00116E9E" w:rsidP="00116E9E" w:rsidRDefault="00116E9E" w14:paraId="7292FF43" w14:textId="77777777">
      <w:pPr>
        <w:jc w:val="right"/>
        <w:rPr>
          <w:rFonts w:ascii="Arial Black" w:hAnsi="Arial Black" w:eastAsia="Arial Black" w:cs="Arial Black"/>
          <w:sz w:val="16"/>
          <w:szCs w:val="16"/>
        </w:rPr>
      </w:pPr>
    </w:p>
    <w:p w:rsidRPr="0065095C" w:rsidR="000C03C9" w:rsidP="00BF5921" w:rsidRDefault="00770EF2" w14:paraId="44F0638E" w14:textId="5B1895C5">
      <w:pPr>
        <w:pStyle w:val="Cmsor1"/>
        <w:spacing w:before="120" w:after="120"/>
        <w:rPr>
          <w:rFonts w:eastAsia="Calibri" w:asciiTheme="majorHAnsi" w:hAnsiTheme="majorHAnsi"/>
        </w:rPr>
      </w:pPr>
      <w:bookmarkStart w:name="_Toc208590328" w:id="66"/>
      <w:r w:rsidRPr="0065095C">
        <w:rPr>
          <w:rFonts w:eastAsia="Calibri" w:asciiTheme="majorHAnsi" w:hAnsiTheme="majorHAnsi"/>
        </w:rPr>
      </w:r>
      <w:r w:rsidRPr="0065095C">
        <w:rPr>
          <w:rFonts w:eastAsia="Calibri" w:asciiTheme="majorHAnsi" w:hAnsiTheme="majorHAnsi"/>
        </w:rPr>
        <w:t xml:space="preserve">Діяльність мальтійських медичних центрів </w:t>
      </w:r>
      <w:bookmarkEnd w:id="66"/>
    </w:p>
    <w:p w:rsidR="000C03C9" w:rsidP="00BF5921" w:rsidRDefault="00BE5A5D" w14:paraId="18673F23" w14:textId="76664B2F">
      <w:pPr>
        <w:spacing w:before="120" w:after="120"/>
        <w:rPr>
          <w:rFonts w:eastAsia="Calibri" w:cs="Calibri" w:asciiTheme="minorHAnsi" w:hAnsiTheme="minorHAnsi"/>
          <w:sz w:val="22"/>
          <w:szCs w:val="22"/>
        </w:rPr>
      </w:pPr>
      <w:r w:rsidRPr="0065095C">
        <w:rPr>
          <w:rFonts w:eastAsia="Calibri" w:cs="Calibri" w:asciiTheme="minorHAnsi" w:hAnsiTheme="minorHAnsi"/>
          <w:sz w:val="22"/>
          <w:szCs w:val="22"/>
        </w:rPr>
        <w:t xml:space="preserve">Мальтійські медичні центри працюють в офісах, переобладнаних квартирах або невикористовуваних кабінетах, які були пристосовані для потреб програми. Кожен центр обладнаний відповідно до стандартизованих критеріїв і функціонує у всіх п'яти регіонах. У кожному центрі працює постійна команда з 3–6 співробітників, включаючи керівника медичного центру, регіональних координаторів та регіональних медичних асистентів. Ці медичні пункти забезпечують постійну присутність і доступність програми в муніципалітетах.</w:t>
      </w:r>
    </w:p>
    <w:p w:rsidRPr="0065095C" w:rsidR="0065095C" w:rsidP="0065095C" w:rsidRDefault="0065095C" w14:paraId="59FC6B32" w14:textId="77777777">
      <w:pPr>
        <w:rPr>
          <w:rFonts w:eastAsia="Calibri" w:cs="Calibri" w:asciiTheme="minorHAnsi" w:hAnsiTheme="minorHAnsi"/>
          <w:sz w:val="22"/>
          <w:szCs w:val="22"/>
        </w:rPr>
      </w:pPr>
    </w:p>
    <w:tbl>
      <w:tblPr>
        <w:tblStyle w:val="aff9"/>
        <w:tblW w:w="4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1196"/>
        <w:gridCol w:w="1032"/>
        <w:gridCol w:w="1027"/>
        <w:gridCol w:w="1059"/>
      </w:tblGrid>
      <w:tr w:rsidRPr="0065095C" w:rsidR="000C03C9" w:rsidTr="00C12683" w14:paraId="441E4F93" w14:textId="77777777">
        <w:trPr>
          <w:trHeight w:val="365"/>
          <w:jc w:val="center"/>
        </w:trPr>
        <w:tc>
          <w:tcPr>
            <w:tcW w:w="1196" w:type="dxa"/>
            <w:shd w:val="clear" w:color="auto" w:fill="EDEDF4"/>
          </w:tcPr>
          <w:p w:rsidRPr="0065095C" w:rsidR="000C03C9" w:rsidRDefault="00773A83" w14:paraId="4BEDEE24" w14:textId="487E2CC9">
            <w:pPr>
              <w:widowControl w:val="0"/>
              <w:spacing w:before="65"/>
              <w:ind w:start="103"/>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Hirics</w:t>
            </w:r>
          </w:p>
        </w:tc>
        <w:tc>
          <w:tcPr>
            <w:tcW w:w="1032" w:type="dxa"/>
            <w:shd w:val="clear" w:color="auto" w:fill="FFFFFF"/>
          </w:tcPr>
          <w:p w:rsidRPr="0065095C" w:rsidR="000C03C9" w:rsidRDefault="00773A83" w14:paraId="01D5BF69" w14:textId="77777777">
            <w:pPr>
              <w:widowControl w:val="0"/>
              <w:spacing w:before="65"/>
              <w:ind w:end="10"/>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27" w:type="dxa"/>
            <w:shd w:val="clear" w:color="auto" w:fill="FFFFFF"/>
          </w:tcPr>
          <w:p w:rsidRPr="0065095C" w:rsidR="000C03C9" w:rsidRDefault="00773A83" w14:paraId="001CDAF1" w14:textId="77777777">
            <w:pPr>
              <w:widowControl w:val="0"/>
              <w:spacing w:before="65"/>
              <w:ind w:start="17"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59" w:type="dxa"/>
            <w:shd w:val="clear" w:color="auto" w:fill="FFFFFF"/>
          </w:tcPr>
          <w:p w:rsidRPr="0065095C" w:rsidR="000C03C9" w:rsidRDefault="00773A83" w14:paraId="6E080114" w14:textId="77777777">
            <w:pPr>
              <w:widowControl w:val="0"/>
              <w:spacing w:before="65"/>
              <w:ind w:start="15"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r>
      <w:tr w:rsidRPr="0065095C" w:rsidR="000C03C9" w:rsidTr="00C12683" w14:paraId="06385024" w14:textId="77777777">
        <w:trPr>
          <w:trHeight w:val="359"/>
          <w:jc w:val="center"/>
        </w:trPr>
        <w:tc>
          <w:tcPr>
            <w:tcW w:w="1196" w:type="dxa"/>
            <w:shd w:val="clear" w:color="auto" w:fill="EDEDF4"/>
          </w:tcPr>
          <w:p w:rsidRPr="0065095C" w:rsidR="000C03C9" w:rsidRDefault="00773A83" w14:paraId="59DF98E3" w14:textId="77777777">
            <w:pPr>
              <w:widowControl w:val="0"/>
              <w:spacing w:before="64"/>
              <w:ind w:start="103"/>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Літке</w:t>
            </w:r>
          </w:p>
        </w:tc>
        <w:tc>
          <w:tcPr>
            <w:tcW w:w="1032" w:type="dxa"/>
            <w:shd w:val="clear" w:color="auto" w:fill="FFFFFF"/>
          </w:tcPr>
          <w:p w:rsidRPr="0065095C" w:rsidR="000C03C9" w:rsidRDefault="00773A83" w14:paraId="71F9182D" w14:textId="77777777">
            <w:pPr>
              <w:widowControl w:val="0"/>
              <w:spacing w:before="64"/>
              <w:ind w:end="10"/>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27" w:type="dxa"/>
            <w:shd w:val="clear" w:color="auto" w:fill="FFFFFF"/>
          </w:tcPr>
          <w:p w:rsidRPr="0065095C" w:rsidR="000C03C9" w:rsidRDefault="00773A83" w14:paraId="7C215CC5" w14:textId="77777777">
            <w:pPr>
              <w:widowControl w:val="0"/>
              <w:spacing w:before="64"/>
              <w:ind w:start="17"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59" w:type="dxa"/>
            <w:shd w:val="clear" w:color="auto" w:fill="FFFFFF"/>
          </w:tcPr>
          <w:p w:rsidRPr="0065095C" w:rsidR="000C03C9" w:rsidRDefault="00773A83" w14:paraId="26F0FD76" w14:textId="77777777">
            <w:pPr>
              <w:widowControl w:val="0"/>
              <w:spacing w:before="64"/>
              <w:ind w:start="15"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2 особи</w:t>
            </w:r>
          </w:p>
        </w:tc>
      </w:tr>
      <w:tr w:rsidRPr="0065095C" w:rsidR="000C03C9" w:rsidTr="00C12683" w14:paraId="1E2F0F90" w14:textId="77777777">
        <w:trPr>
          <w:trHeight w:val="359"/>
          <w:jc w:val="center"/>
        </w:trPr>
        <w:tc>
          <w:tcPr>
            <w:tcW w:w="1196" w:type="dxa"/>
            <w:shd w:val="clear" w:color="auto" w:fill="EDEDF4"/>
          </w:tcPr>
          <w:p w:rsidRPr="0065095C" w:rsidR="000C03C9" w:rsidRDefault="00773A83" w14:paraId="3967385D" w14:textId="77777777">
            <w:pPr>
              <w:widowControl w:val="0"/>
              <w:spacing w:before="65"/>
              <w:ind w:start="103"/>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Ньїркаті</w:t>
            </w:r>
          </w:p>
        </w:tc>
        <w:tc>
          <w:tcPr>
            <w:tcW w:w="1032" w:type="dxa"/>
            <w:shd w:val="clear" w:color="auto" w:fill="FFFFFF"/>
          </w:tcPr>
          <w:p w:rsidRPr="0065095C" w:rsidR="000C03C9" w:rsidRDefault="00773A83" w14:paraId="47EA25F8" w14:textId="77777777">
            <w:pPr>
              <w:widowControl w:val="0"/>
              <w:spacing w:before="65"/>
              <w:ind w:end="10"/>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27" w:type="dxa"/>
            <w:shd w:val="clear" w:color="auto" w:fill="FFFFFF"/>
          </w:tcPr>
          <w:p w:rsidRPr="0065095C" w:rsidR="000C03C9" w:rsidRDefault="00773A83" w14:paraId="7CBF814B" w14:textId="77777777">
            <w:pPr>
              <w:widowControl w:val="0"/>
              <w:spacing w:before="65"/>
              <w:ind w:start="17"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59" w:type="dxa"/>
            <w:shd w:val="clear" w:color="auto" w:fill="FFFFFF"/>
          </w:tcPr>
          <w:p w:rsidRPr="0065095C" w:rsidR="000C03C9" w:rsidRDefault="00773A83" w14:paraId="59D01128" w14:textId="77777777">
            <w:pPr>
              <w:widowControl w:val="0"/>
              <w:spacing w:before="65"/>
              <w:ind w:start="15"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4 особи</w:t>
            </w:r>
          </w:p>
        </w:tc>
      </w:tr>
      <w:tr w:rsidRPr="0065095C" w:rsidR="000C03C9" w:rsidTr="00C12683" w14:paraId="12BB3D3C" w14:textId="77777777">
        <w:trPr>
          <w:trHeight w:val="359"/>
          <w:jc w:val="center"/>
        </w:trPr>
        <w:tc>
          <w:tcPr>
            <w:tcW w:w="1196" w:type="dxa"/>
            <w:shd w:val="clear" w:color="auto" w:fill="EDEDF4"/>
          </w:tcPr>
          <w:p w:rsidRPr="0065095C" w:rsidR="000C03C9" w:rsidRDefault="00773A83" w14:paraId="0E74CD99" w14:textId="77777777">
            <w:pPr>
              <w:widowControl w:val="0"/>
              <w:spacing w:before="69"/>
              <w:ind w:start="103"/>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Бекон</w:t>
            </w:r>
          </w:p>
        </w:tc>
        <w:tc>
          <w:tcPr>
            <w:tcW w:w="1032" w:type="dxa"/>
            <w:shd w:val="clear" w:color="auto" w:fill="FFFFFF"/>
          </w:tcPr>
          <w:p w:rsidRPr="0065095C" w:rsidR="000C03C9" w:rsidRDefault="00773A83" w14:paraId="32002898" w14:textId="77777777">
            <w:pPr>
              <w:widowControl w:val="0"/>
              <w:spacing w:before="69"/>
              <w:ind w:end="10"/>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27" w:type="dxa"/>
            <w:shd w:val="clear" w:color="auto" w:fill="FFFFFF"/>
          </w:tcPr>
          <w:p w:rsidRPr="0065095C" w:rsidR="000C03C9" w:rsidRDefault="00773A83" w14:paraId="4B222A08" w14:textId="77777777">
            <w:pPr>
              <w:widowControl w:val="0"/>
              <w:spacing w:before="69"/>
              <w:ind w:start="17"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59" w:type="dxa"/>
            <w:shd w:val="clear" w:color="auto" w:fill="FFFFFF"/>
          </w:tcPr>
          <w:p w:rsidRPr="0065095C" w:rsidR="000C03C9" w:rsidRDefault="00773A83" w14:paraId="78B35470" w14:textId="77777777">
            <w:pPr>
              <w:widowControl w:val="0"/>
              <w:spacing w:before="69"/>
              <w:ind w:start="15" w:end="6"/>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4 особи</w:t>
            </w:r>
          </w:p>
        </w:tc>
      </w:tr>
      <w:tr w:rsidRPr="0065095C" w:rsidR="000C03C9" w:rsidTr="00C12683" w14:paraId="4CB4F4A3" w14:textId="77777777">
        <w:trPr>
          <w:trHeight w:val="374"/>
          <w:jc w:val="center"/>
        </w:trPr>
        <w:tc>
          <w:tcPr>
            <w:tcW w:w="1196" w:type="dxa"/>
            <w:shd w:val="clear" w:color="auto" w:fill="EDEDF4"/>
          </w:tcPr>
          <w:p w:rsidRPr="0065095C" w:rsidR="000C03C9" w:rsidRDefault="00773A83" w14:paraId="3428D388" w14:textId="77777777">
            <w:pPr>
              <w:widowControl w:val="0"/>
              <w:spacing w:before="67"/>
              <w:ind w:start="103"/>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Залакомар</w:t>
            </w:r>
          </w:p>
        </w:tc>
        <w:tc>
          <w:tcPr>
            <w:tcW w:w="1032" w:type="dxa"/>
            <w:shd w:val="clear" w:color="auto" w:fill="FFFFFF"/>
          </w:tcPr>
          <w:p w:rsidRPr="0065095C" w:rsidR="000C03C9" w:rsidRDefault="00773A83" w14:paraId="1D47CCBE" w14:textId="77777777">
            <w:pPr>
              <w:widowControl w:val="0"/>
              <w:spacing w:before="67"/>
              <w:ind w:start="5" w:end="10"/>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27" w:type="dxa"/>
            <w:shd w:val="clear" w:color="auto" w:fill="FFFFFF"/>
          </w:tcPr>
          <w:p w:rsidRPr="0065095C" w:rsidR="000C03C9" w:rsidRDefault="00773A83" w14:paraId="668661AC" w14:textId="77777777">
            <w:pPr>
              <w:widowControl w:val="0"/>
              <w:spacing w:before="67"/>
              <w:ind w:start="17"/>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c>
          <w:tcPr>
            <w:tcW w:w="1059" w:type="dxa"/>
            <w:shd w:val="clear" w:color="auto" w:fill="FFFFFF"/>
          </w:tcPr>
          <w:p w:rsidRPr="0065095C" w:rsidR="000C03C9" w:rsidP="00952589" w:rsidRDefault="00773A83" w14:paraId="4C5DFCB8" w14:textId="76702D13">
            <w:pPr>
              <w:keepNext/>
              <w:widowControl w:val="0"/>
              <w:spacing w:before="67"/>
              <w:ind w:start="15"/>
              <w:jc w:val="center"/>
              <w:rPr>
                <w:rFonts w:eastAsia="Calibri" w:cs="Calibri" w:asciiTheme="minorHAnsi" w:hAnsiTheme="minorHAnsi"/>
                <w:sz w:val="20"/>
                <w:szCs w:val="20"/>
              </w:rPr>
            </w:pPr>
            <w:r w:rsidRPr="0065095C">
              <w:rPr>
                <w:rFonts w:eastAsia="Calibri" w:cs="Calibri" w:asciiTheme="minorHAnsi" w:hAnsiTheme="minorHAnsi"/>
                <w:color w:val="4A4A49"/>
                <w:sz w:val="20"/>
                <w:szCs w:val="20"/>
              </w:rPr>
              <w:t xml:space="preserve">1 особа</w:t>
            </w:r>
          </w:p>
        </w:tc>
      </w:tr>
    </w:tbl>
    <w:p w:rsidRPr="00EC1A5A" w:rsidR="000C03C9" w:rsidP="00952589" w:rsidRDefault="00952589" w14:paraId="5E3BAB2E" w14:textId="4A8786F4">
      <w:pPr>
        <w:pStyle w:val="Kpalrs"/>
        <w:jc w:val="center"/>
        <w:rPr>
          <w:color w:val="1F4E79" w:themeColor="accent1" w:themeShade="80"/>
          <w:sz w:val="20"/>
          <w:szCs w:val="20"/>
        </w:rPr>
      </w:pPr>
      <w:r w:rsidRPr="00EC1A5A">
        <w:rPr>
          <w:color w:val="1F4E79" w:themeColor="accent1" w:themeShade="80"/>
          <w:sz w:val="20"/>
          <w:szCs w:val="20"/>
        </w:rPr>
        <w:fldChar w:fldCharType="begin"/>
      </w:r>
      <w:r w:rsidRPr="00EC1A5A">
        <w:rPr>
          <w:color w:val="1F4E79" w:themeColor="accent1" w:themeShade="80"/>
          <w:sz w:val="20"/>
          <w:szCs w:val="20"/>
        </w:rPr>
        <w:instrText xml:space="preserve"> SEQ Table \* ARABIC </w:instrText>
      </w:r>
      <w:r w:rsidRPr="00EC1A5A">
        <w:rPr>
          <w:color w:val="1F4E79" w:themeColor="accent1" w:themeShade="80"/>
          <w:sz w:val="20"/>
          <w:szCs w:val="20"/>
        </w:rPr>
        <w:fldChar w:fldCharType="separate"/>
      </w:r>
      <w:bookmarkStart w:name="_Toc208590193" w:id="67"/>
      <w:r w:rsidR="009A1864">
        <w:rPr>
          <w:noProof/>
          <w:color w:val="1F4E79" w:themeColor="accent1" w:themeShade="80"/>
          <w:sz w:val="20"/>
          <w:szCs w:val="20"/>
        </w:rPr>
        <w:t>13</w:t>
      </w:r>
      <w:r w:rsidRPr="00EC1A5A">
        <w:rPr>
          <w:color w:val="1F4E79" w:themeColor="accent1" w:themeShade="80"/>
          <w:sz w:val="20"/>
          <w:szCs w:val="20"/>
        </w:rPr>
        <w:fldChar w:fldCharType="end"/>
      </w:r>
      <w:r w:rsidRPr="00EC1A5A">
        <w:rPr>
          <w:color w:val="1F4E79" w:themeColor="accent1" w:themeShade="80"/>
          <w:sz w:val="20"/>
          <w:szCs w:val="20"/>
        </w:rPr>
        <w:t xml:space="preserve">. Таблиця: Кількість персоналу в мальтійських медичних центрах</w:t>
      </w:r>
      <w:bookmarkEnd w:id="67"/>
    </w:p>
    <w:p w:rsidR="000C03C9" w:rsidRDefault="000C03C9" w14:paraId="3222E412" w14:textId="77777777">
      <w:pPr>
        <w:widowControl w:val="0"/>
        <w:spacing w:before="31"/>
        <w:rPr>
          <w:rFonts w:eastAsia="Calibri" w:cs="Calibri"/>
          <w:sz w:val="16"/>
          <w:szCs w:val="16"/>
        </w:rPr>
      </w:pPr>
    </w:p>
    <w:p w:rsidRPr="0065095C" w:rsidR="00BE5A5D" w:rsidP="00BF5921" w:rsidRDefault="00BE5A5D" w14:paraId="1090A89A" w14:textId="77777777">
      <w:pPr>
        <w:spacing w:before="120" w:after="120"/>
        <w:rPr>
          <w:rFonts w:eastAsia="Calibri" w:cs="Calibri" w:asciiTheme="minorHAnsi" w:hAnsiTheme="minorHAnsi"/>
          <w:sz w:val="22"/>
          <w:szCs w:val="22"/>
        </w:rPr>
      </w:pPr>
      <w:r w:rsidRPr="0065095C">
        <w:rPr>
          <w:rFonts w:eastAsia="Calibri" w:cs="Calibri" w:asciiTheme="minorHAnsi" w:hAnsiTheme="minorHAnsi"/>
          <w:sz w:val="22"/>
          <w:szCs w:val="22"/>
        </w:rPr>
        <w:t xml:space="preserve">Оздоровчі центри координують та надають телемедичні рецепти як у своїх власних приміщеннях, так і в супутніх муніципалітетах у межах свого регіону. У рамках своєї роботи вони беруть участь у підготовці діагностичної карти здоров'я, яка включає детальну оцінку можливостей системи охорони здоров'я в кожному муніципалітеті, зокрема перешкод, з якими стикаються мешканці при доступі до медичних послуг.</w:t>
      </w:r>
    </w:p>
    <w:p w:rsidRPr="0065095C" w:rsidR="00BE5A5D" w:rsidP="00BF5921" w:rsidRDefault="00BE5A5D" w14:paraId="18A0E155" w14:textId="77777777">
      <w:pPr>
        <w:spacing w:before="120" w:after="120"/>
        <w:rPr>
          <w:rFonts w:eastAsia="Calibri" w:cs="Calibri" w:asciiTheme="minorHAnsi" w:hAnsiTheme="minorHAnsi"/>
          <w:sz w:val="22"/>
          <w:szCs w:val="22"/>
        </w:rPr>
      </w:pPr>
      <w:r w:rsidRPr="0065095C">
        <w:rPr>
          <w:rFonts w:eastAsia="Calibri" w:cs="Calibri" w:asciiTheme="minorHAnsi" w:hAnsiTheme="minorHAnsi"/>
          <w:sz w:val="22"/>
          <w:szCs w:val="22"/>
        </w:rPr>
        <w:t xml:space="preserve">У віддалених муніципалітетах персонал медичних центрів доступний лише в певні дні, і постійних офісів не створено. Однією з ключових ролей медичних центрів є налагодження міцних відносин з </w:t>
      </w:r>
      <w:r w:rsidRPr="0065095C">
        <w:rPr>
          <w:rFonts w:eastAsia="Calibri" w:cs="Calibri" w:asciiTheme="minorHAnsi" w:hAnsiTheme="minorHAnsi"/>
          <w:sz w:val="22"/>
          <w:szCs w:val="22"/>
        </w:rPr>
        <w:t xml:space="preserve">місцевими мешканцями</w:t>
      </w:r>
      <w:r w:rsidRPr="0065095C">
        <w:rPr>
          <w:rFonts w:eastAsia="Calibri" w:cs="Calibri" w:asciiTheme="minorHAnsi" w:hAnsiTheme="minorHAnsi"/>
          <w:sz w:val="22"/>
          <w:szCs w:val="22"/>
        </w:rPr>
        <w:t xml:space="preserve">, що дозволяє розширити охоплення програми та збільшити кількість пацієнтів, які беруть у ній участь. Для досягнення цієї мети медичні центри підтримують тісний зв'язок з місцевими зацікавленими сторонами та ключовими соціальними акторами, сприяючи підвищенню обізнаності про програму. Ці зацікавлені сторони значно різняться залежно від регіону та муніципалітету і можуть включати помічника сімейного лікаря, медсестру, мера, менеджера магазину, вчителя або навіть прибиральника в державній установі.</w:t>
      </w:r>
    </w:p>
    <w:p w:rsidRPr="0065095C" w:rsidR="00BE5A5D" w:rsidP="00BF5921" w:rsidRDefault="00BE5A5D" w14:paraId="6EF134FF" w14:textId="77777777">
      <w:pPr>
        <w:spacing w:before="120" w:after="120"/>
        <w:rPr>
          <w:rFonts w:eastAsia="Calibri" w:cs="Calibri" w:asciiTheme="minorHAnsi" w:hAnsiTheme="minorHAnsi"/>
          <w:sz w:val="22"/>
          <w:szCs w:val="22"/>
        </w:rPr>
      </w:pPr>
      <w:r w:rsidRPr="0065095C">
        <w:rPr>
          <w:rFonts w:eastAsia="Calibri" w:cs="Calibri" w:asciiTheme="minorHAnsi" w:hAnsiTheme="minorHAnsi"/>
          <w:sz w:val="22"/>
          <w:szCs w:val="22"/>
        </w:rPr>
        <w:t xml:space="preserve">Під час розробки програм для центрів охорони здоров'я було встановлено контакт із місцевими лідерами громадської думки. За підтримки центральної координаційної групи співробітники центрів охорони здоров'я представили програму зацікавленим сторонам і, за необхідності, </w:t>
      </w:r>
      <w:r w:rsidRPr="0065095C">
        <w:rPr>
          <w:rFonts w:eastAsia="Calibri" w:cs="Calibri" w:asciiTheme="minorHAnsi" w:hAnsiTheme="minorHAnsi"/>
          <w:sz w:val="22"/>
          <w:szCs w:val="22"/>
        </w:rPr>
        <w:t xml:space="preserve">місцевим мешканцям</w:t>
      </w:r>
      <w:r w:rsidRPr="0065095C">
        <w:rPr>
          <w:rFonts w:eastAsia="Calibri" w:cs="Calibri" w:asciiTheme="minorHAnsi" w:hAnsiTheme="minorHAnsi"/>
          <w:sz w:val="22"/>
          <w:szCs w:val="22"/>
        </w:rPr>
        <w:t xml:space="preserve">. Основними засобами комунікації були публічні форуми, виїзні візити та презентації для громади. Коли муніципалітет приєднується до програми, відповідний медичний центр бере на себе відповідальність за просування програми на місцевому рівні, визначення зацікавлених сторін та забезпечення їхньої поінформованості. Це просування підтримується за допомогою друкованих матеріалів, таких як листівки та інформаційні брошури, а також особистих зустрічей.</w:t>
      </w:r>
    </w:p>
    <w:p w:rsidRPr="0065095C" w:rsidR="00BE5A5D" w:rsidP="00BF5921" w:rsidRDefault="00BE5A5D" w14:paraId="368B008A" w14:textId="77777777">
      <w:pPr>
        <w:spacing w:before="120" w:after="120"/>
        <w:rPr>
          <w:rFonts w:eastAsia="Calibri" w:cs="Calibri" w:asciiTheme="minorHAnsi" w:hAnsiTheme="minorHAnsi"/>
          <w:sz w:val="22"/>
          <w:szCs w:val="22"/>
        </w:rPr>
      </w:pPr>
      <w:r w:rsidRPr="0065095C">
        <w:rPr>
          <w:rFonts w:eastAsia="Calibri" w:cs="Calibri" w:asciiTheme="minorHAnsi" w:hAnsiTheme="minorHAnsi"/>
          <w:sz w:val="22"/>
          <w:szCs w:val="22"/>
        </w:rPr>
        <w:t xml:space="preserve">Оздоровчі центри також відповідають за створення та підтримання умов, необхідних для надання телемедичних послуг у визначених місцях. Це завдання значно відрізняється залежно від регіону та муніципалітету, залежно від конкретних місцевих умов. Мобільні телемедичні клініки повинні бути придатними для розвантаження та встановлення телемедичного обладнання. Важливими факторами, які слід враховувати при плануванні розгортання, є наявність надійного інтернету, відповідних комунальних послуг, зон відпочинку та очікування, а також належних туалетних приміщень. Ці фактори оцінюються спільно регіональними медичними асистентами та персоналом оздоровчого центру. Оздоровчі центри відіграють центральну роль у впровадженні телемедицини, беручи участь як у наданні медичних послуг, так і в попередній оцінці пацієнтів.</w:t>
      </w:r>
    </w:p>
    <w:p w:rsidRPr="0065095C" w:rsidR="00BE5A5D" w:rsidP="00BF5921" w:rsidRDefault="00BE5A5D" w14:paraId="0DA0892D" w14:textId="77777777">
      <w:pPr>
        <w:spacing w:before="120" w:after="120"/>
        <w:rPr>
          <w:rFonts w:eastAsia="Calibri" w:cs="Calibri" w:asciiTheme="minorHAnsi" w:hAnsiTheme="minorHAnsi"/>
          <w:sz w:val="22"/>
          <w:szCs w:val="22"/>
        </w:rPr>
      </w:pPr>
      <w:r w:rsidRPr="0065095C">
        <w:rPr>
          <w:rFonts w:eastAsia="Calibri" w:cs="Calibri" w:asciiTheme="minorHAnsi" w:hAnsiTheme="minorHAnsi"/>
          <w:sz w:val="22"/>
          <w:szCs w:val="22"/>
        </w:rPr>
      </w:r>
      <w:r w:rsidRPr="0065095C">
        <w:rPr>
          <w:rFonts w:eastAsia="Calibri" w:cs="Calibri" w:asciiTheme="minorHAnsi" w:hAnsiTheme="minorHAnsi"/>
          <w:sz w:val="22"/>
          <w:szCs w:val="22"/>
        </w:rPr>
        <w:t xml:space="preserve">Ключовим завданням медичних центрів є забезпечення безперервного доступу для мешканців. Вони працюють у робочі дні з 08:00 до 16:00, причому протягом дня присутній принаймні один співробітник. Навіть коли мобільна телемедична клініка не працює на місці, мешканці можуть відвідувати центр, щоб отримати консультацію, записатися на прийом або дізнатися про майбутні програми. У разі гострих скарг співробітник медичного центру проводить короткий огляд і направляє пацієнта до відповідного медичного працівника або призначає телемедичну консультацію.</w:t>
      </w:r>
    </w:p>
    <w:p w:rsidRPr="0065095C" w:rsidR="00BE5A5D" w:rsidP="00BF5921" w:rsidRDefault="00BE5A5D" w14:paraId="62BB2B0F" w14:textId="77777777">
      <w:pPr>
        <w:spacing w:before="120" w:after="120"/>
        <w:rPr>
          <w:rFonts w:eastAsia="Calibri" w:cs="Calibri" w:asciiTheme="minorHAnsi" w:hAnsiTheme="minorHAnsi"/>
          <w:sz w:val="22"/>
          <w:szCs w:val="22"/>
        </w:rPr>
      </w:pPr>
      <w:r w:rsidRPr="0065095C">
        <w:rPr>
          <w:rFonts w:eastAsia="Calibri" w:cs="Calibri" w:asciiTheme="minorHAnsi" w:hAnsiTheme="minorHAnsi"/>
          <w:sz w:val="22"/>
          <w:szCs w:val="22"/>
        </w:rPr>
        <w:t xml:space="preserve">Підтримується мережа контактів з медичними працівниками, збирається інформація про шляхи лікування пацієнтів та доступність як первинної, так і спеціалізованої медичної допомоги в регіоні. Діяльність регіональних координаторів, включаючи підтримку пацієнтів та управління медичним обслуговуванням, детально розглядається в наступному розділі.</w:t>
      </w:r>
    </w:p>
    <w:p w:rsidR="004F7842" w:rsidP="00C616D5" w:rsidRDefault="004F7842" w14:paraId="1CD1FCEF" w14:textId="73E27A29">
      <w:pPr>
        <w:widowControl w:val="0"/>
        <w:spacing w:before="191" w:line="261" w:lineRule="auto"/>
        <w:ind w:end="4"/>
        <w:rPr>
          <w:rFonts w:eastAsia="Calibri" w:cs="Calibri"/>
          <w:sz w:val="22"/>
          <w:szCs w:val="22"/>
        </w:rPr>
      </w:pPr>
      <w:r>
        <w:rPr>
          <w:noProof/>
        </w:rPr>
        <w:drawing>
          <wp:anchor distT="0" distB="0" distL="114300" distR="114300" simplePos="0" relativeHeight="251675648" behindDoc="0" locked="0" layoutInCell="1" allowOverlap="1" wp14:editId="5E5DCFE7" wp14:anchorId="059D4BA5">
            <wp:simplePos x="0" y="0"/>
            <wp:positionH relativeFrom="margin">
              <wp:posOffset>3136900</wp:posOffset>
            </wp:positionH>
            <wp:positionV relativeFrom="paragraph">
              <wp:posOffset>162864</wp:posOffset>
            </wp:positionV>
            <wp:extent cx="2807333" cy="1439859"/>
            <wp:effectExtent l="0" t="0" r="0" b="8255"/>
            <wp:wrapNone/>
            <wp:docPr id="277092794" name="Shape 456" descr="A képen kültéri, ég, fű, növény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277092794" name="Shape 456" descr="A képen kültéri, ég, fű, növény látható&#10;&#10;Előfordulhat, hogy a mesterséges intelligencia által létrehozott tartalom helytelen."/>
                    <pic:cNvPicPr preferRelativeResize="0"/>
                  </pic:nvPicPr>
                  <pic:blipFill rotWithShape="1">
                    <a:blip r:embed="rId287">
                      <a:alphaModFix/>
                    </a:blip>
                    <a:srcRect/>
                    <a:stretch/>
                  </pic:blipFill>
                  <pic:spPr>
                    <a:xfrm>
                      <a:off x="0" y="0"/>
                      <a:ext cx="2807333" cy="1439859"/>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editId="5502A3A2" wp14:anchorId="16EEA0D5">
            <wp:simplePos x="0" y="0"/>
            <wp:positionH relativeFrom="column">
              <wp:posOffset>5009</wp:posOffset>
            </wp:positionH>
            <wp:positionV relativeFrom="paragraph">
              <wp:posOffset>155631</wp:posOffset>
            </wp:positionV>
            <wp:extent cx="2807335" cy="1439905"/>
            <wp:effectExtent l="0" t="0" r="0" b="0"/>
            <wp:wrapNone/>
            <wp:docPr id="845437727" name="Shape 455" descr="A képen kültéri, közlekedés, jármű, Szárazföldi jármű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845437727" name="Shape 455" descr="A képen kültéri, közlekedés, jármű, Szárazföldi jármű látható&#10;&#10;Előfordulhat, hogy a mesterséges intelligencia által létrehozott tartalom helytelen."/>
                    <pic:cNvPicPr preferRelativeResize="0"/>
                  </pic:nvPicPr>
                  <pic:blipFill rotWithShape="1">
                    <a:blip r:embed="rId288">
                      <a:alphaModFix/>
                    </a:blip>
                    <a:srcRect/>
                    <a:stretch/>
                  </pic:blipFill>
                  <pic:spPr>
                    <a:xfrm>
                      <a:off x="0" y="0"/>
                      <a:ext cx="2807335" cy="1439905"/>
                    </a:xfrm>
                    <a:prstGeom prst="rect">
                      <a:avLst/>
                    </a:prstGeom>
                    <a:noFill/>
                    <a:ln>
                      <a:noFill/>
                    </a:ln>
                  </pic:spPr>
                </pic:pic>
              </a:graphicData>
            </a:graphic>
          </wp:anchor>
        </w:drawing>
      </w:r>
    </w:p>
    <w:p w:rsidR="004F7842" w:rsidP="00C616D5" w:rsidRDefault="004F7842" w14:paraId="22FA2F69" w14:textId="3E5CCDA9">
      <w:pPr>
        <w:widowControl w:val="0"/>
        <w:spacing w:before="191" w:line="261" w:lineRule="auto"/>
        <w:ind w:end="4"/>
        <w:rPr>
          <w:rFonts w:eastAsia="Calibri" w:cs="Calibri"/>
          <w:sz w:val="22"/>
          <w:szCs w:val="22"/>
        </w:rPr>
      </w:pPr>
    </w:p>
    <w:p w:rsidR="004F7842" w:rsidP="00C616D5" w:rsidRDefault="004F7842" w14:paraId="6E1CA57E" w14:textId="3C7FDADB">
      <w:pPr>
        <w:widowControl w:val="0"/>
        <w:spacing w:before="191" w:line="261" w:lineRule="auto"/>
        <w:ind w:end="4"/>
        <w:rPr>
          <w:rFonts w:eastAsia="Calibri" w:cs="Calibri"/>
          <w:sz w:val="22"/>
          <w:szCs w:val="22"/>
        </w:rPr>
      </w:pPr>
    </w:p>
    <w:p w:rsidR="004F7842" w:rsidP="00C616D5" w:rsidRDefault="004F7842" w14:paraId="65B81B5C" w14:textId="19107E9C">
      <w:pPr>
        <w:widowControl w:val="0"/>
        <w:spacing w:before="191" w:line="261" w:lineRule="auto"/>
        <w:ind w:end="4"/>
        <w:rPr>
          <w:rFonts w:eastAsia="Calibri" w:cs="Calibri"/>
          <w:sz w:val="22"/>
          <w:szCs w:val="22"/>
        </w:rPr>
      </w:pPr>
    </w:p>
    <w:p w:rsidR="004F7842" w:rsidP="00C616D5" w:rsidRDefault="004F7842" w14:paraId="592CC696" w14:textId="2635D804">
      <w:pPr>
        <w:widowControl w:val="0"/>
        <w:spacing w:before="191" w:line="261" w:lineRule="auto"/>
        <w:ind w:end="4"/>
        <w:rPr>
          <w:rFonts w:eastAsia="Calibri" w:cs="Calibri"/>
          <w:sz w:val="22"/>
          <w:szCs w:val="22"/>
        </w:rPr>
      </w:pPr>
    </w:p>
    <w:p w:rsidR="004F7842" w:rsidP="00C616D5" w:rsidRDefault="004F7842" w14:paraId="0112F02F" w14:textId="6E51D78F">
      <w:pPr>
        <w:widowControl w:val="0"/>
        <w:spacing w:before="191" w:line="261" w:lineRule="auto"/>
        <w:ind w:end="4"/>
        <w:rPr>
          <w:rFonts w:eastAsia="Calibri" w:cs="Calibri"/>
          <w:sz w:val="22"/>
          <w:szCs w:val="22"/>
        </w:rPr>
      </w:pPr>
      <w:r>
        <w:rPr>
          <w:noProof/>
        </w:rPr>
        <w:drawing>
          <wp:anchor distT="0" distB="0" distL="114300" distR="114300" simplePos="0" relativeHeight="251677696" behindDoc="0" locked="0" layoutInCell="1" allowOverlap="1" wp14:editId="03E2E5FE" wp14:anchorId="2836F4F7">
            <wp:simplePos x="0" y="0"/>
            <wp:positionH relativeFrom="column">
              <wp:posOffset>7289</wp:posOffset>
            </wp:positionH>
            <wp:positionV relativeFrom="paragraph">
              <wp:posOffset>277495</wp:posOffset>
            </wp:positionV>
            <wp:extent cx="2807335" cy="1439545"/>
            <wp:effectExtent l="0" t="0" r="0" b="8255"/>
            <wp:wrapNone/>
            <wp:docPr id="859439059" name="Shape 457" descr="A képen kültéri, épület, ház, ablak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859439059" name="Shape 457" descr="A képen kültéri, épület, ház, ablak látható&#10;&#10;Előfordulhat, hogy a mesterséges intelligencia által létrehozott tartalom helytelen."/>
                    <pic:cNvPicPr preferRelativeResize="0"/>
                  </pic:nvPicPr>
                  <pic:blipFill rotWithShape="1">
                    <a:blip r:embed="rId289">
                      <a:alphaModFix/>
                    </a:blip>
                    <a:srcRect/>
                    <a:stretch/>
                  </pic:blipFill>
                  <pic:spPr>
                    <a:xfrm>
                      <a:off x="0" y="0"/>
                      <a:ext cx="2807335" cy="1439545"/>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14:editId="22CCDA58" wp14:anchorId="2B73E6DE">
            <wp:simplePos x="0" y="0"/>
            <wp:positionH relativeFrom="column">
              <wp:posOffset>3126436</wp:posOffset>
            </wp:positionH>
            <wp:positionV relativeFrom="paragraph">
              <wp:posOffset>264160</wp:posOffset>
            </wp:positionV>
            <wp:extent cx="2807335" cy="1439855"/>
            <wp:effectExtent l="0" t="0" r="0" b="8255"/>
            <wp:wrapNone/>
            <wp:docPr id="913406213" name="Shape 458" descr="A képen kültéri, ég, ingatlan, épület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913406213" name="Shape 458" descr="A képen kültéri, ég, ingatlan, épület látható&#10;&#10;Előfordulhat, hogy a mesterséges intelligencia által létrehozott tartalom helytelen."/>
                    <pic:cNvPicPr preferRelativeResize="0"/>
                  </pic:nvPicPr>
                  <pic:blipFill rotWithShape="1">
                    <a:blip r:embed="rId290">
                      <a:alphaModFix/>
                    </a:blip>
                    <a:srcRect/>
                    <a:stretch/>
                  </pic:blipFill>
                  <pic:spPr>
                    <a:xfrm>
                      <a:off x="0" y="0"/>
                      <a:ext cx="2807335" cy="1439855"/>
                    </a:xfrm>
                    <a:prstGeom prst="rect">
                      <a:avLst/>
                    </a:prstGeom>
                    <a:noFill/>
                    <a:ln>
                      <a:noFill/>
                    </a:ln>
                  </pic:spPr>
                </pic:pic>
              </a:graphicData>
            </a:graphic>
          </wp:anchor>
        </w:drawing>
      </w:r>
    </w:p>
    <w:p w:rsidR="004F7842" w:rsidP="00C616D5" w:rsidRDefault="004F7842" w14:paraId="26F774CE" w14:textId="0E4BCF1C">
      <w:pPr>
        <w:widowControl w:val="0"/>
        <w:spacing w:before="191" w:line="261" w:lineRule="auto"/>
        <w:ind w:end="4"/>
        <w:rPr>
          <w:rFonts w:eastAsia="Calibri" w:cs="Calibri"/>
          <w:sz w:val="22"/>
          <w:szCs w:val="22"/>
        </w:rPr>
      </w:pPr>
    </w:p>
    <w:p w:rsidR="004F7842" w:rsidP="00C616D5" w:rsidRDefault="004F7842" w14:paraId="4BA2D1E4" w14:textId="11FA0D7C">
      <w:pPr>
        <w:widowControl w:val="0"/>
        <w:spacing w:before="191" w:line="261" w:lineRule="auto"/>
        <w:ind w:end="4"/>
        <w:rPr>
          <w:rFonts w:eastAsia="Calibri" w:cs="Calibri"/>
          <w:sz w:val="22"/>
          <w:szCs w:val="22"/>
        </w:rPr>
      </w:pPr>
    </w:p>
    <w:p w:rsidR="004F7842" w:rsidP="00C616D5" w:rsidRDefault="004F7842" w14:paraId="4470734C" w14:textId="755E5B84">
      <w:pPr>
        <w:widowControl w:val="0"/>
        <w:spacing w:before="191" w:line="261" w:lineRule="auto"/>
        <w:ind w:end="4"/>
        <w:rPr>
          <w:rFonts w:eastAsia="Calibri" w:cs="Calibri"/>
          <w:sz w:val="22"/>
          <w:szCs w:val="22"/>
        </w:rPr>
      </w:pPr>
    </w:p>
    <w:p w:rsidR="004F7842" w:rsidP="00C616D5" w:rsidRDefault="004F7842" w14:paraId="1C2B2A6F" w14:textId="1AF95A4A">
      <w:pPr>
        <w:widowControl w:val="0"/>
        <w:spacing w:before="191" w:line="261" w:lineRule="auto"/>
        <w:ind w:end="4"/>
        <w:rPr>
          <w:rFonts w:eastAsia="Calibri" w:cs="Calibri"/>
          <w:sz w:val="22"/>
          <w:szCs w:val="22"/>
        </w:rPr>
      </w:pPr>
    </w:p>
    <w:p w:rsidR="004F7842" w:rsidP="00C616D5" w:rsidRDefault="004F7842" w14:paraId="2093EDF1" w14:textId="3FD2F4C6">
      <w:pPr>
        <w:widowControl w:val="0"/>
        <w:spacing w:before="191" w:line="261" w:lineRule="auto"/>
        <w:ind w:end="4"/>
        <w:rPr>
          <w:rFonts w:eastAsia="Calibri" w:cs="Calibri"/>
          <w:sz w:val="22"/>
          <w:szCs w:val="22"/>
        </w:rPr>
      </w:pPr>
    </w:p>
    <w:p w:rsidR="004F7842" w:rsidP="00C616D5" w:rsidRDefault="00BF5921" w14:paraId="79CBBBEF" w14:textId="1B052FEA">
      <w:pPr>
        <w:widowControl w:val="0"/>
        <w:spacing w:before="191" w:line="261" w:lineRule="auto"/>
        <w:ind w:end="4"/>
        <w:rPr>
          <w:rFonts w:eastAsia="Calibri" w:cs="Calibri"/>
          <w:sz w:val="22"/>
          <w:szCs w:val="22"/>
        </w:rPr>
      </w:pPr>
      <w:r>
        <w:rPr>
          <w:noProof/>
        </w:rPr>
        <w:drawing>
          <wp:anchor distT="0" distB="0" distL="114300" distR="114300" simplePos="0" relativeHeight="251681792" behindDoc="0" locked="0" layoutInCell="1" allowOverlap="1" wp14:editId="7D59EE7E" wp14:anchorId="67AEEC98">
            <wp:simplePos x="0" y="0"/>
            <wp:positionH relativeFrom="column">
              <wp:posOffset>1576705</wp:posOffset>
            </wp:positionH>
            <wp:positionV relativeFrom="page">
              <wp:posOffset>6693535</wp:posOffset>
            </wp:positionV>
            <wp:extent cx="2807335" cy="1439545"/>
            <wp:effectExtent l="0" t="0" r="0" b="8255"/>
            <wp:wrapNone/>
            <wp:docPr id="2058264375" name="Shape 459" descr="A képen ablak, kültéri, épület, ingatlan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2058264375" name="Shape 459" descr="A képen ablak, kültéri, épület, ingatlan látható&#10;&#10;Előfordulhat, hogy a mesterséges intelligencia által létrehozott tartalom helytelen."/>
                    <pic:cNvPicPr preferRelativeResize="0"/>
                  </pic:nvPicPr>
                  <pic:blipFill rotWithShape="1">
                    <a:blip r:embed="rId291">
                      <a:alphaModFix/>
                    </a:blip>
                    <a:srcRect/>
                    <a:stretch/>
                  </pic:blipFill>
                  <pic:spPr>
                    <a:xfrm>
                      <a:off x="0" y="0"/>
                      <a:ext cx="2807335" cy="1439545"/>
                    </a:xfrm>
                    <a:prstGeom prst="rect">
                      <a:avLst/>
                    </a:prstGeom>
                    <a:noFill/>
                    <a:ln>
                      <a:noFill/>
                    </a:ln>
                  </pic:spPr>
                </pic:pic>
              </a:graphicData>
            </a:graphic>
          </wp:anchor>
        </w:drawing>
      </w:r>
    </w:p>
    <w:p w:rsidR="004F7842" w:rsidP="00C616D5" w:rsidRDefault="004F7842" w14:paraId="47DAB50D" w14:textId="17410613">
      <w:pPr>
        <w:widowControl w:val="0"/>
        <w:spacing w:before="191" w:line="261" w:lineRule="auto"/>
        <w:ind w:end="4"/>
        <w:rPr>
          <w:rFonts w:eastAsia="Calibri" w:cs="Calibri"/>
          <w:sz w:val="22"/>
          <w:szCs w:val="22"/>
        </w:rPr>
      </w:pPr>
    </w:p>
    <w:p w:rsidR="004F7842" w:rsidP="00C616D5" w:rsidRDefault="004F7842" w14:paraId="0F93B9F2" w14:textId="15BBC2AF">
      <w:pPr>
        <w:widowControl w:val="0"/>
        <w:spacing w:before="191" w:line="261" w:lineRule="auto"/>
        <w:ind w:end="4"/>
        <w:rPr>
          <w:rFonts w:eastAsia="Calibri" w:cs="Calibri"/>
          <w:sz w:val="22"/>
          <w:szCs w:val="22"/>
        </w:rPr>
      </w:pPr>
    </w:p>
    <w:p w:rsidR="004F7842" w:rsidP="00C616D5" w:rsidRDefault="004F7842" w14:paraId="10F8B753" w14:textId="51DD212A">
      <w:pPr>
        <w:widowControl w:val="0"/>
        <w:spacing w:before="191" w:line="261" w:lineRule="auto"/>
        <w:ind w:end="4"/>
        <w:rPr>
          <w:rFonts w:eastAsia="Calibri" w:cs="Calibri"/>
          <w:sz w:val="22"/>
          <w:szCs w:val="22"/>
        </w:rPr>
      </w:pPr>
    </w:p>
    <w:p w:rsidR="004F7842" w:rsidP="00C616D5" w:rsidRDefault="004F7842" w14:paraId="2A28F4AC" w14:textId="2A2D8980">
      <w:pPr>
        <w:widowControl w:val="0"/>
        <w:spacing w:before="191" w:line="261" w:lineRule="auto"/>
        <w:ind w:end="4"/>
        <w:rPr>
          <w:rFonts w:eastAsia="Calibri" w:cs="Calibri"/>
          <w:sz w:val="22"/>
          <w:szCs w:val="22"/>
        </w:rPr>
      </w:pPr>
    </w:p>
    <w:p w:rsidRPr="0065095C" w:rsidR="00C748CB" w:rsidP="00952589" w:rsidRDefault="00C748CB" w14:paraId="56856622" w14:textId="1B95C756">
      <w:pPr>
        <w:widowControl w:val="0"/>
        <w:tabs>
          <w:tab w:val="left" w:pos="429"/>
        </w:tabs>
        <w:spacing w:before="1"/>
        <w:jc w:val="center"/>
        <w:rPr>
          <w:rFonts w:eastAsia="Calibri" w:cs="Calibri" w:asciiTheme="minorHAnsi" w:hAnsiTheme="minorHAnsi"/>
          <w:i/>
          <w:iCs/>
          <w:color w:val="4A4A49"/>
          <w:sz w:val="16"/>
          <w:szCs w:val="16"/>
        </w:rPr>
      </w:pPr>
      <w:r w:rsidRPr="0065095C">
        <w:rPr>
          <w:rFonts w:eastAsia="Calibri" w:cs="Calibri" w:asciiTheme="minorHAnsi" w:hAnsiTheme="minorHAnsi"/>
          <w:i/>
          <w:iCs/>
          <w:color w:val="4A4A49"/>
          <w:sz w:val="15"/>
          <w:szCs w:val="15"/>
        </w:rPr>
        <w:t xml:space="preserve">Мальтійські медичні центри, що беруть участь у програмі</w:t>
      </w:r>
    </w:p>
    <w:p w:rsidR="004F7842" w:rsidP="00C616D5" w:rsidRDefault="004F7842" w14:paraId="0777680D" w14:textId="77777777">
      <w:pPr>
        <w:widowControl w:val="0"/>
        <w:spacing w:before="191" w:line="261" w:lineRule="auto"/>
        <w:ind w:end="4"/>
        <w:rPr>
          <w:rFonts w:eastAsia="Calibri" w:cs="Calibri"/>
          <w:sz w:val="22"/>
          <w:szCs w:val="22"/>
        </w:rPr>
      </w:pPr>
    </w:p>
    <w:p w:rsidRPr="00BF5921" w:rsidR="00BE5A5D" w:rsidP="00BF5921" w:rsidRDefault="00BE5A5D" w14:paraId="36ED431A" w14:textId="77777777">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sz w:val="22"/>
          <w:szCs w:val="22"/>
        </w:rPr>
        <w:t xml:space="preserve">Оздоровчі центри також організовують сесії з навчання пацієнтів як у своїх місцевостях, так і в навколишніх муніципалітетах. Ці сесії, які проводять регіональні медичні асистенти з використанням централізовано розроблених матеріалів, зосереджуються на практичних навичках, підвищенні обізнаності про здоров'я та заохоченні пацієнтів до участі. Теми включають використання домашніх приладів для моніторингу, таких як тонометри та глюкометри.</w:t>
      </w:r>
    </w:p>
    <w:p w:rsidRPr="00BF5921" w:rsidR="00BE5A5D" w:rsidP="00BF5921" w:rsidRDefault="00BE5A5D" w14:paraId="4733FCCF" w14:textId="77777777">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sz w:val="22"/>
          <w:szCs w:val="22"/>
        </w:rPr>
        <w:t xml:space="preserve">У випадках виявлення соціальних проблем співробітники можуть повідомити про них до місцевого пункту присутності або інших відповідних соціальних служб.</w:t>
      </w:r>
    </w:p>
    <w:p w:rsidRPr="00BF5921" w:rsidR="00BE5A5D" w:rsidP="00BF5921" w:rsidRDefault="00BE5A5D" w14:paraId="066024D9" w14:textId="77777777">
      <w:pPr>
        <w:widowControl w:val="0"/>
        <w:spacing w:before="120" w:after="120"/>
        <w:ind w:end="140"/>
        <w:rPr>
          <w:rFonts w:eastAsia="Calibri" w:cs="Calibri"/>
          <w:sz w:val="22"/>
          <w:szCs w:val="22"/>
        </w:rPr>
      </w:pPr>
    </w:p>
    <w:p w:rsidRPr="00BF5921" w:rsidR="000C03C9" w:rsidP="00BF5921" w:rsidRDefault="000C03C9" w14:paraId="1AED1DC6" w14:textId="77777777">
      <w:pPr>
        <w:widowControl w:val="0"/>
        <w:spacing w:before="120" w:after="120"/>
        <w:rPr>
          <w:rFonts w:eastAsia="Calibri" w:cs="Calibri"/>
          <w:sz w:val="22"/>
          <w:szCs w:val="22"/>
        </w:rPr>
      </w:pPr>
    </w:p>
    <w:p w:rsidRPr="00BF5921" w:rsidR="000C03C9" w:rsidP="00BF5921" w:rsidRDefault="008654B2" w14:paraId="477F008C" w14:textId="174E759A">
      <w:pPr>
        <w:pStyle w:val="Cmsor1"/>
        <w:spacing w:before="120" w:after="120"/>
        <w:rPr>
          <w:rFonts w:eastAsia="Calibri" w:asciiTheme="majorHAnsi" w:hAnsiTheme="majorHAnsi"/>
        </w:rPr>
      </w:pPr>
      <w:bookmarkStart w:name="_Toc208590329" w:id="68"/>
      <w:r w:rsidRPr="00BF5921">
        <w:rPr>
          <w:rFonts w:eastAsia="Calibri" w:asciiTheme="majorHAnsi" w:hAnsiTheme="majorHAnsi"/>
        </w:rPr>
        <w:t xml:space="preserve">Робота в медичних центрах</w:t>
      </w:r>
      <w:r w:rsidRPr="00BF5921" w:rsidR="00011CD5">
        <w:rPr>
          <w:rFonts w:eastAsia="Calibri" w:asciiTheme="majorHAnsi" w:hAnsiTheme="majorHAnsi"/>
        </w:rPr>
        <w:t xml:space="preserve">: </w:t>
      </w:r>
      <w:r w:rsidRPr="00BF5921">
        <w:rPr>
          <w:rFonts w:eastAsia="Calibri" w:asciiTheme="majorHAnsi" w:hAnsiTheme="majorHAnsi"/>
        </w:rPr>
        <w:t xml:space="preserve">партнери та координація</w:t>
      </w:r>
      <w:bookmarkEnd w:id="68"/>
    </w:p>
    <w:p w:rsidRPr="00BF5921" w:rsidR="00011CD5" w:rsidP="00BF5921" w:rsidRDefault="00011CD5" w14:paraId="2245622E" w14:textId="77777777">
      <w:pPr>
        <w:widowControl w:val="0"/>
        <w:spacing w:before="120" w:after="120"/>
        <w:ind w:end="139"/>
        <w:rPr>
          <w:rFonts w:eastAsia="Calibri" w:cs="Calibri" w:asciiTheme="minorHAnsi" w:hAnsiTheme="minorHAnsi"/>
          <w:sz w:val="22"/>
          <w:szCs w:val="22"/>
        </w:rPr>
      </w:pPr>
      <w:r w:rsidRPr="00BF5921">
        <w:rPr>
          <w:rFonts w:eastAsia="Calibri" w:cs="Calibri" w:asciiTheme="minorHAnsi" w:hAnsiTheme="minorHAnsi"/>
          <w:sz w:val="22"/>
          <w:szCs w:val="22"/>
        </w:rPr>
        <w:t xml:space="preserve">При наймі персоналу для медичних центрів особливо важливо відбирати місцевих фахівців, які знайомі з регіональними умовами і можуть легко налагодити контакт з місцевим населенням.</w:t>
      </w:r>
    </w:p>
    <w:p w:rsidRPr="00BF5921" w:rsidR="00011CD5" w:rsidP="00BF5921" w:rsidRDefault="00011CD5" w14:paraId="5AD43615" w14:textId="77777777">
      <w:pPr>
        <w:widowControl w:val="0"/>
        <w:spacing w:before="120" w:after="120"/>
        <w:ind w:end="139"/>
        <w:rPr>
          <w:rFonts w:eastAsia="Calibri" w:cs="Calibri" w:asciiTheme="minorHAnsi" w:hAnsiTheme="minorHAnsi"/>
          <w:sz w:val="22"/>
          <w:szCs w:val="22"/>
        </w:rPr>
      </w:pPr>
      <w:r w:rsidRPr="00BF5921">
        <w:rPr>
          <w:rFonts w:eastAsia="Calibri" w:cs="Calibri" w:asciiTheme="minorHAnsi" w:hAnsiTheme="minorHAnsi"/>
          <w:sz w:val="22"/>
          <w:szCs w:val="22"/>
        </w:rPr>
        <w:t xml:space="preserve">Мальтійські медичні центри управляються під центральним координаційним керівництвом головного медичного директора. Головний операційний лікар забезпечує доведення стратегічних рішень до відома регіонів, контролює діяльність медичних центрів і, за підтримки команди з питань публічних операцій, забезпечує необхідні умови для роботи. Головний операційний лікар підтримує постійний контакт з керівниками медичних центрів, отримуючи зворотний зв'язок про місцеву діяльність та результати через регулярні зустрічі та звіти.</w:t>
      </w:r>
    </w:p>
    <w:p w:rsidRPr="00BF5921" w:rsidR="00011CD5" w:rsidP="00BF5921" w:rsidRDefault="00011CD5" w14:paraId="1A2BA663" w14:textId="77777777">
      <w:pPr>
        <w:widowControl w:val="0"/>
        <w:spacing w:before="120" w:after="120"/>
        <w:ind w:end="139"/>
        <w:rPr>
          <w:rFonts w:eastAsia="Calibri" w:cs="Calibri" w:asciiTheme="minorHAnsi" w:hAnsiTheme="minorHAnsi"/>
          <w:sz w:val="22"/>
          <w:szCs w:val="22"/>
        </w:rPr>
      </w:pPr>
      <w:r w:rsidRPr="00BF5921">
        <w:rPr>
          <w:rFonts w:eastAsia="Calibri" w:cs="Calibri" w:asciiTheme="minorHAnsi" w:hAnsiTheme="minorHAnsi"/>
          <w:sz w:val="22"/>
          <w:szCs w:val="22"/>
        </w:rPr>
        <w:t xml:space="preserve">Керівники мальтійських медичних центрів відповідають за реалізацію програм у своїх муніципалітетах. Вони безпосередньо контролюють роботу регіональних координаторів та регіональних медичних асистентів. Вони забезпечують комунікацію між регіонами та центральною координаційною командою, а також підтримують зв'язок з муніципальними лідерами та ключовими зацікавленими сторонами, залученими до програми.</w:t>
      </w:r>
    </w:p>
    <w:p w:rsidRPr="00BF5921" w:rsidR="00B1372E" w:rsidP="00BF5921" w:rsidRDefault="00B1372E" w14:paraId="7ADC2703" w14:textId="10EF84DF">
      <w:pPr>
        <w:widowControl w:val="0"/>
        <w:spacing w:before="120" w:after="120"/>
        <w:ind w:end="139"/>
        <w:rPr>
          <w:rFonts w:eastAsia="Calibri" w:cs="Calibri" w:asciiTheme="minorHAnsi" w:hAnsiTheme="minorHAnsi"/>
          <w:sz w:val="22"/>
          <w:szCs w:val="22"/>
        </w:rPr>
      </w:pPr>
      <w:r w:rsidRPr="00BF5921">
        <w:rPr>
          <w:rFonts w:eastAsia="Calibri" w:cs="Calibri" w:asciiTheme="minorHAnsi" w:hAnsiTheme="minorHAnsi"/>
          <w:sz w:val="22"/>
          <w:szCs w:val="22"/>
        </w:rPr>
        <w:t xml:space="preserve">Керівники медичних центрів не обов'язково є медичними працівниками, але відкриті до співпраці як з професійними, так і з соціальними службами. Під час процесу набору персоналу регіональні менеджери програми Presence надавали рекомендації та брали участь у відборі керівників медичних центрів, тим самим сприяючи налагодженню добрих робочих відносин між двома програмами. Керівник медичного центру також відповідає за щомісячний моніторинг та звітність про діяльність.</w:t>
      </w:r>
    </w:p>
    <w:p w:rsidRPr="00BF5921" w:rsidR="00B1372E" w:rsidP="00BF5921" w:rsidRDefault="00B1372E" w14:paraId="20A38A02" w14:textId="4965A500">
      <w:pPr>
        <w:widowControl w:val="0"/>
        <w:spacing w:before="120" w:after="120"/>
        <w:ind w:end="139"/>
        <w:rPr>
          <w:rFonts w:eastAsia="Calibri" w:cs="Calibri" w:asciiTheme="minorHAnsi" w:hAnsiTheme="minorHAnsi"/>
          <w:sz w:val="22"/>
          <w:szCs w:val="22"/>
        </w:rPr>
      </w:pPr>
      <w:r w:rsidRPr="00BF5921">
        <w:rPr>
          <w:rFonts w:eastAsia="Calibri" w:cs="Calibri" w:asciiTheme="minorHAnsi" w:hAnsiTheme="minorHAnsi"/>
          <w:sz w:val="22"/>
          <w:szCs w:val="22"/>
        </w:rPr>
        <w:t xml:space="preserve">Регіональні координатори – це випускники університетів без медичної освіти. До кожного медичного центру прикріплено одного регіонального координатора. Однак із збільшенням кількості муніципалітетів, що беруть участь у програмі, у майбутньому планується залучити додаткових координаторів для більш густонаселених районів.</w:t>
      </w:r>
    </w:p>
    <w:p w:rsidRPr="00BF5921" w:rsidR="0065095C" w:rsidP="00BF5921" w:rsidRDefault="00B1372E" w14:paraId="0C9614E9" w14:textId="5DF839FC">
      <w:pPr>
        <w:widowControl w:val="0"/>
        <w:spacing w:before="120" w:after="120"/>
        <w:ind w:end="139"/>
        <w:rPr>
          <w:rFonts w:eastAsia="Calibri" w:cs="Calibri" w:asciiTheme="minorHAnsi" w:hAnsiTheme="minorHAnsi"/>
          <w:sz w:val="22"/>
          <w:szCs w:val="22"/>
        </w:rPr>
      </w:pPr>
      <w:r w:rsidRPr="00BF5921">
        <w:rPr>
          <w:rFonts w:eastAsia="Calibri" w:cs="Calibri" w:asciiTheme="minorHAnsi" w:hAnsiTheme="minorHAnsi"/>
          <w:sz w:val="22"/>
          <w:szCs w:val="22"/>
        </w:rPr>
        <w:t xml:space="preserve">Регіональні медичні асистенти – це фахівці з медичною освітою. Їх безпосереднім місцевим керівником є голова мальтійського медичного центру, а професійний нагляд за ними здійснює старший асистент, член професійної команди центральної координаційної групи.</w:t>
      </w:r>
    </w:p>
    <w:p w:rsidRPr="00BF5921" w:rsidR="0065095C" w:rsidP="00BF5921" w:rsidRDefault="0065095C" w14:paraId="16D555B0" w14:textId="77777777">
      <w:pPr>
        <w:spacing w:before="120" w:after="120"/>
        <w:jc w:val="left"/>
        <w:rPr>
          <w:rFonts w:eastAsia="Calibri" w:cs="Calibri" w:asciiTheme="minorHAnsi" w:hAnsiTheme="minorHAnsi"/>
          <w:sz w:val="22"/>
          <w:szCs w:val="22"/>
        </w:rPr>
      </w:pPr>
      <w:r w:rsidRPr="00BF5921">
        <w:rPr>
          <w:rFonts w:eastAsia="Calibri" w:cs="Calibri" w:asciiTheme="minorHAnsi" w:hAnsiTheme="minorHAnsi"/>
          <w:sz w:val="22"/>
          <w:szCs w:val="22"/>
        </w:rPr>
        <w:br w:type="page"/>
      </w:r>
    </w:p>
    <w:p w:rsidRPr="00BF5921" w:rsidR="00B1372E" w:rsidP="00BF5921" w:rsidRDefault="00B1372E" w14:paraId="40D8F33D" w14:textId="77777777">
      <w:pPr>
        <w:widowControl w:val="0"/>
        <w:spacing w:before="120" w:after="120"/>
        <w:ind w:end="139"/>
        <w:rPr>
          <w:rFonts w:eastAsia="Calibri" w:cs="Calibri" w:asciiTheme="minorHAnsi" w:hAnsiTheme="minorHAnsi"/>
          <w:sz w:val="22"/>
          <w:szCs w:val="22"/>
        </w:rPr>
      </w:pPr>
    </w:p>
    <w:p w:rsidR="000C03C9" w:rsidRDefault="00CF70F2" w14:paraId="596EE25A" w14:textId="4640EE95">
      <w:pPr>
        <w:widowControl w:val="0"/>
        <w:rPr>
          <w:rFonts w:eastAsia="Calibri" w:cs="Calibri"/>
          <w:sz w:val="16"/>
          <w:szCs w:val="16"/>
        </w:rPr>
      </w:pPr>
      <w:r>
        <w:rPr>
          <w:noProof/>
        </w:rPr>
        <mc:AlternateContent>
          <mc:Choice Requires="wpg">
            <w:drawing>
              <wp:anchor distT="0" distB="0" distL="0" distR="0" simplePos="0" relativeHeight="251667456" behindDoc="0" locked="0" layoutInCell="1" hidden="0" allowOverlap="1" wp14:editId="523B0BDB" wp14:anchorId="025D8143">
                <wp:simplePos x="0" y="0"/>
                <wp:positionH relativeFrom="column">
                  <wp:posOffset>87757</wp:posOffset>
                </wp:positionH>
                <wp:positionV relativeFrom="paragraph">
                  <wp:posOffset>68834</wp:posOffset>
                </wp:positionV>
                <wp:extent cx="5759450" cy="4331335"/>
                <wp:effectExtent l="0" t="0" r="0" b="0"/>
                <wp:wrapNone/>
                <wp:docPr id="1682125643" name="Csoportba foglalás 1682125643"/>
                <wp:cNvGraphicFramePr/>
                <a:graphic xmlns:a="http://schemas.openxmlformats.org/drawingml/2006/main">
                  <a:graphicData uri="http://schemas.microsoft.com/office/word/2010/wordprocessingGroup">
                    <wpg:wgp>
                      <wpg:cNvGrpSpPr/>
                      <wpg:grpSpPr>
                        <a:xfrm>
                          <a:off x="0" y="0"/>
                          <a:ext cx="5759450" cy="4331335"/>
                          <a:chOff x="2465958" y="1614015"/>
                          <a:chExt cx="5760085" cy="4331970"/>
                        </a:xfrm>
                      </wpg:grpSpPr>
                      <wpg:grpSp>
                        <wpg:cNvPr id="1385248584" name="Csoportba foglalás 1385248584"/>
                        <wpg:cNvGrpSpPr/>
                        <wpg:grpSpPr>
                          <a:xfrm>
                            <a:off x="2465958" y="1614015"/>
                            <a:ext cx="5760085" cy="4331970"/>
                            <a:chOff x="0" y="0"/>
                            <a:chExt cx="5760085" cy="4331970"/>
                          </a:xfrm>
                        </wpg:grpSpPr>
                        <wps:wsp>
                          <wps:cNvPr id="575694351" name="Téglalap 575694351"/>
                          <wps:cNvSpPr/>
                          <wps:spPr>
                            <a:xfrm>
                              <a:off x="0" y="0"/>
                              <a:ext cx="5760075" cy="4331950"/>
                            </a:xfrm>
                            <a:prstGeom prst="rect">
                              <a:avLst/>
                            </a:prstGeom>
                            <a:noFill/>
                            <a:ln>
                              <a:noFill/>
                            </a:ln>
                          </wps:spPr>
                          <wps:txbx>
                            <w:txbxContent>
                              <w:p w:rsidRPr="003C7077" w:rsidR="000C03C9" w:rsidRDefault="000C03C9" w14:paraId="0DE3DB4E" w14:textId="77777777">
                                <w:pPr>
                                  <w:textDirection w:val="btLr"/>
                                </w:pPr>
                              </w:p>
                            </w:txbxContent>
                          </wps:txbx>
                          <wps:bodyPr spcFirstLastPara="1" wrap="square" lIns="91425" tIns="91425" rIns="91425" bIns="91425" anchor="ctr" anchorCtr="0">
                            <a:noAutofit/>
                          </wps:bodyPr>
                        </wps:wsp>
                        <wps:wsp>
                          <wps:cNvPr id="856985860" name="Szabadkézi sokszög 856985860"/>
                          <wps:cNvSpPr/>
                          <wps:spPr>
                            <a:xfrm>
                              <a:off x="0" y="0"/>
                              <a:ext cx="5760085" cy="4331970"/>
                            </a:xfrm>
                            <a:custGeom>
                              <a:avLst/>
                              <a:gdLst/>
                              <a:ahLst/>
                              <a:cxnLst/>
                              <a:rect l="l" t="t" r="r" b="b"/>
                              <a:pathLst>
                                <a:path w="5760085" h="4331970" extrusionOk="0">
                                  <a:moveTo>
                                    <a:pt x="5759996" y="0"/>
                                  </a:moveTo>
                                  <a:lnTo>
                                    <a:pt x="0" y="0"/>
                                  </a:lnTo>
                                  <a:lnTo>
                                    <a:pt x="0" y="4331347"/>
                                  </a:lnTo>
                                  <a:lnTo>
                                    <a:pt x="5759996" y="4331347"/>
                                  </a:lnTo>
                                  <a:lnTo>
                                    <a:pt x="5759996" y="0"/>
                                  </a:lnTo>
                                  <a:close/>
                                </a:path>
                              </a:pathLst>
                            </a:custGeom>
                            <a:solidFill>
                              <a:srgbClr val="E7F0FA"/>
                            </a:solidFill>
                            <a:ln>
                              <a:noFill/>
                            </a:ln>
                          </wps:spPr>
                          <wps:bodyPr spcFirstLastPara="1" wrap="square" lIns="91425" tIns="91425" rIns="91425" bIns="91425" anchor="ctr" anchorCtr="0">
                            <a:noAutofit/>
                          </wps:bodyPr>
                        </wps:wsp>
                        <wps:wsp>
                          <wps:cNvPr id="1897426797" name="Szabadkézi sokszög 1897426797"/>
                          <wps:cNvSpPr/>
                          <wps:spPr>
                            <a:xfrm>
                              <a:off x="3280148" y="751645"/>
                              <a:ext cx="172720" cy="173355"/>
                            </a:xfrm>
                            <a:custGeom>
                              <a:avLst/>
                              <a:gdLst/>
                              <a:ahLst/>
                              <a:cxnLst/>
                              <a:rect l="l" t="t" r="r" b="b"/>
                              <a:pathLst>
                                <a:path w="172720" h="173355" extrusionOk="0">
                                  <a:moveTo>
                                    <a:pt x="85267" y="0"/>
                                  </a:moveTo>
                                  <a:lnTo>
                                    <a:pt x="0" y="86804"/>
                                  </a:lnTo>
                                  <a:lnTo>
                                    <a:pt x="0" y="172694"/>
                                  </a:lnTo>
                                  <a:lnTo>
                                    <a:pt x="172694" y="172999"/>
                                  </a:lnTo>
                                  <a:lnTo>
                                    <a:pt x="172389" y="88963"/>
                                  </a:lnTo>
                                  <a:lnTo>
                                    <a:pt x="85267" y="0"/>
                                  </a:lnTo>
                                  <a:close/>
                                </a:path>
                              </a:pathLst>
                            </a:custGeom>
                            <a:solidFill>
                              <a:srgbClr val="E30614"/>
                            </a:solidFill>
                            <a:ln>
                              <a:noFill/>
                            </a:ln>
                          </wps:spPr>
                          <wps:bodyPr spcFirstLastPara="1" wrap="square" lIns="91425" tIns="91425" rIns="91425" bIns="91425" anchor="ctr" anchorCtr="0">
                            <a:noAutofit/>
                          </wps:bodyPr>
                        </wps:wsp>
                        <wps:wsp>
                          <wps:cNvPr id="523435591" name="Szabadkézi sokszög 523435591"/>
                          <wps:cNvSpPr/>
                          <wps:spPr>
                            <a:xfrm>
                              <a:off x="0" y="1391733"/>
                              <a:ext cx="5760085" cy="1917064"/>
                            </a:xfrm>
                            <a:custGeom>
                              <a:avLst/>
                              <a:gdLst/>
                              <a:ahLst/>
                              <a:cxnLst/>
                              <a:rect l="l" t="t" r="r" b="b"/>
                              <a:pathLst>
                                <a:path w="5760085" h="1917064" extrusionOk="0">
                                  <a:moveTo>
                                    <a:pt x="5759894" y="0"/>
                                  </a:moveTo>
                                  <a:lnTo>
                                    <a:pt x="0" y="0"/>
                                  </a:lnTo>
                                  <a:lnTo>
                                    <a:pt x="0" y="1534515"/>
                                  </a:lnTo>
                                  <a:lnTo>
                                    <a:pt x="2879902" y="1916557"/>
                                  </a:lnTo>
                                  <a:lnTo>
                                    <a:pt x="5759894" y="1534502"/>
                                  </a:lnTo>
                                  <a:lnTo>
                                    <a:pt x="5759894" y="0"/>
                                  </a:lnTo>
                                  <a:close/>
                                </a:path>
                              </a:pathLst>
                            </a:custGeom>
                            <a:solidFill>
                              <a:srgbClr val="56A7B2"/>
                            </a:solidFill>
                            <a:ln>
                              <a:noFill/>
                            </a:ln>
                          </wps:spPr>
                          <wps:bodyPr spcFirstLastPara="1" wrap="square" lIns="91425" tIns="91425" rIns="91425" bIns="91425" anchor="ctr" anchorCtr="0">
                            <a:noAutofit/>
                          </wps:bodyPr>
                        </wps:wsp>
                        <wps:wsp>
                          <wps:cNvPr id="330239247" name="Szabadkézi sokszög 330239247"/>
                          <wps:cNvSpPr/>
                          <wps:spPr>
                            <a:xfrm>
                              <a:off x="210659" y="620174"/>
                              <a:ext cx="353060" cy="403225"/>
                            </a:xfrm>
                            <a:custGeom>
                              <a:avLst/>
                              <a:gdLst/>
                              <a:ahLst/>
                              <a:cxnLst/>
                              <a:rect l="l" t="t" r="r" b="b"/>
                              <a:pathLst>
                                <a:path w="353060" h="403225" extrusionOk="0">
                                  <a:moveTo>
                                    <a:pt x="352945" y="0"/>
                                  </a:moveTo>
                                  <a:lnTo>
                                    <a:pt x="0" y="0"/>
                                  </a:lnTo>
                                  <a:lnTo>
                                    <a:pt x="12" y="193865"/>
                                  </a:lnTo>
                                  <a:lnTo>
                                    <a:pt x="7045" y="239726"/>
                                  </a:lnTo>
                                  <a:lnTo>
                                    <a:pt x="26422" y="283996"/>
                                  </a:lnTo>
                                  <a:lnTo>
                                    <a:pt x="55599" y="324551"/>
                                  </a:lnTo>
                                  <a:lnTo>
                                    <a:pt x="92030" y="359266"/>
                                  </a:lnTo>
                                  <a:lnTo>
                                    <a:pt x="133171" y="386017"/>
                                  </a:lnTo>
                                  <a:lnTo>
                                    <a:pt x="176479" y="402678"/>
                                  </a:lnTo>
                                  <a:lnTo>
                                    <a:pt x="219782" y="386017"/>
                                  </a:lnTo>
                                  <a:lnTo>
                                    <a:pt x="260921" y="359266"/>
                                  </a:lnTo>
                                  <a:lnTo>
                                    <a:pt x="297353" y="324551"/>
                                  </a:lnTo>
                                  <a:lnTo>
                                    <a:pt x="326529" y="283996"/>
                                  </a:lnTo>
                                  <a:lnTo>
                                    <a:pt x="345904" y="239726"/>
                                  </a:lnTo>
                                  <a:lnTo>
                                    <a:pt x="352945" y="193865"/>
                                  </a:lnTo>
                                  <a:lnTo>
                                    <a:pt x="352945" y="0"/>
                                  </a:lnTo>
                                  <a:close/>
                                </a:path>
                              </a:pathLst>
                            </a:custGeom>
                            <a:solidFill>
                              <a:srgbClr val="E30614"/>
                            </a:solidFill>
                            <a:ln>
                              <a:noFill/>
                            </a:ln>
                          </wps:spPr>
                          <wps:bodyPr spcFirstLastPara="1" wrap="square" lIns="91425" tIns="91425" rIns="91425" bIns="91425" anchor="ctr" anchorCtr="0">
                            <a:noAutofit/>
                          </wps:bodyPr>
                        </wps:wsp>
                        <pic:pic xmlns:pic="http://schemas.openxmlformats.org/drawingml/2006/picture">
                          <pic:nvPicPr>
                            <pic:cNvPr id="472" name="Shape 472"/>
                            <pic:cNvPicPr preferRelativeResize="0"/>
                          </pic:nvPicPr>
                          <pic:blipFill rotWithShape="1">
                            <a:blip r:embed="rId292">
                              <a:alphaModFix/>
                            </a:blip>
                            <a:srcRect/>
                            <a:stretch/>
                          </pic:blipFill>
                          <pic:spPr>
                            <a:xfrm>
                              <a:off x="269841" y="688079"/>
                              <a:ext cx="234594" cy="234403"/>
                            </a:xfrm>
                            <a:prstGeom prst="rect">
                              <a:avLst/>
                            </a:prstGeom>
                            <a:noFill/>
                            <a:ln>
                              <a:noFill/>
                            </a:ln>
                          </pic:spPr>
                        </pic:pic>
                        <wps:wsp>
                          <wps:cNvPr id="266494372" name="Szabadkézi sokszög 266494372"/>
                          <wps:cNvSpPr/>
                          <wps:spPr>
                            <a:xfrm>
                              <a:off x="228269" y="638047"/>
                              <a:ext cx="3162935" cy="367030"/>
                            </a:xfrm>
                            <a:custGeom>
                              <a:avLst/>
                              <a:gdLst/>
                              <a:ahLst/>
                              <a:cxnLst/>
                              <a:rect l="l" t="t" r="r" b="b"/>
                              <a:pathLst>
                                <a:path w="3162935" h="367030" extrusionOk="0">
                                  <a:moveTo>
                                    <a:pt x="317715" y="0"/>
                                  </a:moveTo>
                                  <a:lnTo>
                                    <a:pt x="307149" y="0"/>
                                  </a:lnTo>
                                  <a:lnTo>
                                    <a:pt x="307149" y="10744"/>
                                  </a:lnTo>
                                  <a:lnTo>
                                    <a:pt x="307136" y="176415"/>
                                  </a:lnTo>
                                  <a:lnTo>
                                    <a:pt x="290423" y="241452"/>
                                  </a:lnTo>
                                  <a:lnTo>
                                    <a:pt x="251218" y="296557"/>
                                  </a:lnTo>
                                  <a:lnTo>
                                    <a:pt x="208864" y="332016"/>
                                  </a:lnTo>
                                  <a:lnTo>
                                    <a:pt x="158864" y="356019"/>
                                  </a:lnTo>
                                  <a:lnTo>
                                    <a:pt x="133210" y="345935"/>
                                  </a:lnTo>
                                  <a:lnTo>
                                    <a:pt x="86410" y="315239"/>
                                  </a:lnTo>
                                  <a:lnTo>
                                    <a:pt x="45110" y="270814"/>
                                  </a:lnTo>
                                  <a:lnTo>
                                    <a:pt x="15113" y="209600"/>
                                  </a:lnTo>
                                  <a:lnTo>
                                    <a:pt x="10566" y="10744"/>
                                  </a:lnTo>
                                  <a:lnTo>
                                    <a:pt x="307149" y="10744"/>
                                  </a:lnTo>
                                  <a:lnTo>
                                    <a:pt x="307149" y="0"/>
                                  </a:lnTo>
                                  <a:lnTo>
                                    <a:pt x="0" y="0"/>
                                  </a:lnTo>
                                  <a:lnTo>
                                    <a:pt x="50" y="176415"/>
                                  </a:lnTo>
                                  <a:lnTo>
                                    <a:pt x="6375" y="217411"/>
                                  </a:lnTo>
                                  <a:lnTo>
                                    <a:pt x="23888" y="257352"/>
                                  </a:lnTo>
                                  <a:lnTo>
                                    <a:pt x="50228" y="294182"/>
                                  </a:lnTo>
                                  <a:lnTo>
                                    <a:pt x="83058" y="325983"/>
                                  </a:lnTo>
                                  <a:lnTo>
                                    <a:pt x="120053" y="350837"/>
                                  </a:lnTo>
                                  <a:lnTo>
                                    <a:pt x="158864" y="366839"/>
                                  </a:lnTo>
                                  <a:lnTo>
                                    <a:pt x="185102" y="356019"/>
                                  </a:lnTo>
                                  <a:lnTo>
                                    <a:pt x="197675" y="350837"/>
                                  </a:lnTo>
                                  <a:lnTo>
                                    <a:pt x="234657" y="325983"/>
                                  </a:lnTo>
                                  <a:lnTo>
                                    <a:pt x="267487" y="294182"/>
                                  </a:lnTo>
                                  <a:lnTo>
                                    <a:pt x="293814" y="257352"/>
                                  </a:lnTo>
                                  <a:lnTo>
                                    <a:pt x="311327" y="217411"/>
                                  </a:lnTo>
                                  <a:lnTo>
                                    <a:pt x="317665" y="176415"/>
                                  </a:lnTo>
                                  <a:lnTo>
                                    <a:pt x="317715" y="10744"/>
                                  </a:lnTo>
                                  <a:lnTo>
                                    <a:pt x="317715" y="0"/>
                                  </a:lnTo>
                                  <a:close/>
                                </a:path>
                                <a:path w="3162935" h="367030" extrusionOk="0">
                                  <a:moveTo>
                                    <a:pt x="3137992" y="174879"/>
                                  </a:moveTo>
                                  <a:lnTo>
                                    <a:pt x="3113303" y="164731"/>
                                  </a:lnTo>
                                  <a:lnTo>
                                    <a:pt x="3121634" y="174828"/>
                                  </a:lnTo>
                                  <a:lnTo>
                                    <a:pt x="3113303" y="184848"/>
                                  </a:lnTo>
                                  <a:lnTo>
                                    <a:pt x="3137992" y="174879"/>
                                  </a:lnTo>
                                  <a:close/>
                                </a:path>
                                <a:path w="3162935" h="367030" extrusionOk="0">
                                  <a:moveTo>
                                    <a:pt x="3147961" y="199567"/>
                                  </a:moveTo>
                                  <a:lnTo>
                                    <a:pt x="3137992" y="174879"/>
                                  </a:lnTo>
                                  <a:lnTo>
                                    <a:pt x="3127845" y="199567"/>
                                  </a:lnTo>
                                  <a:lnTo>
                                    <a:pt x="3137903" y="191236"/>
                                  </a:lnTo>
                                  <a:lnTo>
                                    <a:pt x="3147961" y="199567"/>
                                  </a:lnTo>
                                  <a:close/>
                                </a:path>
                                <a:path w="3162935" h="367030" extrusionOk="0">
                                  <a:moveTo>
                                    <a:pt x="3148088" y="150228"/>
                                  </a:moveTo>
                                  <a:lnTo>
                                    <a:pt x="3138043" y="158559"/>
                                  </a:lnTo>
                                  <a:lnTo>
                                    <a:pt x="3127972" y="150228"/>
                                  </a:lnTo>
                                  <a:lnTo>
                                    <a:pt x="3137992" y="174879"/>
                                  </a:lnTo>
                                  <a:lnTo>
                                    <a:pt x="3148088" y="150228"/>
                                  </a:lnTo>
                                  <a:close/>
                                </a:path>
                                <a:path w="3162935" h="367030" extrusionOk="0">
                                  <a:moveTo>
                                    <a:pt x="3162681" y="164858"/>
                                  </a:moveTo>
                                  <a:lnTo>
                                    <a:pt x="3137992" y="174879"/>
                                  </a:lnTo>
                                  <a:lnTo>
                                    <a:pt x="3162681" y="184975"/>
                                  </a:lnTo>
                                  <a:lnTo>
                                    <a:pt x="3154349" y="174917"/>
                                  </a:lnTo>
                                  <a:lnTo>
                                    <a:pt x="3162681" y="164858"/>
                                  </a:lnTo>
                                  <a:close/>
                                </a:path>
                              </a:pathLst>
                            </a:custGeom>
                            <a:solidFill>
                              <a:srgbClr val="FFFFFF"/>
                            </a:solidFill>
                            <a:ln>
                              <a:noFill/>
                            </a:ln>
                          </wps:spPr>
                          <wps:bodyPr spcFirstLastPara="1" wrap="square" lIns="91425" tIns="91425" rIns="91425" bIns="91425" anchor="ctr" anchorCtr="0">
                            <a:noAutofit/>
                          </wps:bodyPr>
                        </wps:wsp>
                        <wps:wsp>
                          <wps:cNvPr id="82324960" name="Szabadkézi sokszög 82324960"/>
                          <wps:cNvSpPr/>
                          <wps:spPr>
                            <a:xfrm>
                              <a:off x="210659" y="3648948"/>
                              <a:ext cx="353060" cy="403225"/>
                            </a:xfrm>
                            <a:custGeom>
                              <a:avLst/>
                              <a:gdLst/>
                              <a:ahLst/>
                              <a:cxnLst/>
                              <a:rect l="l" t="t" r="r" b="b"/>
                              <a:pathLst>
                                <a:path w="353060" h="403225" extrusionOk="0">
                                  <a:moveTo>
                                    <a:pt x="352945" y="0"/>
                                  </a:moveTo>
                                  <a:lnTo>
                                    <a:pt x="0" y="0"/>
                                  </a:lnTo>
                                  <a:lnTo>
                                    <a:pt x="12" y="193865"/>
                                  </a:lnTo>
                                  <a:lnTo>
                                    <a:pt x="7045" y="239726"/>
                                  </a:lnTo>
                                  <a:lnTo>
                                    <a:pt x="26422" y="283996"/>
                                  </a:lnTo>
                                  <a:lnTo>
                                    <a:pt x="55599" y="324551"/>
                                  </a:lnTo>
                                  <a:lnTo>
                                    <a:pt x="92030" y="359266"/>
                                  </a:lnTo>
                                  <a:lnTo>
                                    <a:pt x="133171" y="386017"/>
                                  </a:lnTo>
                                  <a:lnTo>
                                    <a:pt x="176479" y="402678"/>
                                  </a:lnTo>
                                  <a:lnTo>
                                    <a:pt x="219782" y="386017"/>
                                  </a:lnTo>
                                  <a:lnTo>
                                    <a:pt x="260921" y="359266"/>
                                  </a:lnTo>
                                  <a:lnTo>
                                    <a:pt x="297353" y="324551"/>
                                  </a:lnTo>
                                  <a:lnTo>
                                    <a:pt x="326529" y="283996"/>
                                  </a:lnTo>
                                  <a:lnTo>
                                    <a:pt x="345904" y="239726"/>
                                  </a:lnTo>
                                  <a:lnTo>
                                    <a:pt x="352945" y="193865"/>
                                  </a:lnTo>
                                  <a:lnTo>
                                    <a:pt x="352945" y="0"/>
                                  </a:lnTo>
                                  <a:close/>
                                </a:path>
                              </a:pathLst>
                            </a:custGeom>
                            <a:solidFill>
                              <a:srgbClr val="E30614"/>
                            </a:solidFill>
                            <a:ln>
                              <a:noFill/>
                            </a:ln>
                          </wps:spPr>
                          <wps:bodyPr spcFirstLastPara="1" wrap="square" lIns="91425" tIns="91425" rIns="91425" bIns="91425" anchor="ctr" anchorCtr="0">
                            <a:noAutofit/>
                          </wps:bodyPr>
                        </wps:wsp>
                        <pic:pic xmlns:pic="http://schemas.openxmlformats.org/drawingml/2006/picture">
                          <pic:nvPicPr>
                            <pic:cNvPr id="475" name="Shape 475"/>
                            <pic:cNvPicPr preferRelativeResize="0"/>
                          </pic:nvPicPr>
                          <pic:blipFill rotWithShape="1">
                            <a:blip r:embed="rId292">
                              <a:alphaModFix/>
                            </a:blip>
                            <a:srcRect/>
                            <a:stretch/>
                          </pic:blipFill>
                          <pic:spPr>
                            <a:xfrm>
                              <a:off x="269841" y="3716854"/>
                              <a:ext cx="234594" cy="234403"/>
                            </a:xfrm>
                            <a:prstGeom prst="rect">
                              <a:avLst/>
                            </a:prstGeom>
                            <a:noFill/>
                            <a:ln>
                              <a:noFill/>
                            </a:ln>
                          </pic:spPr>
                        </pic:pic>
                        <wps:wsp>
                          <wps:cNvPr id="102818238" name="Szabadkézi sokszög 102818238"/>
                          <wps:cNvSpPr/>
                          <wps:spPr>
                            <a:xfrm>
                              <a:off x="228274" y="3666820"/>
                              <a:ext cx="318135" cy="367030"/>
                            </a:xfrm>
                            <a:custGeom>
                              <a:avLst/>
                              <a:gdLst/>
                              <a:ahLst/>
                              <a:cxnLst/>
                              <a:rect l="l" t="t" r="r" b="b"/>
                              <a:pathLst>
                                <a:path w="318135" h="367030" extrusionOk="0">
                                  <a:moveTo>
                                    <a:pt x="317715" y="0"/>
                                  </a:moveTo>
                                  <a:lnTo>
                                    <a:pt x="0" y="0"/>
                                  </a:lnTo>
                                  <a:lnTo>
                                    <a:pt x="52" y="176415"/>
                                  </a:lnTo>
                                  <a:lnTo>
                                    <a:pt x="6381" y="217395"/>
                                  </a:lnTo>
                                  <a:lnTo>
                                    <a:pt x="23894" y="257346"/>
                                  </a:lnTo>
                                  <a:lnTo>
                                    <a:pt x="50231" y="294179"/>
                                  </a:lnTo>
                                  <a:lnTo>
                                    <a:pt x="83060" y="325981"/>
                                  </a:lnTo>
                                  <a:lnTo>
                                    <a:pt x="120049" y="350838"/>
                                  </a:lnTo>
                                  <a:lnTo>
                                    <a:pt x="158864" y="366839"/>
                                  </a:lnTo>
                                  <a:lnTo>
                                    <a:pt x="185109" y="356019"/>
                                  </a:lnTo>
                                  <a:lnTo>
                                    <a:pt x="158864" y="356019"/>
                                  </a:lnTo>
                                  <a:lnTo>
                                    <a:pt x="133214" y="345937"/>
                                  </a:lnTo>
                                  <a:lnTo>
                                    <a:pt x="86410" y="315233"/>
                                  </a:lnTo>
                                  <a:lnTo>
                                    <a:pt x="45108" y="270807"/>
                                  </a:lnTo>
                                  <a:lnTo>
                                    <a:pt x="15113" y="209602"/>
                                  </a:lnTo>
                                  <a:lnTo>
                                    <a:pt x="10566" y="10744"/>
                                  </a:lnTo>
                                  <a:lnTo>
                                    <a:pt x="317714" y="10744"/>
                                  </a:lnTo>
                                  <a:lnTo>
                                    <a:pt x="317715" y="0"/>
                                  </a:lnTo>
                                  <a:close/>
                                </a:path>
                                <a:path w="318135" h="367030" extrusionOk="0">
                                  <a:moveTo>
                                    <a:pt x="317714" y="10744"/>
                                  </a:moveTo>
                                  <a:lnTo>
                                    <a:pt x="307149" y="10744"/>
                                  </a:lnTo>
                                  <a:lnTo>
                                    <a:pt x="307136" y="176415"/>
                                  </a:lnTo>
                                  <a:lnTo>
                                    <a:pt x="302614" y="209602"/>
                                  </a:lnTo>
                                  <a:lnTo>
                                    <a:pt x="272614" y="270807"/>
                                  </a:lnTo>
                                  <a:lnTo>
                                    <a:pt x="231307" y="315233"/>
                                  </a:lnTo>
                                  <a:lnTo>
                                    <a:pt x="184512" y="345937"/>
                                  </a:lnTo>
                                  <a:lnTo>
                                    <a:pt x="158864" y="356019"/>
                                  </a:lnTo>
                                  <a:lnTo>
                                    <a:pt x="185109" y="356019"/>
                                  </a:lnTo>
                                  <a:lnTo>
                                    <a:pt x="234658" y="325981"/>
                                  </a:lnTo>
                                  <a:lnTo>
                                    <a:pt x="267485" y="294179"/>
                                  </a:lnTo>
                                  <a:lnTo>
                                    <a:pt x="293822" y="257346"/>
                                  </a:lnTo>
                                  <a:lnTo>
                                    <a:pt x="311334" y="217395"/>
                                  </a:lnTo>
                                  <a:lnTo>
                                    <a:pt x="317663" y="176415"/>
                                  </a:lnTo>
                                  <a:lnTo>
                                    <a:pt x="317714" y="10744"/>
                                  </a:lnTo>
                                  <a:close/>
                                </a:path>
                              </a:pathLst>
                            </a:custGeom>
                            <a:solidFill>
                              <a:srgbClr val="FFFFFF"/>
                            </a:solidFill>
                            <a:ln>
                              <a:noFill/>
                            </a:ln>
                          </wps:spPr>
                          <wps:bodyPr spcFirstLastPara="1" wrap="square" lIns="91425" tIns="91425" rIns="91425" bIns="91425" anchor="ctr" anchorCtr="0">
                            <a:noAutofit/>
                          </wps:bodyPr>
                        </wps:wsp>
                        <wps:wsp>
                          <wps:cNvPr id="607633233" name="Szabadkézi sokszög 607633233"/>
                          <wps:cNvSpPr/>
                          <wps:spPr>
                            <a:xfrm>
                              <a:off x="196573" y="1960165"/>
                              <a:ext cx="381000" cy="381635"/>
                            </a:xfrm>
                            <a:custGeom>
                              <a:avLst/>
                              <a:gdLst/>
                              <a:ahLst/>
                              <a:cxnLst/>
                              <a:rect l="l" t="t" r="r" b="b"/>
                              <a:pathLst>
                                <a:path w="381000" h="381635" extrusionOk="0">
                                  <a:moveTo>
                                    <a:pt x="303212" y="380539"/>
                                  </a:moveTo>
                                  <a:lnTo>
                                    <a:pt x="302755" y="380539"/>
                                  </a:lnTo>
                                  <a:lnTo>
                                    <a:pt x="302818" y="381225"/>
                                  </a:lnTo>
                                  <a:lnTo>
                                    <a:pt x="303212" y="380539"/>
                                  </a:lnTo>
                                  <a:close/>
                                </a:path>
                                <a:path w="381000" h="381635" extrusionOk="0">
                                  <a:moveTo>
                                    <a:pt x="25" y="324202"/>
                                  </a:moveTo>
                                  <a:lnTo>
                                    <a:pt x="25" y="380539"/>
                                  </a:lnTo>
                                  <a:lnTo>
                                    <a:pt x="56680" y="380539"/>
                                  </a:lnTo>
                                  <a:lnTo>
                                    <a:pt x="49874" y="360194"/>
                                  </a:lnTo>
                                  <a:lnTo>
                                    <a:pt x="37411" y="343269"/>
                                  </a:lnTo>
                                  <a:lnTo>
                                    <a:pt x="20418" y="330895"/>
                                  </a:lnTo>
                                  <a:lnTo>
                                    <a:pt x="25" y="324202"/>
                                  </a:lnTo>
                                  <a:close/>
                                </a:path>
                                <a:path w="381000" h="381635" extrusionOk="0">
                                  <a:moveTo>
                                    <a:pt x="25" y="224482"/>
                                  </a:moveTo>
                                  <a:lnTo>
                                    <a:pt x="25" y="274558"/>
                                  </a:lnTo>
                                  <a:lnTo>
                                    <a:pt x="39595" y="285400"/>
                                  </a:lnTo>
                                  <a:lnTo>
                                    <a:pt x="72256" y="308427"/>
                                  </a:lnTo>
                                  <a:lnTo>
                                    <a:pt x="95383" y="341014"/>
                                  </a:lnTo>
                                  <a:lnTo>
                                    <a:pt x="106349" y="380539"/>
                                  </a:lnTo>
                                  <a:lnTo>
                                    <a:pt x="156438" y="380539"/>
                                  </a:lnTo>
                                  <a:lnTo>
                                    <a:pt x="146074" y="332668"/>
                                  </a:lnTo>
                                  <a:lnTo>
                                    <a:pt x="123105" y="290980"/>
                                  </a:lnTo>
                                  <a:lnTo>
                                    <a:pt x="89676" y="257622"/>
                                  </a:lnTo>
                                  <a:lnTo>
                                    <a:pt x="47934" y="234740"/>
                                  </a:lnTo>
                                  <a:lnTo>
                                    <a:pt x="25" y="224482"/>
                                  </a:lnTo>
                                  <a:close/>
                                </a:path>
                                <a:path w="381000" h="381635" extrusionOk="0">
                                  <a:moveTo>
                                    <a:pt x="25" y="126831"/>
                                  </a:moveTo>
                                  <a:lnTo>
                                    <a:pt x="25" y="176895"/>
                                  </a:lnTo>
                                  <a:lnTo>
                                    <a:pt x="45672" y="184139"/>
                                  </a:lnTo>
                                  <a:lnTo>
                                    <a:pt x="87589" y="200439"/>
                                  </a:lnTo>
                                  <a:lnTo>
                                    <a:pt x="124714" y="224730"/>
                                  </a:lnTo>
                                  <a:lnTo>
                                    <a:pt x="155981" y="255950"/>
                                  </a:lnTo>
                                  <a:lnTo>
                                    <a:pt x="180327" y="293034"/>
                                  </a:lnTo>
                                  <a:lnTo>
                                    <a:pt x="196688" y="334918"/>
                                  </a:lnTo>
                                  <a:lnTo>
                                    <a:pt x="204000" y="380539"/>
                                  </a:lnTo>
                                  <a:lnTo>
                                    <a:pt x="254088" y="380539"/>
                                  </a:lnTo>
                                  <a:lnTo>
                                    <a:pt x="248389" y="335778"/>
                                  </a:lnTo>
                                  <a:lnTo>
                                    <a:pt x="235563" y="293665"/>
                                  </a:lnTo>
                                  <a:lnTo>
                                    <a:pt x="216250" y="254842"/>
                                  </a:lnTo>
                                  <a:lnTo>
                                    <a:pt x="191092" y="219948"/>
                                  </a:lnTo>
                                  <a:lnTo>
                                    <a:pt x="160727" y="189623"/>
                                  </a:lnTo>
                                  <a:lnTo>
                                    <a:pt x="125798" y="164509"/>
                                  </a:lnTo>
                                  <a:lnTo>
                                    <a:pt x="87035" y="145291"/>
                                  </a:lnTo>
                                  <a:lnTo>
                                    <a:pt x="44806" y="132473"/>
                                  </a:lnTo>
                                  <a:lnTo>
                                    <a:pt x="25" y="126831"/>
                                  </a:lnTo>
                                  <a:close/>
                                </a:path>
                                <a:path w="381000" h="381635" extrusionOk="0">
                                  <a:moveTo>
                                    <a:pt x="109553" y="0"/>
                                  </a:moveTo>
                                  <a:lnTo>
                                    <a:pt x="51811" y="17118"/>
                                  </a:lnTo>
                                  <a:lnTo>
                                    <a:pt x="13482" y="52894"/>
                                  </a:lnTo>
                                  <a:lnTo>
                                    <a:pt x="0" y="78406"/>
                                  </a:lnTo>
                                  <a:lnTo>
                                    <a:pt x="45110" y="84032"/>
                                  </a:lnTo>
                                  <a:lnTo>
                                    <a:pt x="85513" y="93855"/>
                                  </a:lnTo>
                                  <a:lnTo>
                                    <a:pt x="126082" y="110048"/>
                                  </a:lnTo>
                                  <a:lnTo>
                                    <a:pt x="167761" y="134471"/>
                                  </a:lnTo>
                                  <a:lnTo>
                                    <a:pt x="211493" y="168983"/>
                                  </a:lnTo>
                                  <a:lnTo>
                                    <a:pt x="244676" y="210711"/>
                                  </a:lnTo>
                                  <a:lnTo>
                                    <a:pt x="268668" y="250520"/>
                                  </a:lnTo>
                                  <a:lnTo>
                                    <a:pt x="285059" y="289219"/>
                                  </a:lnTo>
                                  <a:lnTo>
                                    <a:pt x="295440" y="327618"/>
                                  </a:lnTo>
                                  <a:lnTo>
                                    <a:pt x="295173" y="327783"/>
                                  </a:lnTo>
                                  <a:lnTo>
                                    <a:pt x="302475" y="380539"/>
                                  </a:lnTo>
                                  <a:lnTo>
                                    <a:pt x="303491" y="380539"/>
                                  </a:lnTo>
                                  <a:lnTo>
                                    <a:pt x="328630" y="367041"/>
                                  </a:lnTo>
                                  <a:lnTo>
                                    <a:pt x="363924" y="328929"/>
                                  </a:lnTo>
                                  <a:lnTo>
                                    <a:pt x="378737" y="289219"/>
                                  </a:lnTo>
                                  <a:lnTo>
                                    <a:pt x="380933" y="271379"/>
                                  </a:lnTo>
                                  <a:lnTo>
                                    <a:pt x="380763" y="257622"/>
                                  </a:lnTo>
                                  <a:lnTo>
                                    <a:pt x="380715" y="253773"/>
                                  </a:lnTo>
                                  <a:lnTo>
                                    <a:pt x="366471" y="203263"/>
                                  </a:lnTo>
                                  <a:lnTo>
                                    <a:pt x="325895" y="157535"/>
                                  </a:lnTo>
                                  <a:lnTo>
                                    <a:pt x="273864" y="138666"/>
                                  </a:lnTo>
                                  <a:lnTo>
                                    <a:pt x="242303" y="138666"/>
                                  </a:lnTo>
                                  <a:lnTo>
                                    <a:pt x="242267" y="107068"/>
                                  </a:lnTo>
                                  <a:lnTo>
                                    <a:pt x="223397" y="55037"/>
                                  </a:lnTo>
                                  <a:lnTo>
                                    <a:pt x="192775" y="23631"/>
                                  </a:lnTo>
                                  <a:lnTo>
                                    <a:pt x="144551" y="2714"/>
                                  </a:lnTo>
                                  <a:lnTo>
                                    <a:pt x="127159" y="217"/>
                                  </a:lnTo>
                                  <a:lnTo>
                                    <a:pt x="109553" y="0"/>
                                  </a:lnTo>
                                  <a:close/>
                                </a:path>
                              </a:pathLst>
                            </a:custGeom>
                            <a:solidFill>
                              <a:srgbClr val="E30614"/>
                            </a:solidFill>
                            <a:ln>
                              <a:noFill/>
                            </a:ln>
                          </wps:spPr>
                          <wps:bodyPr spcFirstLastPara="1" wrap="square" lIns="91425" tIns="91425" rIns="91425" bIns="91425" anchor="ctr" anchorCtr="0">
                            <a:noAutofit/>
                          </wps:bodyPr>
                        </wps:wsp>
                        <wps:wsp>
                          <wps:cNvPr id="915213495" name="Szabadkézi sokszög 915213495"/>
                          <wps:cNvSpPr/>
                          <wps:spPr>
                            <a:xfrm>
                              <a:off x="694209" y="1391740"/>
                              <a:ext cx="427990" cy="1682750"/>
                            </a:xfrm>
                            <a:custGeom>
                              <a:avLst/>
                              <a:gdLst/>
                              <a:ahLst/>
                              <a:cxnLst/>
                              <a:rect l="l" t="t" r="r" b="b"/>
                              <a:pathLst>
                                <a:path w="427990" h="1682750" extrusionOk="0">
                                  <a:moveTo>
                                    <a:pt x="427799" y="0"/>
                                  </a:moveTo>
                                  <a:lnTo>
                                    <a:pt x="5486" y="0"/>
                                  </a:lnTo>
                                  <a:lnTo>
                                    <a:pt x="0" y="1628140"/>
                                  </a:lnTo>
                                  <a:lnTo>
                                    <a:pt x="420433" y="1682369"/>
                                  </a:lnTo>
                                  <a:lnTo>
                                    <a:pt x="427799" y="0"/>
                                  </a:lnTo>
                                  <a:close/>
                                </a:path>
                              </a:pathLst>
                            </a:custGeom>
                            <a:solidFill>
                              <a:srgbClr val="AEC9CF"/>
                            </a:solidFill>
                            <a:ln>
                              <a:noFill/>
                            </a:ln>
                          </wps:spPr>
                          <wps:bodyPr spcFirstLastPara="1" wrap="square" lIns="91425" tIns="91425" rIns="91425" bIns="91425" anchor="ctr" anchorCtr="0">
                            <a:noAutofit/>
                          </wps:bodyPr>
                        </wps:wsp>
                        <pic:pic xmlns:pic="http://schemas.openxmlformats.org/drawingml/2006/picture">
                          <pic:nvPicPr>
                            <pic:cNvPr id="479" name="Shape 479"/>
                            <pic:cNvPicPr preferRelativeResize="0"/>
                          </pic:nvPicPr>
                          <pic:blipFill rotWithShape="1">
                            <a:blip r:embed="rId293">
                              <a:alphaModFix/>
                            </a:blip>
                            <a:srcRect/>
                            <a:stretch/>
                          </pic:blipFill>
                          <pic:spPr>
                            <a:xfrm>
                              <a:off x="1236301" y="611866"/>
                              <a:ext cx="355828" cy="314591"/>
                            </a:xfrm>
                            <a:prstGeom prst="rect">
                              <a:avLst/>
                            </a:prstGeom>
                            <a:noFill/>
                            <a:ln>
                              <a:noFill/>
                            </a:ln>
                          </pic:spPr>
                        </pic:pic>
                        <pic:pic xmlns:pic="http://schemas.openxmlformats.org/drawingml/2006/picture">
                          <pic:nvPicPr>
                            <pic:cNvPr id="480" name="Shape 480"/>
                            <pic:cNvPicPr preferRelativeResize="0"/>
                          </pic:nvPicPr>
                          <pic:blipFill rotWithShape="1">
                            <a:blip r:embed="rId294">
                              <a:alphaModFix/>
                            </a:blip>
                            <a:srcRect/>
                            <a:stretch/>
                          </pic:blipFill>
                          <pic:spPr>
                            <a:xfrm>
                              <a:off x="1670931" y="655697"/>
                              <a:ext cx="219823" cy="233892"/>
                            </a:xfrm>
                            <a:prstGeom prst="rect">
                              <a:avLst/>
                            </a:prstGeom>
                            <a:noFill/>
                            <a:ln>
                              <a:noFill/>
                            </a:ln>
                          </pic:spPr>
                        </pic:pic>
                        <wps:wsp>
                          <wps:cNvPr id="1155901041" name="Szabadkézi sokszög 1155901041"/>
                          <wps:cNvSpPr/>
                          <wps:spPr>
                            <a:xfrm>
                              <a:off x="4238904" y="702919"/>
                              <a:ext cx="46990" cy="34290"/>
                            </a:xfrm>
                            <a:custGeom>
                              <a:avLst/>
                              <a:gdLst/>
                              <a:ahLst/>
                              <a:cxnLst/>
                              <a:rect l="l" t="t" r="r" b="b"/>
                              <a:pathLst>
                                <a:path w="46990" h="34290" extrusionOk="0">
                                  <a:moveTo>
                                    <a:pt x="12293" y="0"/>
                                  </a:moveTo>
                                  <a:lnTo>
                                    <a:pt x="0" y="0"/>
                                  </a:lnTo>
                                  <a:lnTo>
                                    <a:pt x="0" y="34277"/>
                                  </a:lnTo>
                                  <a:lnTo>
                                    <a:pt x="12293" y="34277"/>
                                  </a:lnTo>
                                  <a:lnTo>
                                    <a:pt x="12293" y="0"/>
                                  </a:lnTo>
                                  <a:close/>
                                </a:path>
                                <a:path w="46990" h="34290" extrusionOk="0">
                                  <a:moveTo>
                                    <a:pt x="46570" y="0"/>
                                  </a:moveTo>
                                  <a:lnTo>
                                    <a:pt x="34277" y="0"/>
                                  </a:lnTo>
                                  <a:lnTo>
                                    <a:pt x="34277" y="34277"/>
                                  </a:lnTo>
                                  <a:lnTo>
                                    <a:pt x="46570" y="34277"/>
                                  </a:lnTo>
                                  <a:lnTo>
                                    <a:pt x="46570" y="0"/>
                                  </a:lnTo>
                                  <a:close/>
                                </a:path>
                              </a:pathLst>
                            </a:custGeom>
                            <a:solidFill>
                              <a:srgbClr val="010202"/>
                            </a:solidFill>
                            <a:ln>
                              <a:noFill/>
                            </a:ln>
                          </wps:spPr>
                          <wps:bodyPr spcFirstLastPara="1" wrap="square" lIns="91425" tIns="91425" rIns="91425" bIns="91425" anchor="ctr" anchorCtr="0">
                            <a:noAutofit/>
                          </wps:bodyPr>
                        </wps:wsp>
                        <wps:wsp>
                          <wps:cNvPr id="1825668361" name="Szabadkézi sokszög 1825668361"/>
                          <wps:cNvSpPr/>
                          <wps:spPr>
                            <a:xfrm>
                              <a:off x="4142194" y="702919"/>
                              <a:ext cx="1270" cy="188595"/>
                            </a:xfrm>
                            <a:custGeom>
                              <a:avLst/>
                              <a:gdLst/>
                              <a:ahLst/>
                              <a:cxnLst/>
                              <a:rect l="l" t="t" r="r" b="b"/>
                              <a:pathLst>
                                <a:path w="120000" h="188595" extrusionOk="0">
                                  <a:moveTo>
                                    <a:pt x="0" y="0"/>
                                  </a:moveTo>
                                  <a:lnTo>
                                    <a:pt x="0" y="188531"/>
                                  </a:lnTo>
                                </a:path>
                              </a:pathLst>
                            </a:custGeom>
                            <a:noFill/>
                            <a:ln w="12275" cap="flat" cmpd="sng">
                              <a:solidFill>
                                <a:srgbClr val="010202"/>
                              </a:solidFill>
                              <a:prstDash val="dash"/>
                              <a:round/>
                              <a:headEnd type="none" w="sm" len="sm"/>
                              <a:tailEnd type="none" w="sm" len="sm"/>
                            </a:ln>
                          </wps:spPr>
                          <wps:bodyPr spcFirstLastPara="1" wrap="square" lIns="91425" tIns="91425" rIns="91425" bIns="91425" anchor="ctr" anchorCtr="0">
                            <a:noAutofit/>
                          </wps:bodyPr>
                        </wps:wsp>
                        <wps:wsp>
                          <wps:cNvPr id="67727351" name="Szabadkézi sokszög 67727351"/>
                          <wps:cNvSpPr/>
                          <wps:spPr>
                            <a:xfrm>
                              <a:off x="4176490" y="702919"/>
                              <a:ext cx="1270" cy="188595"/>
                            </a:xfrm>
                            <a:custGeom>
                              <a:avLst/>
                              <a:gdLst/>
                              <a:ahLst/>
                              <a:cxnLst/>
                              <a:rect l="l" t="t" r="r" b="b"/>
                              <a:pathLst>
                                <a:path w="120000" h="188595" extrusionOk="0">
                                  <a:moveTo>
                                    <a:pt x="0" y="0"/>
                                  </a:moveTo>
                                  <a:lnTo>
                                    <a:pt x="0" y="188531"/>
                                  </a:lnTo>
                                </a:path>
                              </a:pathLst>
                            </a:custGeom>
                            <a:noFill/>
                            <a:ln w="12300" cap="flat" cmpd="sng">
                              <a:solidFill>
                                <a:srgbClr val="010202"/>
                              </a:solidFill>
                              <a:prstDash val="dash"/>
                              <a:round/>
                              <a:headEnd type="none" w="sm" len="sm"/>
                              <a:tailEnd type="none" w="sm" len="sm"/>
                            </a:ln>
                          </wps:spPr>
                          <wps:bodyPr spcFirstLastPara="1" wrap="square" lIns="91425" tIns="91425" rIns="91425" bIns="91425" anchor="ctr" anchorCtr="0">
                            <a:noAutofit/>
                          </wps:bodyPr>
                        </wps:wsp>
                        <wps:wsp>
                          <wps:cNvPr id="746938990" name="Szabadkézi sokszög 746938990"/>
                          <wps:cNvSpPr/>
                          <wps:spPr>
                            <a:xfrm>
                              <a:off x="4313605" y="702919"/>
                              <a:ext cx="1270" cy="188595"/>
                            </a:xfrm>
                            <a:custGeom>
                              <a:avLst/>
                              <a:gdLst/>
                              <a:ahLst/>
                              <a:cxnLst/>
                              <a:rect l="l" t="t" r="r" b="b"/>
                              <a:pathLst>
                                <a:path w="120000" h="188595" extrusionOk="0">
                                  <a:moveTo>
                                    <a:pt x="0" y="0"/>
                                  </a:moveTo>
                                  <a:lnTo>
                                    <a:pt x="0" y="188531"/>
                                  </a:lnTo>
                                </a:path>
                              </a:pathLst>
                            </a:custGeom>
                            <a:noFill/>
                            <a:ln w="12275" cap="flat" cmpd="sng">
                              <a:solidFill>
                                <a:srgbClr val="010202"/>
                              </a:solidFill>
                              <a:prstDash val="dash"/>
                              <a:round/>
                              <a:headEnd type="none" w="sm" len="sm"/>
                              <a:tailEnd type="none" w="sm" len="sm"/>
                            </a:ln>
                          </wps:spPr>
                          <wps:bodyPr spcFirstLastPara="1" wrap="square" lIns="91425" tIns="91425" rIns="91425" bIns="91425" anchor="ctr" anchorCtr="0">
                            <a:noAutofit/>
                          </wps:bodyPr>
                        </wps:wsp>
                        <wps:wsp>
                          <wps:cNvPr id="983549796" name="Szabadkézi sokszög 983549796"/>
                          <wps:cNvSpPr/>
                          <wps:spPr>
                            <a:xfrm>
                              <a:off x="4238904" y="754341"/>
                              <a:ext cx="12700" cy="34290"/>
                            </a:xfrm>
                            <a:custGeom>
                              <a:avLst/>
                              <a:gdLst/>
                              <a:ahLst/>
                              <a:cxnLst/>
                              <a:rect l="l" t="t" r="r" b="b"/>
                              <a:pathLst>
                                <a:path w="12700" h="34290" extrusionOk="0">
                                  <a:moveTo>
                                    <a:pt x="12293" y="0"/>
                                  </a:moveTo>
                                  <a:lnTo>
                                    <a:pt x="0" y="0"/>
                                  </a:lnTo>
                                  <a:lnTo>
                                    <a:pt x="0" y="34264"/>
                                  </a:lnTo>
                                  <a:lnTo>
                                    <a:pt x="12293" y="34264"/>
                                  </a:lnTo>
                                  <a:lnTo>
                                    <a:pt x="12293" y="0"/>
                                  </a:lnTo>
                                  <a:close/>
                                </a:path>
                              </a:pathLst>
                            </a:custGeom>
                            <a:solidFill>
                              <a:srgbClr val="010202"/>
                            </a:solidFill>
                            <a:ln>
                              <a:noFill/>
                            </a:ln>
                          </wps:spPr>
                          <wps:bodyPr spcFirstLastPara="1" wrap="square" lIns="91425" tIns="91425" rIns="91425" bIns="91425" anchor="ctr" anchorCtr="0">
                            <a:noAutofit/>
                          </wps:bodyPr>
                        </wps:wsp>
                        <wps:wsp>
                          <wps:cNvPr id="686498759" name="Szabadkézi sokszög 686498759"/>
                          <wps:cNvSpPr/>
                          <wps:spPr>
                            <a:xfrm>
                              <a:off x="4273181" y="754341"/>
                              <a:ext cx="12700" cy="34290"/>
                            </a:xfrm>
                            <a:custGeom>
                              <a:avLst/>
                              <a:gdLst/>
                              <a:ahLst/>
                              <a:cxnLst/>
                              <a:rect l="l" t="t" r="r" b="b"/>
                              <a:pathLst>
                                <a:path w="12700" h="34290" extrusionOk="0">
                                  <a:moveTo>
                                    <a:pt x="12293" y="0"/>
                                  </a:moveTo>
                                  <a:lnTo>
                                    <a:pt x="0" y="0"/>
                                  </a:lnTo>
                                  <a:lnTo>
                                    <a:pt x="0" y="34264"/>
                                  </a:lnTo>
                                  <a:lnTo>
                                    <a:pt x="12293" y="34264"/>
                                  </a:lnTo>
                                  <a:lnTo>
                                    <a:pt x="12293" y="0"/>
                                  </a:lnTo>
                                  <a:close/>
                                </a:path>
                              </a:pathLst>
                            </a:custGeom>
                            <a:solidFill>
                              <a:srgbClr val="1D1D1B"/>
                            </a:solidFill>
                            <a:ln>
                              <a:noFill/>
                            </a:ln>
                          </wps:spPr>
                          <wps:bodyPr spcFirstLastPara="1" wrap="square" lIns="91425" tIns="91425" rIns="91425" bIns="91425" anchor="ctr" anchorCtr="0">
                            <a:noAutofit/>
                          </wps:bodyPr>
                        </wps:wsp>
                        <wps:wsp>
                          <wps:cNvPr id="1981709885" name="Szabadkézi sokszög 1981709885"/>
                          <wps:cNvSpPr/>
                          <wps:spPr>
                            <a:xfrm>
                              <a:off x="2657525" y="592137"/>
                              <a:ext cx="2299335" cy="337820"/>
                            </a:xfrm>
                            <a:custGeom>
                              <a:avLst/>
                              <a:gdLst/>
                              <a:ahLst/>
                              <a:cxnLst/>
                              <a:rect l="l" t="t" r="r" b="b"/>
                              <a:pathLst>
                                <a:path w="2299335" h="337820" extrusionOk="0">
                                  <a:moveTo>
                                    <a:pt x="163144" y="213614"/>
                                  </a:moveTo>
                                  <a:lnTo>
                                    <a:pt x="150837" y="213614"/>
                                  </a:lnTo>
                                  <a:lnTo>
                                    <a:pt x="150837" y="247891"/>
                                  </a:lnTo>
                                  <a:lnTo>
                                    <a:pt x="163144" y="247891"/>
                                  </a:lnTo>
                                  <a:lnTo>
                                    <a:pt x="163144" y="213614"/>
                                  </a:lnTo>
                                  <a:close/>
                                </a:path>
                                <a:path w="2299335" h="337820" extrusionOk="0">
                                  <a:moveTo>
                                    <a:pt x="231711" y="265036"/>
                                  </a:moveTo>
                                  <a:lnTo>
                                    <a:pt x="219417" y="265036"/>
                                  </a:lnTo>
                                  <a:lnTo>
                                    <a:pt x="219417" y="299313"/>
                                  </a:lnTo>
                                  <a:lnTo>
                                    <a:pt x="231711" y="299313"/>
                                  </a:lnTo>
                                  <a:lnTo>
                                    <a:pt x="231711" y="265036"/>
                                  </a:lnTo>
                                  <a:close/>
                                </a:path>
                                <a:path w="2299335" h="337820" extrusionOk="0">
                                  <a:moveTo>
                                    <a:pt x="231711" y="213614"/>
                                  </a:moveTo>
                                  <a:lnTo>
                                    <a:pt x="219417" y="213614"/>
                                  </a:lnTo>
                                  <a:lnTo>
                                    <a:pt x="219417" y="247891"/>
                                  </a:lnTo>
                                  <a:lnTo>
                                    <a:pt x="231711" y="247891"/>
                                  </a:lnTo>
                                  <a:lnTo>
                                    <a:pt x="231711" y="213614"/>
                                  </a:lnTo>
                                  <a:close/>
                                </a:path>
                                <a:path w="2299335" h="337820" extrusionOk="0">
                                  <a:moveTo>
                                    <a:pt x="248856" y="162204"/>
                                  </a:moveTo>
                                  <a:lnTo>
                                    <a:pt x="236550" y="162204"/>
                                  </a:lnTo>
                                  <a:lnTo>
                                    <a:pt x="236550" y="179349"/>
                                  </a:lnTo>
                                  <a:lnTo>
                                    <a:pt x="248856" y="179349"/>
                                  </a:lnTo>
                                  <a:lnTo>
                                    <a:pt x="248856" y="162204"/>
                                  </a:lnTo>
                                  <a:close/>
                                </a:path>
                                <a:path w="2299335" h="337820" extrusionOk="0">
                                  <a:moveTo>
                                    <a:pt x="265988" y="265036"/>
                                  </a:moveTo>
                                  <a:lnTo>
                                    <a:pt x="253682" y="265036"/>
                                  </a:lnTo>
                                  <a:lnTo>
                                    <a:pt x="253682" y="299313"/>
                                  </a:lnTo>
                                  <a:lnTo>
                                    <a:pt x="265988" y="299313"/>
                                  </a:lnTo>
                                  <a:lnTo>
                                    <a:pt x="265988" y="265036"/>
                                  </a:lnTo>
                                  <a:close/>
                                </a:path>
                                <a:path w="2299335" h="337820" extrusionOk="0">
                                  <a:moveTo>
                                    <a:pt x="265988" y="213614"/>
                                  </a:moveTo>
                                  <a:lnTo>
                                    <a:pt x="253682" y="213614"/>
                                  </a:lnTo>
                                  <a:lnTo>
                                    <a:pt x="253682" y="247891"/>
                                  </a:lnTo>
                                  <a:lnTo>
                                    <a:pt x="265988" y="247891"/>
                                  </a:lnTo>
                                  <a:lnTo>
                                    <a:pt x="265988" y="213614"/>
                                  </a:lnTo>
                                  <a:close/>
                                </a:path>
                                <a:path w="2299335" h="337820" extrusionOk="0">
                                  <a:moveTo>
                                    <a:pt x="731494" y="265036"/>
                                  </a:moveTo>
                                  <a:lnTo>
                                    <a:pt x="719188" y="265036"/>
                                  </a:lnTo>
                                  <a:lnTo>
                                    <a:pt x="719188" y="299313"/>
                                  </a:lnTo>
                                  <a:lnTo>
                                    <a:pt x="731494" y="299313"/>
                                  </a:lnTo>
                                  <a:lnTo>
                                    <a:pt x="731494" y="265036"/>
                                  </a:lnTo>
                                  <a:close/>
                                </a:path>
                                <a:path w="2299335" h="337820" extrusionOk="0">
                                  <a:moveTo>
                                    <a:pt x="765771" y="265036"/>
                                  </a:moveTo>
                                  <a:lnTo>
                                    <a:pt x="753465" y="265036"/>
                                  </a:lnTo>
                                  <a:lnTo>
                                    <a:pt x="753465" y="299313"/>
                                  </a:lnTo>
                                  <a:lnTo>
                                    <a:pt x="765771" y="299313"/>
                                  </a:lnTo>
                                  <a:lnTo>
                                    <a:pt x="765771" y="265036"/>
                                  </a:lnTo>
                                  <a:close/>
                                </a:path>
                                <a:path w="2299335" h="337820" extrusionOk="0">
                                  <a:moveTo>
                                    <a:pt x="1190625" y="265036"/>
                                  </a:moveTo>
                                  <a:lnTo>
                                    <a:pt x="1178331" y="265036"/>
                                  </a:lnTo>
                                  <a:lnTo>
                                    <a:pt x="1178331" y="299313"/>
                                  </a:lnTo>
                                  <a:lnTo>
                                    <a:pt x="1190625" y="299313"/>
                                  </a:lnTo>
                                  <a:lnTo>
                                    <a:pt x="1190625" y="265036"/>
                                  </a:lnTo>
                                  <a:close/>
                                </a:path>
                                <a:path w="2299335" h="337820" extrusionOk="0">
                                  <a:moveTo>
                                    <a:pt x="1190625" y="213614"/>
                                  </a:moveTo>
                                  <a:lnTo>
                                    <a:pt x="1178331" y="213614"/>
                                  </a:lnTo>
                                  <a:lnTo>
                                    <a:pt x="1178331" y="247891"/>
                                  </a:lnTo>
                                  <a:lnTo>
                                    <a:pt x="1190625" y="247891"/>
                                  </a:lnTo>
                                  <a:lnTo>
                                    <a:pt x="1190625" y="213614"/>
                                  </a:lnTo>
                                  <a:close/>
                                </a:path>
                                <a:path w="2299335" h="337820" extrusionOk="0">
                                  <a:moveTo>
                                    <a:pt x="1207782" y="162204"/>
                                  </a:moveTo>
                                  <a:lnTo>
                                    <a:pt x="1195476" y="162204"/>
                                  </a:lnTo>
                                  <a:lnTo>
                                    <a:pt x="1195476" y="179349"/>
                                  </a:lnTo>
                                  <a:lnTo>
                                    <a:pt x="1207782" y="179349"/>
                                  </a:lnTo>
                                  <a:lnTo>
                                    <a:pt x="1207782" y="162204"/>
                                  </a:lnTo>
                                  <a:close/>
                                </a:path>
                                <a:path w="2299335" h="337820" extrusionOk="0">
                                  <a:moveTo>
                                    <a:pt x="1224902" y="265036"/>
                                  </a:moveTo>
                                  <a:lnTo>
                                    <a:pt x="1212608" y="265036"/>
                                  </a:lnTo>
                                  <a:lnTo>
                                    <a:pt x="1212608" y="299313"/>
                                  </a:lnTo>
                                  <a:lnTo>
                                    <a:pt x="1224902" y="299313"/>
                                  </a:lnTo>
                                  <a:lnTo>
                                    <a:pt x="1224902" y="265036"/>
                                  </a:lnTo>
                                  <a:close/>
                                </a:path>
                                <a:path w="2299335" h="337820" extrusionOk="0">
                                  <a:moveTo>
                                    <a:pt x="1224902" y="213614"/>
                                  </a:moveTo>
                                  <a:lnTo>
                                    <a:pt x="1212608" y="213614"/>
                                  </a:lnTo>
                                  <a:lnTo>
                                    <a:pt x="1212608" y="247891"/>
                                  </a:lnTo>
                                  <a:lnTo>
                                    <a:pt x="1224902" y="247891"/>
                                  </a:lnTo>
                                  <a:lnTo>
                                    <a:pt x="1224902" y="213614"/>
                                  </a:lnTo>
                                  <a:close/>
                                </a:path>
                                <a:path w="2299335" h="337820" extrusionOk="0">
                                  <a:moveTo>
                                    <a:pt x="1293482" y="213614"/>
                                  </a:moveTo>
                                  <a:lnTo>
                                    <a:pt x="1281176" y="213614"/>
                                  </a:lnTo>
                                  <a:lnTo>
                                    <a:pt x="1281176" y="247891"/>
                                  </a:lnTo>
                                  <a:lnTo>
                                    <a:pt x="1293482" y="247891"/>
                                  </a:lnTo>
                                  <a:lnTo>
                                    <a:pt x="1293482" y="213614"/>
                                  </a:lnTo>
                                  <a:close/>
                                </a:path>
                                <a:path w="2299335" h="337820" extrusionOk="0">
                                  <a:moveTo>
                                    <a:pt x="1327759" y="213614"/>
                                  </a:moveTo>
                                  <a:lnTo>
                                    <a:pt x="1315453" y="213614"/>
                                  </a:lnTo>
                                  <a:lnTo>
                                    <a:pt x="1315453" y="247891"/>
                                  </a:lnTo>
                                  <a:lnTo>
                                    <a:pt x="1327759" y="247891"/>
                                  </a:lnTo>
                                  <a:lnTo>
                                    <a:pt x="1327759" y="213614"/>
                                  </a:lnTo>
                                  <a:close/>
                                </a:path>
                                <a:path w="2299335" h="337820" extrusionOk="0">
                                  <a:moveTo>
                                    <a:pt x="1362049" y="265036"/>
                                  </a:moveTo>
                                  <a:lnTo>
                                    <a:pt x="1349743" y="265036"/>
                                  </a:lnTo>
                                  <a:lnTo>
                                    <a:pt x="1349743" y="299313"/>
                                  </a:lnTo>
                                  <a:lnTo>
                                    <a:pt x="1362049" y="299313"/>
                                  </a:lnTo>
                                  <a:lnTo>
                                    <a:pt x="1362049" y="265036"/>
                                  </a:lnTo>
                                  <a:close/>
                                </a:path>
                                <a:path w="2299335" h="337820" extrusionOk="0">
                                  <a:moveTo>
                                    <a:pt x="1362049" y="213614"/>
                                  </a:moveTo>
                                  <a:lnTo>
                                    <a:pt x="1349743" y="213614"/>
                                  </a:lnTo>
                                  <a:lnTo>
                                    <a:pt x="1349743" y="247891"/>
                                  </a:lnTo>
                                  <a:lnTo>
                                    <a:pt x="1362049" y="247891"/>
                                  </a:lnTo>
                                  <a:lnTo>
                                    <a:pt x="1362049" y="213614"/>
                                  </a:lnTo>
                                  <a:close/>
                                </a:path>
                                <a:path w="2299335" h="337820" extrusionOk="0">
                                  <a:moveTo>
                                    <a:pt x="1593672" y="213614"/>
                                  </a:moveTo>
                                  <a:lnTo>
                                    <a:pt x="1581378" y="213614"/>
                                  </a:lnTo>
                                  <a:lnTo>
                                    <a:pt x="1581378" y="247891"/>
                                  </a:lnTo>
                                  <a:lnTo>
                                    <a:pt x="1593672" y="247891"/>
                                  </a:lnTo>
                                  <a:lnTo>
                                    <a:pt x="1593672" y="213614"/>
                                  </a:lnTo>
                                  <a:close/>
                                </a:path>
                                <a:path w="2299335" h="337820" extrusionOk="0">
                                  <a:moveTo>
                                    <a:pt x="1627949" y="213614"/>
                                  </a:moveTo>
                                  <a:lnTo>
                                    <a:pt x="1615655" y="213614"/>
                                  </a:lnTo>
                                  <a:lnTo>
                                    <a:pt x="1615655" y="247891"/>
                                  </a:lnTo>
                                  <a:lnTo>
                                    <a:pt x="1627949" y="247891"/>
                                  </a:lnTo>
                                  <a:lnTo>
                                    <a:pt x="1627949" y="213614"/>
                                  </a:lnTo>
                                  <a:close/>
                                </a:path>
                                <a:path w="2299335" h="337820" extrusionOk="0">
                                  <a:moveTo>
                                    <a:pt x="2298903" y="328930"/>
                                  </a:moveTo>
                                  <a:lnTo>
                                    <a:pt x="2296147" y="326390"/>
                                  </a:lnTo>
                                  <a:lnTo>
                                    <a:pt x="2234908" y="326390"/>
                                  </a:lnTo>
                                  <a:lnTo>
                                    <a:pt x="2234908" y="201930"/>
                                  </a:lnTo>
                                  <a:lnTo>
                                    <a:pt x="2248395" y="201930"/>
                                  </a:lnTo>
                                  <a:lnTo>
                                    <a:pt x="2250630" y="199390"/>
                                  </a:lnTo>
                                  <a:lnTo>
                                    <a:pt x="2252535" y="195580"/>
                                  </a:lnTo>
                                  <a:lnTo>
                                    <a:pt x="2252014" y="193040"/>
                                  </a:lnTo>
                                  <a:lnTo>
                                    <a:pt x="2248217" y="189230"/>
                                  </a:lnTo>
                                  <a:lnTo>
                                    <a:pt x="2231047" y="172008"/>
                                  </a:lnTo>
                                  <a:lnTo>
                                    <a:pt x="2231047" y="189230"/>
                                  </a:lnTo>
                                  <a:lnTo>
                                    <a:pt x="2222614" y="189230"/>
                                  </a:lnTo>
                                  <a:lnTo>
                                    <a:pt x="2222614" y="201930"/>
                                  </a:lnTo>
                                  <a:lnTo>
                                    <a:pt x="2222614" y="326390"/>
                                  </a:lnTo>
                                  <a:lnTo>
                                    <a:pt x="2166353" y="326390"/>
                                  </a:lnTo>
                                  <a:lnTo>
                                    <a:pt x="2166353" y="287020"/>
                                  </a:lnTo>
                                  <a:lnTo>
                                    <a:pt x="2166353" y="274320"/>
                                  </a:lnTo>
                                  <a:lnTo>
                                    <a:pt x="2154047" y="274320"/>
                                  </a:lnTo>
                                  <a:lnTo>
                                    <a:pt x="2154047" y="287020"/>
                                  </a:lnTo>
                                  <a:lnTo>
                                    <a:pt x="2154047" y="326390"/>
                                  </a:lnTo>
                                  <a:lnTo>
                                    <a:pt x="2132063" y="326390"/>
                                  </a:lnTo>
                                  <a:lnTo>
                                    <a:pt x="2132063" y="287020"/>
                                  </a:lnTo>
                                  <a:lnTo>
                                    <a:pt x="2154047" y="287020"/>
                                  </a:lnTo>
                                  <a:lnTo>
                                    <a:pt x="2154047" y="274320"/>
                                  </a:lnTo>
                                  <a:lnTo>
                                    <a:pt x="2119769" y="274320"/>
                                  </a:lnTo>
                                  <a:lnTo>
                                    <a:pt x="2119769" y="326390"/>
                                  </a:lnTo>
                                  <a:lnTo>
                                    <a:pt x="2097786" y="326390"/>
                                  </a:lnTo>
                                  <a:lnTo>
                                    <a:pt x="2097786" y="193040"/>
                                  </a:lnTo>
                                  <a:lnTo>
                                    <a:pt x="2105583" y="200660"/>
                                  </a:lnTo>
                                  <a:lnTo>
                                    <a:pt x="2107146" y="201930"/>
                                  </a:lnTo>
                                  <a:lnTo>
                                    <a:pt x="2222614" y="201930"/>
                                  </a:lnTo>
                                  <a:lnTo>
                                    <a:pt x="2222614" y="189230"/>
                                  </a:lnTo>
                                  <a:lnTo>
                                    <a:pt x="2111324" y="189230"/>
                                  </a:lnTo>
                                  <a:lnTo>
                                    <a:pt x="2085479" y="163576"/>
                                  </a:lnTo>
                                  <a:lnTo>
                                    <a:pt x="2085479" y="180340"/>
                                  </a:lnTo>
                                  <a:lnTo>
                                    <a:pt x="2085479" y="326390"/>
                                  </a:lnTo>
                                  <a:lnTo>
                                    <a:pt x="1994941" y="326390"/>
                                  </a:lnTo>
                                  <a:lnTo>
                                    <a:pt x="1994941" y="193040"/>
                                  </a:lnTo>
                                  <a:lnTo>
                                    <a:pt x="1994941" y="180340"/>
                                  </a:lnTo>
                                  <a:lnTo>
                                    <a:pt x="2040204" y="135890"/>
                                  </a:lnTo>
                                  <a:lnTo>
                                    <a:pt x="2085479" y="180340"/>
                                  </a:lnTo>
                                  <a:lnTo>
                                    <a:pt x="2085479" y="163576"/>
                                  </a:lnTo>
                                  <a:lnTo>
                                    <a:pt x="2057603" y="135890"/>
                                  </a:lnTo>
                                  <a:lnTo>
                                    <a:pt x="2055050" y="133350"/>
                                  </a:lnTo>
                                  <a:lnTo>
                                    <a:pt x="2174798" y="133350"/>
                                  </a:lnTo>
                                  <a:lnTo>
                                    <a:pt x="2231047" y="189230"/>
                                  </a:lnTo>
                                  <a:lnTo>
                                    <a:pt x="2231047" y="172008"/>
                                  </a:lnTo>
                                  <a:lnTo>
                                    <a:pt x="2192515" y="133350"/>
                                  </a:lnTo>
                                  <a:lnTo>
                                    <a:pt x="2181123" y="121920"/>
                                  </a:lnTo>
                                  <a:lnTo>
                                    <a:pt x="2180450" y="120650"/>
                                  </a:lnTo>
                                  <a:lnTo>
                                    <a:pt x="2037105" y="120650"/>
                                  </a:lnTo>
                                  <a:lnTo>
                                    <a:pt x="2036419" y="121920"/>
                                  </a:lnTo>
                                  <a:lnTo>
                                    <a:pt x="1964905" y="193040"/>
                                  </a:lnTo>
                                  <a:lnTo>
                                    <a:pt x="1964905" y="196850"/>
                                  </a:lnTo>
                                  <a:lnTo>
                                    <a:pt x="1968500" y="200660"/>
                                  </a:lnTo>
                                  <a:lnTo>
                                    <a:pt x="1970074" y="201930"/>
                                  </a:lnTo>
                                  <a:lnTo>
                                    <a:pt x="1973224" y="201930"/>
                                  </a:lnTo>
                                  <a:lnTo>
                                    <a:pt x="1974799" y="200660"/>
                                  </a:lnTo>
                                  <a:lnTo>
                                    <a:pt x="1982647" y="193040"/>
                                  </a:lnTo>
                                  <a:lnTo>
                                    <a:pt x="1982647" y="326390"/>
                                  </a:lnTo>
                                  <a:lnTo>
                                    <a:pt x="1845246" y="326390"/>
                                  </a:lnTo>
                                  <a:lnTo>
                                    <a:pt x="1845246" y="287020"/>
                                  </a:lnTo>
                                  <a:lnTo>
                                    <a:pt x="1878787" y="278130"/>
                                  </a:lnTo>
                                  <a:lnTo>
                                    <a:pt x="1883892" y="274320"/>
                                  </a:lnTo>
                                  <a:lnTo>
                                    <a:pt x="1906016" y="257810"/>
                                  </a:lnTo>
                                  <a:lnTo>
                                    <a:pt x="1924265" y="229870"/>
                                  </a:lnTo>
                                  <a:lnTo>
                                    <a:pt x="1930946" y="195580"/>
                                  </a:lnTo>
                                  <a:lnTo>
                                    <a:pt x="1926551" y="157480"/>
                                  </a:lnTo>
                                  <a:lnTo>
                                    <a:pt x="1918639" y="125222"/>
                                  </a:lnTo>
                                  <a:lnTo>
                                    <a:pt x="1918639" y="195580"/>
                                  </a:lnTo>
                                  <a:lnTo>
                                    <a:pt x="1912937" y="224790"/>
                                  </a:lnTo>
                                  <a:lnTo>
                                    <a:pt x="1897316" y="248920"/>
                                  </a:lnTo>
                                  <a:lnTo>
                                    <a:pt x="1874012" y="266700"/>
                                  </a:lnTo>
                                  <a:lnTo>
                                    <a:pt x="1845246" y="274320"/>
                                  </a:lnTo>
                                  <a:lnTo>
                                    <a:pt x="1845246" y="248920"/>
                                  </a:lnTo>
                                  <a:lnTo>
                                    <a:pt x="1863331" y="231140"/>
                                  </a:lnTo>
                                  <a:lnTo>
                                    <a:pt x="1880133" y="214630"/>
                                  </a:lnTo>
                                  <a:lnTo>
                                    <a:pt x="1880133" y="210820"/>
                                  </a:lnTo>
                                  <a:lnTo>
                                    <a:pt x="1875320" y="205740"/>
                                  </a:lnTo>
                                  <a:lnTo>
                                    <a:pt x="1871433" y="205740"/>
                                  </a:lnTo>
                                  <a:lnTo>
                                    <a:pt x="1845246" y="231140"/>
                                  </a:lnTo>
                                  <a:lnTo>
                                    <a:pt x="1845246" y="196850"/>
                                  </a:lnTo>
                                  <a:lnTo>
                                    <a:pt x="1845246" y="163830"/>
                                  </a:lnTo>
                                  <a:lnTo>
                                    <a:pt x="1862683" y="146050"/>
                                  </a:lnTo>
                                  <a:lnTo>
                                    <a:pt x="1880133" y="128270"/>
                                  </a:lnTo>
                                  <a:lnTo>
                                    <a:pt x="1880133" y="124460"/>
                                  </a:lnTo>
                                  <a:lnTo>
                                    <a:pt x="1875320" y="119380"/>
                                  </a:lnTo>
                                  <a:lnTo>
                                    <a:pt x="1871433" y="119380"/>
                                  </a:lnTo>
                                  <a:lnTo>
                                    <a:pt x="1845246" y="146050"/>
                                  </a:lnTo>
                                  <a:lnTo>
                                    <a:pt x="1845246" y="106680"/>
                                  </a:lnTo>
                                  <a:lnTo>
                                    <a:pt x="1842503" y="102870"/>
                                  </a:lnTo>
                                  <a:lnTo>
                                    <a:pt x="1835696" y="102870"/>
                                  </a:lnTo>
                                  <a:lnTo>
                                    <a:pt x="1832940" y="106680"/>
                                  </a:lnTo>
                                  <a:lnTo>
                                    <a:pt x="1832940" y="196850"/>
                                  </a:lnTo>
                                  <a:lnTo>
                                    <a:pt x="1806752" y="171450"/>
                                  </a:lnTo>
                                  <a:lnTo>
                                    <a:pt x="1802866" y="171450"/>
                                  </a:lnTo>
                                  <a:lnTo>
                                    <a:pt x="1798066" y="176530"/>
                                  </a:lnTo>
                                  <a:lnTo>
                                    <a:pt x="1798066" y="180340"/>
                                  </a:lnTo>
                                  <a:lnTo>
                                    <a:pt x="1832940" y="214630"/>
                                  </a:lnTo>
                                  <a:lnTo>
                                    <a:pt x="1832940" y="274320"/>
                                  </a:lnTo>
                                  <a:lnTo>
                                    <a:pt x="1804174" y="266700"/>
                                  </a:lnTo>
                                  <a:lnTo>
                                    <a:pt x="1780857" y="248920"/>
                                  </a:lnTo>
                                  <a:lnTo>
                                    <a:pt x="1765236" y="224790"/>
                                  </a:lnTo>
                                  <a:lnTo>
                                    <a:pt x="1759534" y="195580"/>
                                  </a:lnTo>
                                  <a:lnTo>
                                    <a:pt x="1763877" y="157480"/>
                                  </a:lnTo>
                                  <a:lnTo>
                                    <a:pt x="1775764" y="109220"/>
                                  </a:lnTo>
                                  <a:lnTo>
                                    <a:pt x="1793430" y="62230"/>
                                  </a:lnTo>
                                  <a:lnTo>
                                    <a:pt x="1815122" y="26670"/>
                                  </a:lnTo>
                                  <a:lnTo>
                                    <a:pt x="1839099" y="12700"/>
                                  </a:lnTo>
                                  <a:lnTo>
                                    <a:pt x="1863051" y="26670"/>
                                  </a:lnTo>
                                  <a:lnTo>
                                    <a:pt x="1884743" y="62230"/>
                                  </a:lnTo>
                                  <a:lnTo>
                                    <a:pt x="1902409" y="109220"/>
                                  </a:lnTo>
                                  <a:lnTo>
                                    <a:pt x="1914283" y="157480"/>
                                  </a:lnTo>
                                  <a:lnTo>
                                    <a:pt x="1918639" y="195580"/>
                                  </a:lnTo>
                                  <a:lnTo>
                                    <a:pt x="1918639" y="125222"/>
                                  </a:lnTo>
                                  <a:lnTo>
                                    <a:pt x="1914093" y="106680"/>
                                  </a:lnTo>
                                  <a:lnTo>
                                    <a:pt x="1894636" y="55880"/>
                                  </a:lnTo>
                                  <a:lnTo>
                                    <a:pt x="1869287" y="16510"/>
                                  </a:lnTo>
                                  <a:lnTo>
                                    <a:pt x="1862315" y="12700"/>
                                  </a:lnTo>
                                  <a:lnTo>
                                    <a:pt x="1839099" y="0"/>
                                  </a:lnTo>
                                  <a:lnTo>
                                    <a:pt x="1783549" y="55880"/>
                                  </a:lnTo>
                                  <a:lnTo>
                                    <a:pt x="1764093" y="106680"/>
                                  </a:lnTo>
                                  <a:lnTo>
                                    <a:pt x="1751634" y="157480"/>
                                  </a:lnTo>
                                  <a:lnTo>
                                    <a:pt x="1747240" y="195580"/>
                                  </a:lnTo>
                                  <a:lnTo>
                                    <a:pt x="1753908" y="229870"/>
                                  </a:lnTo>
                                  <a:lnTo>
                                    <a:pt x="1772170" y="257810"/>
                                  </a:lnTo>
                                  <a:lnTo>
                                    <a:pt x="1799386" y="278130"/>
                                  </a:lnTo>
                                  <a:lnTo>
                                    <a:pt x="1832940" y="287020"/>
                                  </a:lnTo>
                                  <a:lnTo>
                                    <a:pt x="1832940" y="326390"/>
                                  </a:lnTo>
                                  <a:lnTo>
                                    <a:pt x="1696504" y="326390"/>
                                  </a:lnTo>
                                  <a:lnTo>
                                    <a:pt x="1696504" y="99060"/>
                                  </a:lnTo>
                                  <a:lnTo>
                                    <a:pt x="1709991" y="99060"/>
                                  </a:lnTo>
                                  <a:lnTo>
                                    <a:pt x="1712239" y="96520"/>
                                  </a:lnTo>
                                  <a:lnTo>
                                    <a:pt x="1714131" y="92710"/>
                                  </a:lnTo>
                                  <a:lnTo>
                                    <a:pt x="1713611" y="90170"/>
                                  </a:lnTo>
                                  <a:lnTo>
                                    <a:pt x="1709813" y="86360"/>
                                  </a:lnTo>
                                  <a:lnTo>
                                    <a:pt x="1692656" y="69151"/>
                                  </a:lnTo>
                                  <a:lnTo>
                                    <a:pt x="1692656" y="86360"/>
                                  </a:lnTo>
                                  <a:lnTo>
                                    <a:pt x="1684210" y="86360"/>
                                  </a:lnTo>
                                  <a:lnTo>
                                    <a:pt x="1684210" y="99060"/>
                                  </a:lnTo>
                                  <a:lnTo>
                                    <a:pt x="1684210" y="326390"/>
                                  </a:lnTo>
                                  <a:lnTo>
                                    <a:pt x="1627949" y="326390"/>
                                  </a:lnTo>
                                  <a:lnTo>
                                    <a:pt x="1627949" y="287020"/>
                                  </a:lnTo>
                                  <a:lnTo>
                                    <a:pt x="1627949" y="274320"/>
                                  </a:lnTo>
                                  <a:lnTo>
                                    <a:pt x="1615655" y="274320"/>
                                  </a:lnTo>
                                  <a:lnTo>
                                    <a:pt x="1615655" y="287020"/>
                                  </a:lnTo>
                                  <a:lnTo>
                                    <a:pt x="1615655" y="326390"/>
                                  </a:lnTo>
                                  <a:lnTo>
                                    <a:pt x="1593672" y="326390"/>
                                  </a:lnTo>
                                  <a:lnTo>
                                    <a:pt x="1593672" y="287020"/>
                                  </a:lnTo>
                                  <a:lnTo>
                                    <a:pt x="1615655" y="287020"/>
                                  </a:lnTo>
                                  <a:lnTo>
                                    <a:pt x="1615655" y="274320"/>
                                  </a:lnTo>
                                  <a:lnTo>
                                    <a:pt x="1581378" y="274320"/>
                                  </a:lnTo>
                                  <a:lnTo>
                                    <a:pt x="1581378" y="326390"/>
                                  </a:lnTo>
                                  <a:lnTo>
                                    <a:pt x="1559382" y="326390"/>
                                  </a:lnTo>
                                  <a:lnTo>
                                    <a:pt x="1559382" y="90170"/>
                                  </a:lnTo>
                                  <a:lnTo>
                                    <a:pt x="1567180" y="97790"/>
                                  </a:lnTo>
                                  <a:lnTo>
                                    <a:pt x="1568742" y="99060"/>
                                  </a:lnTo>
                                  <a:lnTo>
                                    <a:pt x="1684210" y="99060"/>
                                  </a:lnTo>
                                  <a:lnTo>
                                    <a:pt x="1684210" y="86360"/>
                                  </a:lnTo>
                                  <a:lnTo>
                                    <a:pt x="1572920" y="86360"/>
                                  </a:lnTo>
                                  <a:lnTo>
                                    <a:pt x="1547088" y="60706"/>
                                  </a:lnTo>
                                  <a:lnTo>
                                    <a:pt x="1547088" y="77470"/>
                                  </a:lnTo>
                                  <a:lnTo>
                                    <a:pt x="1547088" y="326390"/>
                                  </a:lnTo>
                                  <a:lnTo>
                                    <a:pt x="1456537" y="326390"/>
                                  </a:lnTo>
                                  <a:lnTo>
                                    <a:pt x="1456537" y="90170"/>
                                  </a:lnTo>
                                  <a:lnTo>
                                    <a:pt x="1456537" y="77470"/>
                                  </a:lnTo>
                                  <a:lnTo>
                                    <a:pt x="1501813" y="33020"/>
                                  </a:lnTo>
                                  <a:lnTo>
                                    <a:pt x="1547088" y="77470"/>
                                  </a:lnTo>
                                  <a:lnTo>
                                    <a:pt x="1547088" y="60706"/>
                                  </a:lnTo>
                                  <a:lnTo>
                                    <a:pt x="1519212" y="33020"/>
                                  </a:lnTo>
                                  <a:lnTo>
                                    <a:pt x="1516659" y="30480"/>
                                  </a:lnTo>
                                  <a:lnTo>
                                    <a:pt x="1636395" y="30480"/>
                                  </a:lnTo>
                                  <a:lnTo>
                                    <a:pt x="1692656" y="86360"/>
                                  </a:lnTo>
                                  <a:lnTo>
                                    <a:pt x="1692656" y="69151"/>
                                  </a:lnTo>
                                  <a:lnTo>
                                    <a:pt x="1654124" y="30480"/>
                                  </a:lnTo>
                                  <a:lnTo>
                                    <a:pt x="1642732" y="19050"/>
                                  </a:lnTo>
                                  <a:lnTo>
                                    <a:pt x="1642046" y="17780"/>
                                  </a:lnTo>
                                  <a:lnTo>
                                    <a:pt x="1498714" y="17780"/>
                                  </a:lnTo>
                                  <a:lnTo>
                                    <a:pt x="1498028" y="19050"/>
                                  </a:lnTo>
                                  <a:lnTo>
                                    <a:pt x="1426502" y="90170"/>
                                  </a:lnTo>
                                  <a:lnTo>
                                    <a:pt x="1426502" y="93980"/>
                                  </a:lnTo>
                                  <a:lnTo>
                                    <a:pt x="1430096" y="97790"/>
                                  </a:lnTo>
                                  <a:lnTo>
                                    <a:pt x="1431671" y="99060"/>
                                  </a:lnTo>
                                  <a:lnTo>
                                    <a:pt x="1434820" y="99060"/>
                                  </a:lnTo>
                                  <a:lnTo>
                                    <a:pt x="1436395" y="97790"/>
                                  </a:lnTo>
                                  <a:lnTo>
                                    <a:pt x="1444244" y="90170"/>
                                  </a:lnTo>
                                  <a:lnTo>
                                    <a:pt x="1444244" y="326390"/>
                                  </a:lnTo>
                                  <a:lnTo>
                                    <a:pt x="1396326" y="326390"/>
                                  </a:lnTo>
                                  <a:lnTo>
                                    <a:pt x="1396326" y="201930"/>
                                  </a:lnTo>
                                  <a:lnTo>
                                    <a:pt x="1409801" y="201930"/>
                                  </a:lnTo>
                                  <a:lnTo>
                                    <a:pt x="1412049" y="199390"/>
                                  </a:lnTo>
                                  <a:lnTo>
                                    <a:pt x="1413954" y="195580"/>
                                  </a:lnTo>
                                  <a:lnTo>
                                    <a:pt x="1413421" y="193040"/>
                                  </a:lnTo>
                                  <a:lnTo>
                                    <a:pt x="1409623" y="189230"/>
                                  </a:lnTo>
                                  <a:lnTo>
                                    <a:pt x="1392466" y="172021"/>
                                  </a:lnTo>
                                  <a:lnTo>
                                    <a:pt x="1392466" y="189230"/>
                                  </a:lnTo>
                                  <a:lnTo>
                                    <a:pt x="1384020" y="189230"/>
                                  </a:lnTo>
                                  <a:lnTo>
                                    <a:pt x="1384020" y="201930"/>
                                  </a:lnTo>
                                  <a:lnTo>
                                    <a:pt x="1384020" y="326390"/>
                                  </a:lnTo>
                                  <a:lnTo>
                                    <a:pt x="1327759" y="326390"/>
                                  </a:lnTo>
                                  <a:lnTo>
                                    <a:pt x="1327759" y="287020"/>
                                  </a:lnTo>
                                  <a:lnTo>
                                    <a:pt x="1327759" y="274320"/>
                                  </a:lnTo>
                                  <a:lnTo>
                                    <a:pt x="1315453" y="274320"/>
                                  </a:lnTo>
                                  <a:lnTo>
                                    <a:pt x="1315453" y="287020"/>
                                  </a:lnTo>
                                  <a:lnTo>
                                    <a:pt x="1315453" y="326390"/>
                                  </a:lnTo>
                                  <a:lnTo>
                                    <a:pt x="1293469" y="326390"/>
                                  </a:lnTo>
                                  <a:lnTo>
                                    <a:pt x="1293469" y="287020"/>
                                  </a:lnTo>
                                  <a:lnTo>
                                    <a:pt x="1315453" y="287020"/>
                                  </a:lnTo>
                                  <a:lnTo>
                                    <a:pt x="1315453" y="274320"/>
                                  </a:lnTo>
                                  <a:lnTo>
                                    <a:pt x="1281176" y="274320"/>
                                  </a:lnTo>
                                  <a:lnTo>
                                    <a:pt x="1281176" y="326390"/>
                                  </a:lnTo>
                                  <a:lnTo>
                                    <a:pt x="1259192" y="326390"/>
                                  </a:lnTo>
                                  <a:lnTo>
                                    <a:pt x="1259192" y="193040"/>
                                  </a:lnTo>
                                  <a:lnTo>
                                    <a:pt x="1266990" y="200660"/>
                                  </a:lnTo>
                                  <a:lnTo>
                                    <a:pt x="1268552" y="201930"/>
                                  </a:lnTo>
                                  <a:lnTo>
                                    <a:pt x="1384020" y="201930"/>
                                  </a:lnTo>
                                  <a:lnTo>
                                    <a:pt x="1384020" y="189230"/>
                                  </a:lnTo>
                                  <a:lnTo>
                                    <a:pt x="1272730" y="189230"/>
                                  </a:lnTo>
                                  <a:lnTo>
                                    <a:pt x="1246886" y="163563"/>
                                  </a:lnTo>
                                  <a:lnTo>
                                    <a:pt x="1246886" y="180340"/>
                                  </a:lnTo>
                                  <a:lnTo>
                                    <a:pt x="1246886" y="326390"/>
                                  </a:lnTo>
                                  <a:lnTo>
                                    <a:pt x="1156347" y="326390"/>
                                  </a:lnTo>
                                  <a:lnTo>
                                    <a:pt x="1156347" y="193040"/>
                                  </a:lnTo>
                                  <a:lnTo>
                                    <a:pt x="1156347" y="180340"/>
                                  </a:lnTo>
                                  <a:lnTo>
                                    <a:pt x="1201623" y="135890"/>
                                  </a:lnTo>
                                  <a:lnTo>
                                    <a:pt x="1246886" y="180340"/>
                                  </a:lnTo>
                                  <a:lnTo>
                                    <a:pt x="1246886" y="163563"/>
                                  </a:lnTo>
                                  <a:lnTo>
                                    <a:pt x="1219022" y="135890"/>
                                  </a:lnTo>
                                  <a:lnTo>
                                    <a:pt x="1216469" y="133350"/>
                                  </a:lnTo>
                                  <a:lnTo>
                                    <a:pt x="1336192" y="133350"/>
                                  </a:lnTo>
                                  <a:lnTo>
                                    <a:pt x="1392466" y="189230"/>
                                  </a:lnTo>
                                  <a:lnTo>
                                    <a:pt x="1392466" y="172021"/>
                                  </a:lnTo>
                                  <a:lnTo>
                                    <a:pt x="1353934" y="133350"/>
                                  </a:lnTo>
                                  <a:lnTo>
                                    <a:pt x="1342542" y="121920"/>
                                  </a:lnTo>
                                  <a:lnTo>
                                    <a:pt x="1341856" y="120650"/>
                                  </a:lnTo>
                                  <a:lnTo>
                                    <a:pt x="1198524" y="120650"/>
                                  </a:lnTo>
                                  <a:lnTo>
                                    <a:pt x="1197825" y="121920"/>
                                  </a:lnTo>
                                  <a:lnTo>
                                    <a:pt x="1126299" y="193040"/>
                                  </a:lnTo>
                                  <a:lnTo>
                                    <a:pt x="1126299" y="196850"/>
                                  </a:lnTo>
                                  <a:lnTo>
                                    <a:pt x="1129906" y="200660"/>
                                  </a:lnTo>
                                  <a:lnTo>
                                    <a:pt x="1131481" y="201930"/>
                                  </a:lnTo>
                                  <a:lnTo>
                                    <a:pt x="1134630" y="201930"/>
                                  </a:lnTo>
                                  <a:lnTo>
                                    <a:pt x="1136205" y="200660"/>
                                  </a:lnTo>
                                  <a:lnTo>
                                    <a:pt x="1144041" y="193040"/>
                                  </a:lnTo>
                                  <a:lnTo>
                                    <a:pt x="1144041" y="326390"/>
                                  </a:lnTo>
                                  <a:lnTo>
                                    <a:pt x="974890" y="326390"/>
                                  </a:lnTo>
                                  <a:lnTo>
                                    <a:pt x="974890" y="287020"/>
                                  </a:lnTo>
                                  <a:lnTo>
                                    <a:pt x="1008430" y="278130"/>
                                  </a:lnTo>
                                  <a:lnTo>
                                    <a:pt x="1013536" y="274320"/>
                                  </a:lnTo>
                                  <a:lnTo>
                                    <a:pt x="1035659" y="257810"/>
                                  </a:lnTo>
                                  <a:lnTo>
                                    <a:pt x="1053909" y="229870"/>
                                  </a:lnTo>
                                  <a:lnTo>
                                    <a:pt x="1060589" y="195580"/>
                                  </a:lnTo>
                                  <a:lnTo>
                                    <a:pt x="1053363" y="160020"/>
                                  </a:lnTo>
                                  <a:lnTo>
                                    <a:pt x="1048296" y="152514"/>
                                  </a:lnTo>
                                  <a:lnTo>
                                    <a:pt x="1048296" y="195580"/>
                                  </a:lnTo>
                                  <a:lnTo>
                                    <a:pt x="1042593" y="224790"/>
                                  </a:lnTo>
                                  <a:lnTo>
                                    <a:pt x="1026960" y="248920"/>
                                  </a:lnTo>
                                  <a:lnTo>
                                    <a:pt x="1003655" y="266700"/>
                                  </a:lnTo>
                                  <a:lnTo>
                                    <a:pt x="974890" y="274320"/>
                                  </a:lnTo>
                                  <a:lnTo>
                                    <a:pt x="974890" y="248920"/>
                                  </a:lnTo>
                                  <a:lnTo>
                                    <a:pt x="992974" y="231140"/>
                                  </a:lnTo>
                                  <a:lnTo>
                                    <a:pt x="1009764" y="214630"/>
                                  </a:lnTo>
                                  <a:lnTo>
                                    <a:pt x="1009764" y="210820"/>
                                  </a:lnTo>
                                  <a:lnTo>
                                    <a:pt x="1004963" y="205740"/>
                                  </a:lnTo>
                                  <a:lnTo>
                                    <a:pt x="1001077" y="205740"/>
                                  </a:lnTo>
                                  <a:lnTo>
                                    <a:pt x="974890" y="231140"/>
                                  </a:lnTo>
                                  <a:lnTo>
                                    <a:pt x="974890" y="196850"/>
                                  </a:lnTo>
                                  <a:lnTo>
                                    <a:pt x="974890" y="157480"/>
                                  </a:lnTo>
                                  <a:lnTo>
                                    <a:pt x="972134" y="154940"/>
                                  </a:lnTo>
                                  <a:lnTo>
                                    <a:pt x="965339" y="154940"/>
                                  </a:lnTo>
                                  <a:lnTo>
                                    <a:pt x="962583" y="157480"/>
                                  </a:lnTo>
                                  <a:lnTo>
                                    <a:pt x="962583" y="196850"/>
                                  </a:lnTo>
                                  <a:lnTo>
                                    <a:pt x="936409" y="171450"/>
                                  </a:lnTo>
                                  <a:lnTo>
                                    <a:pt x="932510" y="171450"/>
                                  </a:lnTo>
                                  <a:lnTo>
                                    <a:pt x="927709" y="176530"/>
                                  </a:lnTo>
                                  <a:lnTo>
                                    <a:pt x="927709" y="180340"/>
                                  </a:lnTo>
                                  <a:lnTo>
                                    <a:pt x="962583" y="214630"/>
                                  </a:lnTo>
                                  <a:lnTo>
                                    <a:pt x="962583" y="274320"/>
                                  </a:lnTo>
                                  <a:lnTo>
                                    <a:pt x="933818" y="266700"/>
                                  </a:lnTo>
                                  <a:lnTo>
                                    <a:pt x="910501" y="248920"/>
                                  </a:lnTo>
                                  <a:lnTo>
                                    <a:pt x="894880" y="224790"/>
                                  </a:lnTo>
                                  <a:lnTo>
                                    <a:pt x="889177" y="195580"/>
                                  </a:lnTo>
                                  <a:lnTo>
                                    <a:pt x="895438" y="163830"/>
                                  </a:lnTo>
                                  <a:lnTo>
                                    <a:pt x="912507" y="138430"/>
                                  </a:lnTo>
                                  <a:lnTo>
                                    <a:pt x="937793" y="121920"/>
                                  </a:lnTo>
                                  <a:lnTo>
                                    <a:pt x="968730" y="115570"/>
                                  </a:lnTo>
                                  <a:lnTo>
                                    <a:pt x="999667" y="121920"/>
                                  </a:lnTo>
                                  <a:lnTo>
                                    <a:pt x="1024966" y="138430"/>
                                  </a:lnTo>
                                  <a:lnTo>
                                    <a:pt x="1042035" y="163830"/>
                                  </a:lnTo>
                                  <a:lnTo>
                                    <a:pt x="1048296" y="195580"/>
                                  </a:lnTo>
                                  <a:lnTo>
                                    <a:pt x="1048296" y="152514"/>
                                  </a:lnTo>
                                  <a:lnTo>
                                    <a:pt x="1033653" y="130810"/>
                                  </a:lnTo>
                                  <a:lnTo>
                                    <a:pt x="1011758" y="115570"/>
                                  </a:lnTo>
                                  <a:lnTo>
                                    <a:pt x="1004455" y="110490"/>
                                  </a:lnTo>
                                  <a:lnTo>
                                    <a:pt x="968730" y="102870"/>
                                  </a:lnTo>
                                  <a:lnTo>
                                    <a:pt x="933005" y="110490"/>
                                  </a:lnTo>
                                  <a:lnTo>
                                    <a:pt x="903808" y="130810"/>
                                  </a:lnTo>
                                  <a:lnTo>
                                    <a:pt x="884110" y="160020"/>
                                  </a:lnTo>
                                  <a:lnTo>
                                    <a:pt x="876884" y="195580"/>
                                  </a:lnTo>
                                  <a:lnTo>
                                    <a:pt x="883551" y="229870"/>
                                  </a:lnTo>
                                  <a:lnTo>
                                    <a:pt x="901814" y="257810"/>
                                  </a:lnTo>
                                  <a:lnTo>
                                    <a:pt x="929030" y="278130"/>
                                  </a:lnTo>
                                  <a:lnTo>
                                    <a:pt x="962583" y="287020"/>
                                  </a:lnTo>
                                  <a:lnTo>
                                    <a:pt x="962583" y="326390"/>
                                  </a:lnTo>
                                  <a:lnTo>
                                    <a:pt x="800049" y="326390"/>
                                  </a:lnTo>
                                  <a:lnTo>
                                    <a:pt x="800049" y="261620"/>
                                  </a:lnTo>
                                  <a:lnTo>
                                    <a:pt x="807897" y="269240"/>
                                  </a:lnTo>
                                  <a:lnTo>
                                    <a:pt x="809472" y="270510"/>
                                  </a:lnTo>
                                  <a:lnTo>
                                    <a:pt x="812609" y="270510"/>
                                  </a:lnTo>
                                  <a:lnTo>
                                    <a:pt x="814184" y="269240"/>
                                  </a:lnTo>
                                  <a:lnTo>
                                    <a:pt x="817791" y="265430"/>
                                  </a:lnTo>
                                  <a:lnTo>
                                    <a:pt x="817791" y="261620"/>
                                  </a:lnTo>
                                  <a:lnTo>
                                    <a:pt x="787742" y="231495"/>
                                  </a:lnTo>
                                  <a:lnTo>
                                    <a:pt x="787742" y="248920"/>
                                  </a:lnTo>
                                  <a:lnTo>
                                    <a:pt x="787742" y="326390"/>
                                  </a:lnTo>
                                  <a:lnTo>
                                    <a:pt x="697204" y="326390"/>
                                  </a:lnTo>
                                  <a:lnTo>
                                    <a:pt x="697204" y="287020"/>
                                  </a:lnTo>
                                  <a:lnTo>
                                    <a:pt x="697204" y="276860"/>
                                  </a:lnTo>
                                  <a:lnTo>
                                    <a:pt x="694448" y="274320"/>
                                  </a:lnTo>
                                  <a:lnTo>
                                    <a:pt x="684898" y="274320"/>
                                  </a:lnTo>
                                  <a:lnTo>
                                    <a:pt x="684898" y="287020"/>
                                  </a:lnTo>
                                  <a:lnTo>
                                    <a:pt x="684898" y="326390"/>
                                  </a:lnTo>
                                  <a:lnTo>
                                    <a:pt x="662914" y="326390"/>
                                  </a:lnTo>
                                  <a:lnTo>
                                    <a:pt x="662914" y="287020"/>
                                  </a:lnTo>
                                  <a:lnTo>
                                    <a:pt x="684898" y="287020"/>
                                  </a:lnTo>
                                  <a:lnTo>
                                    <a:pt x="684898" y="274320"/>
                                  </a:lnTo>
                                  <a:lnTo>
                                    <a:pt x="653376" y="274320"/>
                                  </a:lnTo>
                                  <a:lnTo>
                                    <a:pt x="650621" y="276860"/>
                                  </a:lnTo>
                                  <a:lnTo>
                                    <a:pt x="650621" y="326390"/>
                                  </a:lnTo>
                                  <a:lnTo>
                                    <a:pt x="628637" y="326390"/>
                                  </a:lnTo>
                                  <a:lnTo>
                                    <a:pt x="628637" y="261620"/>
                                  </a:lnTo>
                                  <a:lnTo>
                                    <a:pt x="628637" y="248920"/>
                                  </a:lnTo>
                                  <a:lnTo>
                                    <a:pt x="708190" y="170180"/>
                                  </a:lnTo>
                                  <a:lnTo>
                                    <a:pt x="787742" y="248920"/>
                                  </a:lnTo>
                                  <a:lnTo>
                                    <a:pt x="787742" y="231495"/>
                                  </a:lnTo>
                                  <a:lnTo>
                                    <a:pt x="726605" y="170180"/>
                                  </a:lnTo>
                                  <a:lnTo>
                                    <a:pt x="710145" y="153670"/>
                                  </a:lnTo>
                                  <a:lnTo>
                                    <a:pt x="706247" y="153670"/>
                                  </a:lnTo>
                                  <a:lnTo>
                                    <a:pt x="598601" y="261620"/>
                                  </a:lnTo>
                                  <a:lnTo>
                                    <a:pt x="598601" y="265430"/>
                                  </a:lnTo>
                                  <a:lnTo>
                                    <a:pt x="603402" y="270510"/>
                                  </a:lnTo>
                                  <a:lnTo>
                                    <a:pt x="607301" y="270510"/>
                                  </a:lnTo>
                                  <a:lnTo>
                                    <a:pt x="616343" y="261620"/>
                                  </a:lnTo>
                                  <a:lnTo>
                                    <a:pt x="616343" y="326390"/>
                                  </a:lnTo>
                                  <a:lnTo>
                                    <a:pt x="446938" y="326390"/>
                                  </a:lnTo>
                                  <a:lnTo>
                                    <a:pt x="446938" y="287020"/>
                                  </a:lnTo>
                                  <a:lnTo>
                                    <a:pt x="480491" y="278130"/>
                                  </a:lnTo>
                                  <a:lnTo>
                                    <a:pt x="485597" y="274320"/>
                                  </a:lnTo>
                                  <a:lnTo>
                                    <a:pt x="507707" y="257810"/>
                                  </a:lnTo>
                                  <a:lnTo>
                                    <a:pt x="525970" y="229870"/>
                                  </a:lnTo>
                                  <a:lnTo>
                                    <a:pt x="532650" y="195580"/>
                                  </a:lnTo>
                                  <a:lnTo>
                                    <a:pt x="525424" y="160020"/>
                                  </a:lnTo>
                                  <a:lnTo>
                                    <a:pt x="520357" y="152514"/>
                                  </a:lnTo>
                                  <a:lnTo>
                                    <a:pt x="520357" y="195580"/>
                                  </a:lnTo>
                                  <a:lnTo>
                                    <a:pt x="514654" y="224790"/>
                                  </a:lnTo>
                                  <a:lnTo>
                                    <a:pt x="499021" y="248920"/>
                                  </a:lnTo>
                                  <a:lnTo>
                                    <a:pt x="475703" y="266700"/>
                                  </a:lnTo>
                                  <a:lnTo>
                                    <a:pt x="446938" y="274320"/>
                                  </a:lnTo>
                                  <a:lnTo>
                                    <a:pt x="446938" y="248920"/>
                                  </a:lnTo>
                                  <a:lnTo>
                                    <a:pt x="465023" y="231140"/>
                                  </a:lnTo>
                                  <a:lnTo>
                                    <a:pt x="481825" y="214630"/>
                                  </a:lnTo>
                                  <a:lnTo>
                                    <a:pt x="481825" y="210820"/>
                                  </a:lnTo>
                                  <a:lnTo>
                                    <a:pt x="477024" y="205740"/>
                                  </a:lnTo>
                                  <a:lnTo>
                                    <a:pt x="473138" y="205740"/>
                                  </a:lnTo>
                                  <a:lnTo>
                                    <a:pt x="446938" y="231140"/>
                                  </a:lnTo>
                                  <a:lnTo>
                                    <a:pt x="446938" y="198120"/>
                                  </a:lnTo>
                                  <a:lnTo>
                                    <a:pt x="464375" y="180340"/>
                                  </a:lnTo>
                                  <a:lnTo>
                                    <a:pt x="481825" y="162560"/>
                                  </a:lnTo>
                                  <a:lnTo>
                                    <a:pt x="481825" y="158750"/>
                                  </a:lnTo>
                                  <a:lnTo>
                                    <a:pt x="477024" y="153670"/>
                                  </a:lnTo>
                                  <a:lnTo>
                                    <a:pt x="473138" y="153670"/>
                                  </a:lnTo>
                                  <a:lnTo>
                                    <a:pt x="446938" y="180340"/>
                                  </a:lnTo>
                                  <a:lnTo>
                                    <a:pt x="446938" y="140970"/>
                                  </a:lnTo>
                                  <a:lnTo>
                                    <a:pt x="444195" y="137160"/>
                                  </a:lnTo>
                                  <a:lnTo>
                                    <a:pt x="437400" y="137160"/>
                                  </a:lnTo>
                                  <a:lnTo>
                                    <a:pt x="434644" y="140970"/>
                                  </a:lnTo>
                                  <a:lnTo>
                                    <a:pt x="434644" y="180340"/>
                                  </a:lnTo>
                                  <a:lnTo>
                                    <a:pt x="408457" y="153670"/>
                                  </a:lnTo>
                                  <a:lnTo>
                                    <a:pt x="404571" y="153670"/>
                                  </a:lnTo>
                                  <a:lnTo>
                                    <a:pt x="399770" y="158750"/>
                                  </a:lnTo>
                                  <a:lnTo>
                                    <a:pt x="399770" y="162560"/>
                                  </a:lnTo>
                                  <a:lnTo>
                                    <a:pt x="434644" y="198120"/>
                                  </a:lnTo>
                                  <a:lnTo>
                                    <a:pt x="434644" y="231140"/>
                                  </a:lnTo>
                                  <a:lnTo>
                                    <a:pt x="408457" y="205740"/>
                                  </a:lnTo>
                                  <a:lnTo>
                                    <a:pt x="404571" y="205740"/>
                                  </a:lnTo>
                                  <a:lnTo>
                                    <a:pt x="399770" y="210820"/>
                                  </a:lnTo>
                                  <a:lnTo>
                                    <a:pt x="399770" y="214630"/>
                                  </a:lnTo>
                                  <a:lnTo>
                                    <a:pt x="434644" y="248920"/>
                                  </a:lnTo>
                                  <a:lnTo>
                                    <a:pt x="434644" y="274320"/>
                                  </a:lnTo>
                                  <a:lnTo>
                                    <a:pt x="405879" y="266700"/>
                                  </a:lnTo>
                                  <a:lnTo>
                                    <a:pt x="382562" y="248920"/>
                                  </a:lnTo>
                                  <a:lnTo>
                                    <a:pt x="366941" y="224790"/>
                                  </a:lnTo>
                                  <a:lnTo>
                                    <a:pt x="361238" y="195580"/>
                                  </a:lnTo>
                                  <a:lnTo>
                                    <a:pt x="367499" y="163830"/>
                                  </a:lnTo>
                                  <a:lnTo>
                                    <a:pt x="384568" y="138430"/>
                                  </a:lnTo>
                                  <a:lnTo>
                                    <a:pt x="409854" y="121920"/>
                                  </a:lnTo>
                                  <a:lnTo>
                                    <a:pt x="440791" y="115570"/>
                                  </a:lnTo>
                                  <a:lnTo>
                                    <a:pt x="471728" y="121920"/>
                                  </a:lnTo>
                                  <a:lnTo>
                                    <a:pt x="497027" y="138430"/>
                                  </a:lnTo>
                                  <a:lnTo>
                                    <a:pt x="514096" y="163830"/>
                                  </a:lnTo>
                                  <a:lnTo>
                                    <a:pt x="520357" y="195580"/>
                                  </a:lnTo>
                                  <a:lnTo>
                                    <a:pt x="520357" y="152514"/>
                                  </a:lnTo>
                                  <a:lnTo>
                                    <a:pt x="505714" y="130810"/>
                                  </a:lnTo>
                                  <a:lnTo>
                                    <a:pt x="483819" y="115570"/>
                                  </a:lnTo>
                                  <a:lnTo>
                                    <a:pt x="476516" y="110490"/>
                                  </a:lnTo>
                                  <a:lnTo>
                                    <a:pt x="440791" y="102870"/>
                                  </a:lnTo>
                                  <a:lnTo>
                                    <a:pt x="405066" y="110490"/>
                                  </a:lnTo>
                                  <a:lnTo>
                                    <a:pt x="375869" y="130810"/>
                                  </a:lnTo>
                                  <a:lnTo>
                                    <a:pt x="356171" y="160020"/>
                                  </a:lnTo>
                                  <a:lnTo>
                                    <a:pt x="348945" y="195580"/>
                                  </a:lnTo>
                                  <a:lnTo>
                                    <a:pt x="355612" y="229870"/>
                                  </a:lnTo>
                                  <a:lnTo>
                                    <a:pt x="373875" y="257810"/>
                                  </a:lnTo>
                                  <a:lnTo>
                                    <a:pt x="401091" y="278130"/>
                                  </a:lnTo>
                                  <a:lnTo>
                                    <a:pt x="434644" y="287020"/>
                                  </a:lnTo>
                                  <a:lnTo>
                                    <a:pt x="434644" y="326390"/>
                                  </a:lnTo>
                                  <a:lnTo>
                                    <a:pt x="300278" y="326390"/>
                                  </a:lnTo>
                                  <a:lnTo>
                                    <a:pt x="300278" y="193040"/>
                                  </a:lnTo>
                                  <a:lnTo>
                                    <a:pt x="308114" y="200660"/>
                                  </a:lnTo>
                                  <a:lnTo>
                                    <a:pt x="309689" y="201930"/>
                                  </a:lnTo>
                                  <a:lnTo>
                                    <a:pt x="312839" y="201930"/>
                                  </a:lnTo>
                                  <a:lnTo>
                                    <a:pt x="314413" y="200660"/>
                                  </a:lnTo>
                                  <a:lnTo>
                                    <a:pt x="318008" y="196850"/>
                                  </a:lnTo>
                                  <a:lnTo>
                                    <a:pt x="318008" y="193040"/>
                                  </a:lnTo>
                                  <a:lnTo>
                                    <a:pt x="287972" y="163182"/>
                                  </a:lnTo>
                                  <a:lnTo>
                                    <a:pt x="287972" y="180340"/>
                                  </a:lnTo>
                                  <a:lnTo>
                                    <a:pt x="287972" y="326390"/>
                                  </a:lnTo>
                                  <a:lnTo>
                                    <a:pt x="197434" y="326390"/>
                                  </a:lnTo>
                                  <a:lnTo>
                                    <a:pt x="197434" y="193040"/>
                                  </a:lnTo>
                                  <a:lnTo>
                                    <a:pt x="197434" y="189230"/>
                                  </a:lnTo>
                                  <a:lnTo>
                                    <a:pt x="197434" y="180340"/>
                                  </a:lnTo>
                                  <a:lnTo>
                                    <a:pt x="242697" y="135890"/>
                                  </a:lnTo>
                                  <a:lnTo>
                                    <a:pt x="287972" y="180340"/>
                                  </a:lnTo>
                                  <a:lnTo>
                                    <a:pt x="287972" y="163182"/>
                                  </a:lnTo>
                                  <a:lnTo>
                                    <a:pt x="260527" y="135890"/>
                                  </a:lnTo>
                                  <a:lnTo>
                                    <a:pt x="257975" y="133350"/>
                                  </a:lnTo>
                                  <a:lnTo>
                                    <a:pt x="246481" y="121920"/>
                                  </a:lnTo>
                                  <a:lnTo>
                                    <a:pt x="245795" y="120650"/>
                                  </a:lnTo>
                                  <a:lnTo>
                                    <a:pt x="227850" y="120650"/>
                                  </a:lnTo>
                                  <a:lnTo>
                                    <a:pt x="227850" y="133350"/>
                                  </a:lnTo>
                                  <a:lnTo>
                                    <a:pt x="185127" y="175793"/>
                                  </a:lnTo>
                                  <a:lnTo>
                                    <a:pt x="185127" y="193040"/>
                                  </a:lnTo>
                                  <a:lnTo>
                                    <a:pt x="185127" y="326390"/>
                                  </a:lnTo>
                                  <a:lnTo>
                                    <a:pt x="163144" y="326390"/>
                                  </a:lnTo>
                                  <a:lnTo>
                                    <a:pt x="163144" y="287020"/>
                                  </a:lnTo>
                                  <a:lnTo>
                                    <a:pt x="163144" y="274320"/>
                                  </a:lnTo>
                                  <a:lnTo>
                                    <a:pt x="150850" y="274320"/>
                                  </a:lnTo>
                                  <a:lnTo>
                                    <a:pt x="150850" y="287020"/>
                                  </a:lnTo>
                                  <a:lnTo>
                                    <a:pt x="150850" y="326390"/>
                                  </a:lnTo>
                                  <a:lnTo>
                                    <a:pt x="128866" y="326390"/>
                                  </a:lnTo>
                                  <a:lnTo>
                                    <a:pt x="128866" y="287020"/>
                                  </a:lnTo>
                                  <a:lnTo>
                                    <a:pt x="150850" y="287020"/>
                                  </a:lnTo>
                                  <a:lnTo>
                                    <a:pt x="150850" y="274320"/>
                                  </a:lnTo>
                                  <a:lnTo>
                                    <a:pt x="116560" y="274320"/>
                                  </a:lnTo>
                                  <a:lnTo>
                                    <a:pt x="116560" y="326390"/>
                                  </a:lnTo>
                                  <a:lnTo>
                                    <a:pt x="60299" y="326390"/>
                                  </a:lnTo>
                                  <a:lnTo>
                                    <a:pt x="60299" y="201930"/>
                                  </a:lnTo>
                                  <a:lnTo>
                                    <a:pt x="175768" y="201930"/>
                                  </a:lnTo>
                                  <a:lnTo>
                                    <a:pt x="177330" y="200660"/>
                                  </a:lnTo>
                                  <a:lnTo>
                                    <a:pt x="185127" y="193040"/>
                                  </a:lnTo>
                                  <a:lnTo>
                                    <a:pt x="185127" y="175793"/>
                                  </a:lnTo>
                                  <a:lnTo>
                                    <a:pt x="171589" y="189230"/>
                                  </a:lnTo>
                                  <a:lnTo>
                                    <a:pt x="51854" y="189230"/>
                                  </a:lnTo>
                                  <a:lnTo>
                                    <a:pt x="108115" y="133350"/>
                                  </a:lnTo>
                                  <a:lnTo>
                                    <a:pt x="227850" y="133350"/>
                                  </a:lnTo>
                                  <a:lnTo>
                                    <a:pt x="227850" y="120650"/>
                                  </a:lnTo>
                                  <a:lnTo>
                                    <a:pt x="102476" y="120650"/>
                                  </a:lnTo>
                                  <a:lnTo>
                                    <a:pt x="101790" y="121920"/>
                                  </a:lnTo>
                                  <a:lnTo>
                                    <a:pt x="30899" y="193040"/>
                                  </a:lnTo>
                                  <a:lnTo>
                                    <a:pt x="30365" y="195580"/>
                                  </a:lnTo>
                                  <a:lnTo>
                                    <a:pt x="32283" y="199390"/>
                                  </a:lnTo>
                                  <a:lnTo>
                                    <a:pt x="34518" y="201930"/>
                                  </a:lnTo>
                                  <a:lnTo>
                                    <a:pt x="47993" y="201930"/>
                                  </a:lnTo>
                                  <a:lnTo>
                                    <a:pt x="47993" y="326390"/>
                                  </a:lnTo>
                                  <a:lnTo>
                                    <a:pt x="2755" y="326390"/>
                                  </a:lnTo>
                                  <a:lnTo>
                                    <a:pt x="0" y="328930"/>
                                  </a:lnTo>
                                  <a:lnTo>
                                    <a:pt x="0" y="335280"/>
                                  </a:lnTo>
                                  <a:lnTo>
                                    <a:pt x="2755" y="337820"/>
                                  </a:lnTo>
                                  <a:lnTo>
                                    <a:pt x="2296147" y="337820"/>
                                  </a:lnTo>
                                  <a:lnTo>
                                    <a:pt x="2298903" y="335280"/>
                                  </a:lnTo>
                                  <a:lnTo>
                                    <a:pt x="2298903" y="328930"/>
                                  </a:lnTo>
                                  <a:close/>
                                </a:path>
                              </a:pathLst>
                            </a:custGeom>
                            <a:solidFill>
                              <a:srgbClr val="010202"/>
                            </a:solidFill>
                            <a:ln>
                              <a:noFill/>
                            </a:ln>
                          </wps:spPr>
                          <wps:bodyPr spcFirstLastPara="1" wrap="square" lIns="91425" tIns="91425" rIns="91425" bIns="91425" anchor="ctr" anchorCtr="0">
                            <a:noAutofit/>
                          </wps:bodyPr>
                        </wps:wsp>
                        <wps:wsp>
                          <wps:cNvPr id="1483152651" name="Szabadkézi sokszög 1483152651"/>
                          <wps:cNvSpPr/>
                          <wps:spPr>
                            <a:xfrm>
                              <a:off x="2774099" y="805751"/>
                              <a:ext cx="12700" cy="34290"/>
                            </a:xfrm>
                            <a:custGeom>
                              <a:avLst/>
                              <a:gdLst/>
                              <a:ahLst/>
                              <a:cxnLst/>
                              <a:rect l="l" t="t" r="r" b="b"/>
                              <a:pathLst>
                                <a:path w="12700" h="34290" extrusionOk="0">
                                  <a:moveTo>
                                    <a:pt x="12306" y="0"/>
                                  </a:moveTo>
                                  <a:lnTo>
                                    <a:pt x="0" y="0"/>
                                  </a:lnTo>
                                  <a:lnTo>
                                    <a:pt x="0" y="34277"/>
                                  </a:lnTo>
                                  <a:lnTo>
                                    <a:pt x="12306" y="34277"/>
                                  </a:lnTo>
                                  <a:lnTo>
                                    <a:pt x="12306" y="0"/>
                                  </a:lnTo>
                                  <a:close/>
                                </a:path>
                              </a:pathLst>
                            </a:custGeom>
                            <a:solidFill>
                              <a:srgbClr val="E30614"/>
                            </a:solidFill>
                            <a:ln>
                              <a:noFill/>
                            </a:ln>
                          </wps:spPr>
                          <wps:bodyPr spcFirstLastPara="1" wrap="square" lIns="91425" tIns="91425" rIns="91425" bIns="91425" anchor="ctr" anchorCtr="0">
                            <a:noAutofit/>
                          </wps:bodyPr>
                        </wps:wsp>
                        <wps:wsp>
                          <wps:cNvPr id="1087905744" name="Szabadkézi sokszög 1087905744"/>
                          <wps:cNvSpPr/>
                          <wps:spPr>
                            <a:xfrm>
                              <a:off x="2739809" y="754341"/>
                              <a:ext cx="2049780" cy="137160"/>
                            </a:xfrm>
                            <a:custGeom>
                              <a:avLst/>
                              <a:gdLst/>
                              <a:ahLst/>
                              <a:cxnLst/>
                              <a:rect l="l" t="t" r="r" b="b"/>
                              <a:pathLst>
                                <a:path w="2049780" h="137160" extrusionOk="0">
                                  <a:moveTo>
                                    <a:pt x="12293" y="102831"/>
                                  </a:moveTo>
                                  <a:lnTo>
                                    <a:pt x="0" y="102831"/>
                                  </a:lnTo>
                                  <a:lnTo>
                                    <a:pt x="0" y="137109"/>
                                  </a:lnTo>
                                  <a:lnTo>
                                    <a:pt x="12293" y="137109"/>
                                  </a:lnTo>
                                  <a:lnTo>
                                    <a:pt x="12293" y="102831"/>
                                  </a:lnTo>
                                  <a:close/>
                                </a:path>
                                <a:path w="2049780" h="137160" extrusionOk="0">
                                  <a:moveTo>
                                    <a:pt x="12293" y="51409"/>
                                  </a:moveTo>
                                  <a:lnTo>
                                    <a:pt x="0" y="51409"/>
                                  </a:lnTo>
                                  <a:lnTo>
                                    <a:pt x="0" y="85686"/>
                                  </a:lnTo>
                                  <a:lnTo>
                                    <a:pt x="12293" y="85686"/>
                                  </a:lnTo>
                                  <a:lnTo>
                                    <a:pt x="12293" y="51409"/>
                                  </a:lnTo>
                                  <a:close/>
                                </a:path>
                                <a:path w="2049780" h="137160" extrusionOk="0">
                                  <a:moveTo>
                                    <a:pt x="1946948" y="102831"/>
                                  </a:moveTo>
                                  <a:lnTo>
                                    <a:pt x="1934641" y="102831"/>
                                  </a:lnTo>
                                  <a:lnTo>
                                    <a:pt x="1934641" y="137109"/>
                                  </a:lnTo>
                                  <a:lnTo>
                                    <a:pt x="1946948" y="137109"/>
                                  </a:lnTo>
                                  <a:lnTo>
                                    <a:pt x="1946948" y="102831"/>
                                  </a:lnTo>
                                  <a:close/>
                                </a:path>
                                <a:path w="2049780" h="137160" extrusionOk="0">
                                  <a:moveTo>
                                    <a:pt x="1946948" y="51409"/>
                                  </a:moveTo>
                                  <a:lnTo>
                                    <a:pt x="1934641" y="51409"/>
                                  </a:lnTo>
                                  <a:lnTo>
                                    <a:pt x="1934641" y="85686"/>
                                  </a:lnTo>
                                  <a:lnTo>
                                    <a:pt x="1946948" y="85686"/>
                                  </a:lnTo>
                                  <a:lnTo>
                                    <a:pt x="1946948" y="51409"/>
                                  </a:lnTo>
                                  <a:close/>
                                </a:path>
                                <a:path w="2049780" h="137160" extrusionOk="0">
                                  <a:moveTo>
                                    <a:pt x="1964093" y="0"/>
                                  </a:moveTo>
                                  <a:lnTo>
                                    <a:pt x="1951786" y="0"/>
                                  </a:lnTo>
                                  <a:lnTo>
                                    <a:pt x="1951786" y="17145"/>
                                  </a:lnTo>
                                  <a:lnTo>
                                    <a:pt x="1964093" y="17145"/>
                                  </a:lnTo>
                                  <a:lnTo>
                                    <a:pt x="1964093" y="0"/>
                                  </a:lnTo>
                                  <a:close/>
                                </a:path>
                                <a:path w="2049780" h="137160" extrusionOk="0">
                                  <a:moveTo>
                                    <a:pt x="1981212" y="102831"/>
                                  </a:moveTo>
                                  <a:lnTo>
                                    <a:pt x="1968919" y="102831"/>
                                  </a:lnTo>
                                  <a:lnTo>
                                    <a:pt x="1968919" y="137109"/>
                                  </a:lnTo>
                                  <a:lnTo>
                                    <a:pt x="1981212" y="137109"/>
                                  </a:lnTo>
                                  <a:lnTo>
                                    <a:pt x="1981212" y="102831"/>
                                  </a:lnTo>
                                  <a:close/>
                                </a:path>
                                <a:path w="2049780" h="137160" extrusionOk="0">
                                  <a:moveTo>
                                    <a:pt x="1981212" y="51409"/>
                                  </a:moveTo>
                                  <a:lnTo>
                                    <a:pt x="1968919" y="51409"/>
                                  </a:lnTo>
                                  <a:lnTo>
                                    <a:pt x="1968919" y="85686"/>
                                  </a:lnTo>
                                  <a:lnTo>
                                    <a:pt x="1981212" y="85686"/>
                                  </a:lnTo>
                                  <a:lnTo>
                                    <a:pt x="1981212" y="51409"/>
                                  </a:lnTo>
                                  <a:close/>
                                </a:path>
                                <a:path w="2049780" h="137160" extrusionOk="0">
                                  <a:moveTo>
                                    <a:pt x="2049780" y="51409"/>
                                  </a:moveTo>
                                  <a:lnTo>
                                    <a:pt x="2037486" y="51409"/>
                                  </a:lnTo>
                                  <a:lnTo>
                                    <a:pt x="2037486" y="85686"/>
                                  </a:lnTo>
                                  <a:lnTo>
                                    <a:pt x="2049780" y="85686"/>
                                  </a:lnTo>
                                  <a:lnTo>
                                    <a:pt x="2049780" y="51409"/>
                                  </a:lnTo>
                                  <a:close/>
                                </a:path>
                              </a:pathLst>
                            </a:custGeom>
                            <a:solidFill>
                              <a:srgbClr val="010202"/>
                            </a:solidFill>
                            <a:ln>
                              <a:noFill/>
                            </a:ln>
                          </wps:spPr>
                          <wps:bodyPr spcFirstLastPara="1" wrap="square" lIns="91425" tIns="91425" rIns="91425" bIns="91425" anchor="ctr" anchorCtr="0">
                            <a:noAutofit/>
                          </wps:bodyPr>
                        </wps:wsp>
                        <wps:wsp>
                          <wps:cNvPr id="825155470" name="Szabadkézi sokszög 825155470"/>
                          <wps:cNvSpPr/>
                          <wps:spPr>
                            <a:xfrm>
                              <a:off x="4811585" y="805751"/>
                              <a:ext cx="12700" cy="34290"/>
                            </a:xfrm>
                            <a:custGeom>
                              <a:avLst/>
                              <a:gdLst/>
                              <a:ahLst/>
                              <a:cxnLst/>
                              <a:rect l="l" t="t" r="r" b="b"/>
                              <a:pathLst>
                                <a:path w="12700" h="34290" extrusionOk="0">
                                  <a:moveTo>
                                    <a:pt x="12293" y="0"/>
                                  </a:moveTo>
                                  <a:lnTo>
                                    <a:pt x="0" y="0"/>
                                  </a:lnTo>
                                  <a:lnTo>
                                    <a:pt x="0" y="34277"/>
                                  </a:lnTo>
                                  <a:lnTo>
                                    <a:pt x="12293" y="34277"/>
                                  </a:lnTo>
                                  <a:lnTo>
                                    <a:pt x="12293" y="0"/>
                                  </a:lnTo>
                                  <a:close/>
                                </a:path>
                              </a:pathLst>
                            </a:custGeom>
                            <a:solidFill>
                              <a:srgbClr val="E30614"/>
                            </a:solidFill>
                            <a:ln>
                              <a:noFill/>
                            </a:ln>
                          </wps:spPr>
                          <wps:bodyPr spcFirstLastPara="1" wrap="square" lIns="91425" tIns="91425" rIns="91425" bIns="91425" anchor="ctr" anchorCtr="0">
                            <a:noAutofit/>
                          </wps:bodyPr>
                        </wps:wsp>
                        <wps:wsp>
                          <wps:cNvPr id="129391028" name="Szabadkézi sokszög 129391028"/>
                          <wps:cNvSpPr/>
                          <wps:spPr>
                            <a:xfrm>
                              <a:off x="4845863" y="805751"/>
                              <a:ext cx="12700" cy="85725"/>
                            </a:xfrm>
                            <a:custGeom>
                              <a:avLst/>
                              <a:gdLst/>
                              <a:ahLst/>
                              <a:cxnLst/>
                              <a:rect l="l" t="t" r="r" b="b"/>
                              <a:pathLst>
                                <a:path w="12700" h="85725" extrusionOk="0">
                                  <a:moveTo>
                                    <a:pt x="12306" y="51422"/>
                                  </a:moveTo>
                                  <a:lnTo>
                                    <a:pt x="0" y="51422"/>
                                  </a:lnTo>
                                  <a:lnTo>
                                    <a:pt x="0" y="85699"/>
                                  </a:lnTo>
                                  <a:lnTo>
                                    <a:pt x="12306" y="85699"/>
                                  </a:lnTo>
                                  <a:lnTo>
                                    <a:pt x="12306" y="51422"/>
                                  </a:lnTo>
                                  <a:close/>
                                </a:path>
                                <a:path w="12700" h="85725" extrusionOk="0">
                                  <a:moveTo>
                                    <a:pt x="12306" y="0"/>
                                  </a:moveTo>
                                  <a:lnTo>
                                    <a:pt x="0" y="0"/>
                                  </a:lnTo>
                                  <a:lnTo>
                                    <a:pt x="0" y="34277"/>
                                  </a:lnTo>
                                  <a:lnTo>
                                    <a:pt x="12306" y="34277"/>
                                  </a:lnTo>
                                  <a:lnTo>
                                    <a:pt x="12306" y="0"/>
                                  </a:lnTo>
                                  <a:close/>
                                </a:path>
                              </a:pathLst>
                            </a:custGeom>
                            <a:solidFill>
                              <a:srgbClr val="010202"/>
                            </a:solidFill>
                            <a:ln>
                              <a:noFill/>
                            </a:ln>
                          </wps:spPr>
                          <wps:bodyPr spcFirstLastPara="1" wrap="square" lIns="91425" tIns="91425" rIns="91425" bIns="91425" anchor="ctr" anchorCtr="0">
                            <a:noAutofit/>
                          </wps:bodyPr>
                        </wps:wsp>
                        <wps:wsp>
                          <wps:cNvPr id="676372404" name="Szabadkézi sokszög 676372404"/>
                          <wps:cNvSpPr/>
                          <wps:spPr>
                            <a:xfrm>
                              <a:off x="2831668" y="385535"/>
                              <a:ext cx="1941195" cy="362585"/>
                            </a:xfrm>
                            <a:custGeom>
                              <a:avLst/>
                              <a:gdLst/>
                              <a:ahLst/>
                              <a:cxnLst/>
                              <a:rect l="l" t="t" r="r" b="b"/>
                              <a:pathLst>
                                <a:path w="1941195" h="362585" extrusionOk="0">
                                  <a:moveTo>
                                    <a:pt x="0" y="326433"/>
                                  </a:moveTo>
                                  <a:lnTo>
                                    <a:pt x="31400" y="295110"/>
                                  </a:lnTo>
                                  <a:lnTo>
                                    <a:pt x="66656" y="269618"/>
                                  </a:lnTo>
                                  <a:lnTo>
                                    <a:pt x="105076" y="249802"/>
                                  </a:lnTo>
                                  <a:lnTo>
                                    <a:pt x="145966" y="235510"/>
                                  </a:lnTo>
                                  <a:lnTo>
                                    <a:pt x="188634" y="226588"/>
                                  </a:lnTo>
                                  <a:lnTo>
                                    <a:pt x="232388" y="222880"/>
                                  </a:lnTo>
                                  <a:lnTo>
                                    <a:pt x="276536" y="224235"/>
                                  </a:lnTo>
                                  <a:lnTo>
                                    <a:pt x="320384" y="230497"/>
                                  </a:lnTo>
                                  <a:lnTo>
                                    <a:pt x="363240" y="241513"/>
                                  </a:lnTo>
                                  <a:lnTo>
                                    <a:pt x="404411" y="257128"/>
                                  </a:lnTo>
                                  <a:lnTo>
                                    <a:pt x="443206" y="277190"/>
                                  </a:lnTo>
                                  <a:lnTo>
                                    <a:pt x="478931" y="301544"/>
                                  </a:lnTo>
                                  <a:lnTo>
                                    <a:pt x="510894" y="330037"/>
                                  </a:lnTo>
                                  <a:lnTo>
                                    <a:pt x="538403" y="362514"/>
                                  </a:lnTo>
                                  <a:lnTo>
                                    <a:pt x="566180" y="322694"/>
                                  </a:lnTo>
                                  <a:lnTo>
                                    <a:pt x="595988" y="285347"/>
                                  </a:lnTo>
                                  <a:lnTo>
                                    <a:pt x="627702" y="250443"/>
                                  </a:lnTo>
                                  <a:lnTo>
                                    <a:pt x="661191" y="217953"/>
                                  </a:lnTo>
                                  <a:lnTo>
                                    <a:pt x="696329" y="187847"/>
                                  </a:lnTo>
                                  <a:lnTo>
                                    <a:pt x="732986" y="160096"/>
                                  </a:lnTo>
                                  <a:lnTo>
                                    <a:pt x="771034" y="134669"/>
                                  </a:lnTo>
                                  <a:lnTo>
                                    <a:pt x="810346" y="111539"/>
                                  </a:lnTo>
                                  <a:lnTo>
                                    <a:pt x="850792" y="90674"/>
                                  </a:lnTo>
                                  <a:lnTo>
                                    <a:pt x="892245" y="72046"/>
                                  </a:lnTo>
                                  <a:lnTo>
                                    <a:pt x="934576" y="55625"/>
                                  </a:lnTo>
                                  <a:lnTo>
                                    <a:pt x="977657" y="41382"/>
                                  </a:lnTo>
                                  <a:lnTo>
                                    <a:pt x="1021360" y="29287"/>
                                  </a:lnTo>
                                  <a:lnTo>
                                    <a:pt x="1065556" y="19310"/>
                                  </a:lnTo>
                                  <a:lnTo>
                                    <a:pt x="1110118" y="11423"/>
                                  </a:lnTo>
                                  <a:lnTo>
                                    <a:pt x="1154916" y="5595"/>
                                  </a:lnTo>
                                  <a:lnTo>
                                    <a:pt x="1199823" y="1797"/>
                                  </a:lnTo>
                                  <a:lnTo>
                                    <a:pt x="1244710" y="0"/>
                                  </a:lnTo>
                                  <a:lnTo>
                                    <a:pt x="1289450" y="173"/>
                                  </a:lnTo>
                                  <a:lnTo>
                                    <a:pt x="1333913" y="2289"/>
                                  </a:lnTo>
                                  <a:lnTo>
                                    <a:pt x="1377971" y="6316"/>
                                  </a:lnTo>
                                  <a:lnTo>
                                    <a:pt x="1421497" y="12226"/>
                                  </a:lnTo>
                                  <a:lnTo>
                                    <a:pt x="1464362" y="19989"/>
                                  </a:lnTo>
                                  <a:lnTo>
                                    <a:pt x="1506438" y="29576"/>
                                  </a:lnTo>
                                  <a:lnTo>
                                    <a:pt x="1547596" y="40957"/>
                                  </a:lnTo>
                                  <a:lnTo>
                                    <a:pt x="1587708" y="54102"/>
                                  </a:lnTo>
                                  <a:lnTo>
                                    <a:pt x="1626646" y="68982"/>
                                  </a:lnTo>
                                  <a:lnTo>
                                    <a:pt x="1664282" y="85568"/>
                                  </a:lnTo>
                                  <a:lnTo>
                                    <a:pt x="1700487" y="103830"/>
                                  </a:lnTo>
                                  <a:lnTo>
                                    <a:pt x="1735133" y="123738"/>
                                  </a:lnTo>
                                  <a:lnTo>
                                    <a:pt x="1768092" y="145263"/>
                                  </a:lnTo>
                                  <a:lnTo>
                                    <a:pt x="1799236" y="168376"/>
                                  </a:lnTo>
                                  <a:lnTo>
                                    <a:pt x="1828435" y="193047"/>
                                  </a:lnTo>
                                  <a:lnTo>
                                    <a:pt x="1880490" y="246945"/>
                                  </a:lnTo>
                                  <a:lnTo>
                                    <a:pt x="1923231" y="306721"/>
                                  </a:lnTo>
                                  <a:lnTo>
                                    <a:pt x="1940788" y="338739"/>
                                  </a:lnTo>
                                </a:path>
                              </a:pathLst>
                            </a:custGeom>
                            <a:noFill/>
                            <a:ln w="10250" cap="flat" cmpd="sng">
                              <a:solidFill>
                                <a:srgbClr val="E30614"/>
                              </a:solidFill>
                              <a:prstDash val="dash"/>
                              <a:round/>
                              <a:headEnd type="none" w="sm" len="sm"/>
                              <a:tailEnd type="none" w="sm" len="sm"/>
                            </a:ln>
                          </wps:spPr>
                          <wps:bodyPr spcFirstLastPara="1" wrap="square" lIns="91425" tIns="91425" rIns="91425" bIns="91425" anchor="ctr" anchorCtr="0">
                            <a:noAutofit/>
                          </wps:bodyPr>
                        </wps:wsp>
                        <wps:wsp>
                          <wps:cNvPr id="12884627" name="Szabadkézi sokszög 12884627"/>
                          <wps:cNvSpPr/>
                          <wps:spPr>
                            <a:xfrm>
                              <a:off x="1230350" y="1129194"/>
                              <a:ext cx="1995170" cy="2642235"/>
                            </a:xfrm>
                            <a:custGeom>
                              <a:avLst/>
                              <a:gdLst/>
                              <a:ahLst/>
                              <a:cxnLst/>
                              <a:rect l="l" t="t" r="r" b="b"/>
                              <a:pathLst>
                                <a:path w="1995170" h="2642235" extrusionOk="0">
                                  <a:moveTo>
                                    <a:pt x="68046" y="2550985"/>
                                  </a:moveTo>
                                  <a:lnTo>
                                    <a:pt x="60642" y="2550985"/>
                                  </a:lnTo>
                                  <a:lnTo>
                                    <a:pt x="53238" y="2550985"/>
                                  </a:lnTo>
                                  <a:lnTo>
                                    <a:pt x="53238" y="2561247"/>
                                  </a:lnTo>
                                  <a:lnTo>
                                    <a:pt x="34036" y="2612466"/>
                                  </a:lnTo>
                                  <a:lnTo>
                                    <a:pt x="14808" y="2561247"/>
                                  </a:lnTo>
                                  <a:lnTo>
                                    <a:pt x="34036" y="2561247"/>
                                  </a:lnTo>
                                  <a:lnTo>
                                    <a:pt x="53238" y="2561247"/>
                                  </a:lnTo>
                                  <a:lnTo>
                                    <a:pt x="53238" y="2550985"/>
                                  </a:lnTo>
                                  <a:lnTo>
                                    <a:pt x="39166" y="2550985"/>
                                  </a:lnTo>
                                  <a:lnTo>
                                    <a:pt x="39166" y="1904555"/>
                                  </a:lnTo>
                                  <a:lnTo>
                                    <a:pt x="28905" y="1904555"/>
                                  </a:lnTo>
                                  <a:lnTo>
                                    <a:pt x="28905" y="2550985"/>
                                  </a:lnTo>
                                  <a:lnTo>
                                    <a:pt x="7416" y="2550985"/>
                                  </a:lnTo>
                                  <a:lnTo>
                                    <a:pt x="12" y="2550985"/>
                                  </a:lnTo>
                                  <a:lnTo>
                                    <a:pt x="2616" y="2557919"/>
                                  </a:lnTo>
                                  <a:lnTo>
                                    <a:pt x="29235" y="2628874"/>
                                  </a:lnTo>
                                  <a:lnTo>
                                    <a:pt x="34036" y="2641689"/>
                                  </a:lnTo>
                                  <a:lnTo>
                                    <a:pt x="64185" y="2561247"/>
                                  </a:lnTo>
                                  <a:lnTo>
                                    <a:pt x="65443" y="2557919"/>
                                  </a:lnTo>
                                  <a:lnTo>
                                    <a:pt x="68046" y="2550985"/>
                                  </a:lnTo>
                                  <a:close/>
                                </a:path>
                                <a:path w="1995170" h="2642235" extrusionOk="0">
                                  <a:moveTo>
                                    <a:pt x="68046" y="344449"/>
                                  </a:moveTo>
                                  <a:lnTo>
                                    <a:pt x="60642" y="344449"/>
                                  </a:lnTo>
                                  <a:lnTo>
                                    <a:pt x="53225" y="344449"/>
                                  </a:lnTo>
                                  <a:lnTo>
                                    <a:pt x="53225" y="354711"/>
                                  </a:lnTo>
                                  <a:lnTo>
                                    <a:pt x="34023" y="405930"/>
                                  </a:lnTo>
                                  <a:lnTo>
                                    <a:pt x="14808" y="354711"/>
                                  </a:lnTo>
                                  <a:lnTo>
                                    <a:pt x="34036" y="354711"/>
                                  </a:lnTo>
                                  <a:lnTo>
                                    <a:pt x="53225" y="354711"/>
                                  </a:lnTo>
                                  <a:lnTo>
                                    <a:pt x="53225" y="344449"/>
                                  </a:lnTo>
                                  <a:lnTo>
                                    <a:pt x="39166" y="344449"/>
                                  </a:lnTo>
                                  <a:lnTo>
                                    <a:pt x="39166" y="0"/>
                                  </a:lnTo>
                                  <a:lnTo>
                                    <a:pt x="28905" y="0"/>
                                  </a:lnTo>
                                  <a:lnTo>
                                    <a:pt x="28905" y="344449"/>
                                  </a:lnTo>
                                  <a:lnTo>
                                    <a:pt x="7416" y="344449"/>
                                  </a:lnTo>
                                  <a:lnTo>
                                    <a:pt x="0" y="344449"/>
                                  </a:lnTo>
                                  <a:lnTo>
                                    <a:pt x="2603" y="351383"/>
                                  </a:lnTo>
                                  <a:lnTo>
                                    <a:pt x="29235" y="422351"/>
                                  </a:lnTo>
                                  <a:lnTo>
                                    <a:pt x="34036" y="435165"/>
                                  </a:lnTo>
                                  <a:lnTo>
                                    <a:pt x="64185" y="354711"/>
                                  </a:lnTo>
                                  <a:lnTo>
                                    <a:pt x="65443" y="351383"/>
                                  </a:lnTo>
                                  <a:lnTo>
                                    <a:pt x="68046" y="344449"/>
                                  </a:lnTo>
                                  <a:close/>
                                </a:path>
                                <a:path w="1995170" h="2642235" extrusionOk="0">
                                  <a:moveTo>
                                    <a:pt x="1472628" y="344449"/>
                                  </a:moveTo>
                                  <a:lnTo>
                                    <a:pt x="1465224" y="344449"/>
                                  </a:lnTo>
                                  <a:lnTo>
                                    <a:pt x="1457820" y="344449"/>
                                  </a:lnTo>
                                  <a:lnTo>
                                    <a:pt x="1457820" y="354711"/>
                                  </a:lnTo>
                                  <a:lnTo>
                                    <a:pt x="1438617" y="405942"/>
                                  </a:lnTo>
                                  <a:lnTo>
                                    <a:pt x="1419390" y="354711"/>
                                  </a:lnTo>
                                  <a:lnTo>
                                    <a:pt x="1438617" y="354711"/>
                                  </a:lnTo>
                                  <a:lnTo>
                                    <a:pt x="1457820" y="354711"/>
                                  </a:lnTo>
                                  <a:lnTo>
                                    <a:pt x="1457820" y="344449"/>
                                  </a:lnTo>
                                  <a:lnTo>
                                    <a:pt x="1443748" y="344449"/>
                                  </a:lnTo>
                                  <a:lnTo>
                                    <a:pt x="1443748" y="0"/>
                                  </a:lnTo>
                                  <a:lnTo>
                                    <a:pt x="1433487" y="0"/>
                                  </a:lnTo>
                                  <a:lnTo>
                                    <a:pt x="1433487" y="344449"/>
                                  </a:lnTo>
                                  <a:lnTo>
                                    <a:pt x="1411998" y="344449"/>
                                  </a:lnTo>
                                  <a:lnTo>
                                    <a:pt x="1404594" y="344449"/>
                                  </a:lnTo>
                                  <a:lnTo>
                                    <a:pt x="1407198" y="351383"/>
                                  </a:lnTo>
                                  <a:lnTo>
                                    <a:pt x="1433817" y="422351"/>
                                  </a:lnTo>
                                  <a:lnTo>
                                    <a:pt x="1438617" y="435165"/>
                                  </a:lnTo>
                                  <a:lnTo>
                                    <a:pt x="1468767" y="354711"/>
                                  </a:lnTo>
                                  <a:lnTo>
                                    <a:pt x="1470025" y="351383"/>
                                  </a:lnTo>
                                  <a:lnTo>
                                    <a:pt x="1472628" y="344449"/>
                                  </a:lnTo>
                                  <a:close/>
                                </a:path>
                                <a:path w="1995170" h="2642235" extrusionOk="0">
                                  <a:moveTo>
                                    <a:pt x="1994750" y="2550985"/>
                                  </a:moveTo>
                                  <a:lnTo>
                                    <a:pt x="1987346" y="2550985"/>
                                  </a:lnTo>
                                  <a:lnTo>
                                    <a:pt x="1965858" y="2550985"/>
                                  </a:lnTo>
                                  <a:lnTo>
                                    <a:pt x="1965858" y="1382763"/>
                                  </a:lnTo>
                                  <a:lnTo>
                                    <a:pt x="1965858" y="1377632"/>
                                  </a:lnTo>
                                  <a:lnTo>
                                    <a:pt x="1965858" y="1372501"/>
                                  </a:lnTo>
                                  <a:lnTo>
                                    <a:pt x="1960727" y="1372501"/>
                                  </a:lnTo>
                                  <a:lnTo>
                                    <a:pt x="726084" y="1372501"/>
                                  </a:lnTo>
                                  <a:lnTo>
                                    <a:pt x="726084" y="1382763"/>
                                  </a:lnTo>
                                  <a:lnTo>
                                    <a:pt x="1955596" y="1382763"/>
                                  </a:lnTo>
                                  <a:lnTo>
                                    <a:pt x="1955596" y="2550985"/>
                                  </a:lnTo>
                                  <a:lnTo>
                                    <a:pt x="1934121" y="2550985"/>
                                  </a:lnTo>
                                  <a:lnTo>
                                    <a:pt x="1926717" y="2550985"/>
                                  </a:lnTo>
                                  <a:lnTo>
                                    <a:pt x="1929320" y="2557919"/>
                                  </a:lnTo>
                                  <a:lnTo>
                                    <a:pt x="1960727" y="2641689"/>
                                  </a:lnTo>
                                  <a:lnTo>
                                    <a:pt x="1965528" y="2628874"/>
                                  </a:lnTo>
                                  <a:lnTo>
                                    <a:pt x="1966874" y="2625280"/>
                                  </a:lnTo>
                                  <a:lnTo>
                                    <a:pt x="1965528" y="2625280"/>
                                  </a:lnTo>
                                  <a:lnTo>
                                    <a:pt x="1955927" y="2625280"/>
                                  </a:lnTo>
                                  <a:lnTo>
                                    <a:pt x="1960727" y="2612479"/>
                                  </a:lnTo>
                                  <a:lnTo>
                                    <a:pt x="1941537" y="2561247"/>
                                  </a:lnTo>
                                  <a:lnTo>
                                    <a:pt x="1960727" y="2561247"/>
                                  </a:lnTo>
                                  <a:lnTo>
                                    <a:pt x="1979942" y="2561247"/>
                                  </a:lnTo>
                                  <a:lnTo>
                                    <a:pt x="1960727" y="2612479"/>
                                  </a:lnTo>
                                  <a:lnTo>
                                    <a:pt x="1971687" y="2612479"/>
                                  </a:lnTo>
                                  <a:lnTo>
                                    <a:pt x="1990915" y="2561247"/>
                                  </a:lnTo>
                                  <a:lnTo>
                                    <a:pt x="1992160" y="2557919"/>
                                  </a:lnTo>
                                  <a:lnTo>
                                    <a:pt x="1994750" y="2550985"/>
                                  </a:lnTo>
                                  <a:close/>
                                </a:path>
                              </a:pathLst>
                            </a:custGeom>
                            <a:solidFill>
                              <a:srgbClr val="1D1D1B"/>
                            </a:solidFill>
                            <a:ln>
                              <a:noFill/>
                            </a:ln>
                          </wps:spPr>
                          <wps:bodyPr spcFirstLastPara="1" wrap="square" lIns="91425" tIns="91425" rIns="91425" bIns="91425" anchor="ctr" anchorCtr="0">
                            <a:noAutofit/>
                          </wps:bodyPr>
                        </wps:wsp>
                        <wps:wsp>
                          <wps:cNvPr id="959096390" name="Szabadkézi sokszög 959096390"/>
                          <wps:cNvSpPr/>
                          <wps:spPr>
                            <a:xfrm>
                              <a:off x="4252918" y="2619569"/>
                              <a:ext cx="923290" cy="923290"/>
                            </a:xfrm>
                            <a:custGeom>
                              <a:avLst/>
                              <a:gdLst/>
                              <a:ahLst/>
                              <a:cxnLst/>
                              <a:rect l="l" t="t" r="r" b="b"/>
                              <a:pathLst>
                                <a:path w="923290" h="923290" extrusionOk="0">
                                  <a:moveTo>
                                    <a:pt x="461556" y="0"/>
                                  </a:moveTo>
                                  <a:lnTo>
                                    <a:pt x="414364" y="2382"/>
                                  </a:lnTo>
                                  <a:lnTo>
                                    <a:pt x="368535" y="9377"/>
                                  </a:lnTo>
                                  <a:lnTo>
                                    <a:pt x="324301" y="20750"/>
                                  </a:lnTo>
                                  <a:lnTo>
                                    <a:pt x="281895" y="36270"/>
                                  </a:lnTo>
                                  <a:lnTo>
                                    <a:pt x="241549" y="55706"/>
                                  </a:lnTo>
                                  <a:lnTo>
                                    <a:pt x="203493" y="78825"/>
                                  </a:lnTo>
                                  <a:lnTo>
                                    <a:pt x="167961" y="105395"/>
                                  </a:lnTo>
                                  <a:lnTo>
                                    <a:pt x="135185" y="135185"/>
                                  </a:lnTo>
                                  <a:lnTo>
                                    <a:pt x="105395" y="167961"/>
                                  </a:lnTo>
                                  <a:lnTo>
                                    <a:pt x="78825" y="203493"/>
                                  </a:lnTo>
                                  <a:lnTo>
                                    <a:pt x="55706" y="241549"/>
                                  </a:lnTo>
                                  <a:lnTo>
                                    <a:pt x="36270" y="281895"/>
                                  </a:lnTo>
                                  <a:lnTo>
                                    <a:pt x="20750" y="324301"/>
                                  </a:lnTo>
                                  <a:lnTo>
                                    <a:pt x="9377" y="368535"/>
                                  </a:lnTo>
                                  <a:lnTo>
                                    <a:pt x="2382" y="414364"/>
                                  </a:lnTo>
                                  <a:lnTo>
                                    <a:pt x="0" y="461556"/>
                                  </a:lnTo>
                                  <a:lnTo>
                                    <a:pt x="2382" y="508748"/>
                                  </a:lnTo>
                                  <a:lnTo>
                                    <a:pt x="9377" y="554576"/>
                                  </a:lnTo>
                                  <a:lnTo>
                                    <a:pt x="20750" y="598810"/>
                                  </a:lnTo>
                                  <a:lnTo>
                                    <a:pt x="36270" y="641216"/>
                                  </a:lnTo>
                                  <a:lnTo>
                                    <a:pt x="55706" y="681562"/>
                                  </a:lnTo>
                                  <a:lnTo>
                                    <a:pt x="78825" y="719618"/>
                                  </a:lnTo>
                                  <a:lnTo>
                                    <a:pt x="105395" y="755150"/>
                                  </a:lnTo>
                                  <a:lnTo>
                                    <a:pt x="135185" y="787927"/>
                                  </a:lnTo>
                                  <a:lnTo>
                                    <a:pt x="167961" y="817716"/>
                                  </a:lnTo>
                                  <a:lnTo>
                                    <a:pt x="203493" y="844286"/>
                                  </a:lnTo>
                                  <a:lnTo>
                                    <a:pt x="241549" y="867405"/>
                                  </a:lnTo>
                                  <a:lnTo>
                                    <a:pt x="281895" y="886841"/>
                                  </a:lnTo>
                                  <a:lnTo>
                                    <a:pt x="324301" y="902361"/>
                                  </a:lnTo>
                                  <a:lnTo>
                                    <a:pt x="368535" y="913735"/>
                                  </a:lnTo>
                                  <a:lnTo>
                                    <a:pt x="414364" y="920729"/>
                                  </a:lnTo>
                                  <a:lnTo>
                                    <a:pt x="461556" y="923112"/>
                                  </a:lnTo>
                                  <a:lnTo>
                                    <a:pt x="508748" y="920729"/>
                                  </a:lnTo>
                                  <a:lnTo>
                                    <a:pt x="554576" y="913735"/>
                                  </a:lnTo>
                                  <a:lnTo>
                                    <a:pt x="598810" y="902361"/>
                                  </a:lnTo>
                                  <a:lnTo>
                                    <a:pt x="641216" y="886841"/>
                                  </a:lnTo>
                                  <a:lnTo>
                                    <a:pt x="681562" y="867405"/>
                                  </a:lnTo>
                                  <a:lnTo>
                                    <a:pt x="719618" y="844286"/>
                                  </a:lnTo>
                                  <a:lnTo>
                                    <a:pt x="755150" y="817716"/>
                                  </a:lnTo>
                                  <a:lnTo>
                                    <a:pt x="787927" y="787927"/>
                                  </a:lnTo>
                                  <a:lnTo>
                                    <a:pt x="817716" y="755150"/>
                                  </a:lnTo>
                                  <a:lnTo>
                                    <a:pt x="844286" y="719618"/>
                                  </a:lnTo>
                                  <a:lnTo>
                                    <a:pt x="867405" y="681562"/>
                                  </a:lnTo>
                                  <a:lnTo>
                                    <a:pt x="886841" y="641216"/>
                                  </a:lnTo>
                                  <a:lnTo>
                                    <a:pt x="902361" y="598810"/>
                                  </a:lnTo>
                                  <a:lnTo>
                                    <a:pt x="913735" y="554576"/>
                                  </a:lnTo>
                                  <a:lnTo>
                                    <a:pt x="920729" y="508748"/>
                                  </a:lnTo>
                                  <a:lnTo>
                                    <a:pt x="923112" y="461556"/>
                                  </a:lnTo>
                                  <a:lnTo>
                                    <a:pt x="920729" y="414364"/>
                                  </a:lnTo>
                                  <a:lnTo>
                                    <a:pt x="913735" y="368535"/>
                                  </a:lnTo>
                                  <a:lnTo>
                                    <a:pt x="902361" y="324301"/>
                                  </a:lnTo>
                                  <a:lnTo>
                                    <a:pt x="886841" y="281895"/>
                                  </a:lnTo>
                                  <a:lnTo>
                                    <a:pt x="867405" y="241549"/>
                                  </a:lnTo>
                                  <a:lnTo>
                                    <a:pt x="844286" y="203493"/>
                                  </a:lnTo>
                                  <a:lnTo>
                                    <a:pt x="817716" y="167961"/>
                                  </a:lnTo>
                                  <a:lnTo>
                                    <a:pt x="787927" y="135185"/>
                                  </a:lnTo>
                                  <a:lnTo>
                                    <a:pt x="755150" y="105395"/>
                                  </a:lnTo>
                                  <a:lnTo>
                                    <a:pt x="719618" y="78825"/>
                                  </a:lnTo>
                                  <a:lnTo>
                                    <a:pt x="681562" y="55706"/>
                                  </a:lnTo>
                                  <a:lnTo>
                                    <a:pt x="641216" y="36270"/>
                                  </a:lnTo>
                                  <a:lnTo>
                                    <a:pt x="598810" y="20750"/>
                                  </a:lnTo>
                                  <a:lnTo>
                                    <a:pt x="554576" y="9377"/>
                                  </a:lnTo>
                                  <a:lnTo>
                                    <a:pt x="508748" y="2382"/>
                                  </a:lnTo>
                                  <a:lnTo>
                                    <a:pt x="461556" y="0"/>
                                  </a:lnTo>
                                  <a:close/>
                                </a:path>
                              </a:pathLst>
                            </a:custGeom>
                            <a:solidFill>
                              <a:srgbClr val="5098A2">
                                <a:alpha val="49803"/>
                              </a:srgbClr>
                            </a:solidFill>
                            <a:ln>
                              <a:noFill/>
                            </a:ln>
                          </wps:spPr>
                          <wps:bodyPr spcFirstLastPara="1" wrap="square" lIns="91425" tIns="91425" rIns="91425" bIns="91425" anchor="ctr" anchorCtr="0">
                            <a:noAutofit/>
                          </wps:bodyPr>
                        </wps:wsp>
                        <pic:pic xmlns:pic="http://schemas.openxmlformats.org/drawingml/2006/picture">
                          <pic:nvPicPr>
                            <pic:cNvPr id="495" name="Shape 495"/>
                            <pic:cNvPicPr preferRelativeResize="0"/>
                          </pic:nvPicPr>
                          <pic:blipFill rotWithShape="1">
                            <a:blip r:embed="rId295">
                              <a:alphaModFix/>
                            </a:blip>
                            <a:srcRect/>
                            <a:stretch/>
                          </pic:blipFill>
                          <pic:spPr>
                            <a:xfrm>
                              <a:off x="755058" y="1551873"/>
                              <a:ext cx="307710" cy="305007"/>
                            </a:xfrm>
                            <a:prstGeom prst="rect">
                              <a:avLst/>
                            </a:prstGeom>
                            <a:noFill/>
                            <a:ln>
                              <a:noFill/>
                            </a:ln>
                          </pic:spPr>
                        </pic:pic>
                        <pic:pic xmlns:pic="http://schemas.openxmlformats.org/drawingml/2006/picture">
                          <pic:nvPicPr>
                            <pic:cNvPr id="496" name="Shape 496"/>
                            <pic:cNvPicPr preferRelativeResize="0"/>
                          </pic:nvPicPr>
                          <pic:blipFill rotWithShape="1">
                            <a:blip r:embed="rId296">
                              <a:alphaModFix/>
                            </a:blip>
                            <a:srcRect/>
                            <a:stretch/>
                          </pic:blipFill>
                          <pic:spPr>
                            <a:xfrm>
                              <a:off x="3372285" y="3455942"/>
                              <a:ext cx="427232" cy="308642"/>
                            </a:xfrm>
                            <a:prstGeom prst="rect">
                              <a:avLst/>
                            </a:prstGeom>
                            <a:noFill/>
                            <a:ln>
                              <a:noFill/>
                            </a:ln>
                          </pic:spPr>
                        </pic:pic>
                        <wps:wsp>
                          <wps:cNvPr id="691901963" name="Szabadkézi sokszög 691901963"/>
                          <wps:cNvSpPr/>
                          <wps:spPr>
                            <a:xfrm>
                              <a:off x="1492848" y="3498206"/>
                              <a:ext cx="393700" cy="225425"/>
                            </a:xfrm>
                            <a:custGeom>
                              <a:avLst/>
                              <a:gdLst/>
                              <a:ahLst/>
                              <a:cxnLst/>
                              <a:rect l="l" t="t" r="r" b="b"/>
                              <a:pathLst>
                                <a:path w="393700" h="225425" extrusionOk="0">
                                  <a:moveTo>
                                    <a:pt x="315722" y="0"/>
                                  </a:moveTo>
                                  <a:lnTo>
                                    <a:pt x="38785" y="0"/>
                                  </a:lnTo>
                                  <a:lnTo>
                                    <a:pt x="23724" y="3059"/>
                                  </a:lnTo>
                                  <a:lnTo>
                                    <a:pt x="11391" y="11391"/>
                                  </a:lnTo>
                                  <a:lnTo>
                                    <a:pt x="3059" y="23724"/>
                                  </a:lnTo>
                                  <a:lnTo>
                                    <a:pt x="0" y="38785"/>
                                  </a:lnTo>
                                  <a:lnTo>
                                    <a:pt x="0" y="205892"/>
                                  </a:lnTo>
                                  <a:lnTo>
                                    <a:pt x="1529" y="213423"/>
                                  </a:lnTo>
                                  <a:lnTo>
                                    <a:pt x="5695" y="219589"/>
                                  </a:lnTo>
                                  <a:lnTo>
                                    <a:pt x="11862" y="223755"/>
                                  </a:lnTo>
                                  <a:lnTo>
                                    <a:pt x="19392" y="225285"/>
                                  </a:lnTo>
                                  <a:lnTo>
                                    <a:pt x="373900" y="225285"/>
                                  </a:lnTo>
                                  <a:lnTo>
                                    <a:pt x="381431" y="223753"/>
                                  </a:lnTo>
                                  <a:lnTo>
                                    <a:pt x="387607" y="219584"/>
                                  </a:lnTo>
                                  <a:lnTo>
                                    <a:pt x="391777" y="213417"/>
                                  </a:lnTo>
                                  <a:lnTo>
                                    <a:pt x="393293" y="205892"/>
                                  </a:lnTo>
                                  <a:lnTo>
                                    <a:pt x="393014" y="129514"/>
                                  </a:lnTo>
                                  <a:lnTo>
                                    <a:pt x="354507" y="38785"/>
                                  </a:lnTo>
                                  <a:lnTo>
                                    <a:pt x="329604" y="3299"/>
                                  </a:lnTo>
                                  <a:lnTo>
                                    <a:pt x="315722" y="0"/>
                                  </a:lnTo>
                                  <a:close/>
                                </a:path>
                              </a:pathLst>
                            </a:custGeom>
                            <a:solidFill>
                              <a:srgbClr val="E30614"/>
                            </a:solidFill>
                            <a:ln>
                              <a:noFill/>
                            </a:ln>
                          </wps:spPr>
                          <wps:bodyPr spcFirstLastPara="1" wrap="square" lIns="91425" tIns="91425" rIns="91425" bIns="91425" anchor="ctr" anchorCtr="0">
                            <a:noAutofit/>
                          </wps:bodyPr>
                        </wps:wsp>
                        <pic:pic xmlns:pic="http://schemas.openxmlformats.org/drawingml/2006/picture">
                          <pic:nvPicPr>
                            <pic:cNvPr id="498" name="Shape 498"/>
                            <pic:cNvPicPr preferRelativeResize="0"/>
                          </pic:nvPicPr>
                          <pic:blipFill rotWithShape="1">
                            <a:blip r:embed="rId297">
                              <a:alphaModFix/>
                            </a:blip>
                            <a:srcRect/>
                            <a:stretch/>
                          </pic:blipFill>
                          <pic:spPr>
                            <a:xfrm>
                              <a:off x="1513899" y="3671792"/>
                              <a:ext cx="103390" cy="103390"/>
                            </a:xfrm>
                            <a:prstGeom prst="rect">
                              <a:avLst/>
                            </a:prstGeom>
                            <a:noFill/>
                            <a:ln>
                              <a:noFill/>
                            </a:ln>
                          </pic:spPr>
                        </pic:pic>
                        <pic:pic xmlns:pic="http://schemas.openxmlformats.org/drawingml/2006/picture">
                          <pic:nvPicPr>
                            <pic:cNvPr id="499" name="Shape 499"/>
                            <pic:cNvPicPr preferRelativeResize="0"/>
                          </pic:nvPicPr>
                          <pic:blipFill rotWithShape="1">
                            <a:blip r:embed="rId297">
                              <a:alphaModFix/>
                            </a:blip>
                            <a:srcRect/>
                            <a:stretch/>
                          </pic:blipFill>
                          <pic:spPr>
                            <a:xfrm>
                              <a:off x="1744595" y="3671792"/>
                              <a:ext cx="103390" cy="103390"/>
                            </a:xfrm>
                            <a:prstGeom prst="rect">
                              <a:avLst/>
                            </a:prstGeom>
                            <a:noFill/>
                            <a:ln>
                              <a:noFill/>
                            </a:ln>
                          </pic:spPr>
                        </pic:pic>
                        <pic:pic xmlns:pic="http://schemas.openxmlformats.org/drawingml/2006/picture">
                          <pic:nvPicPr>
                            <pic:cNvPr id="500" name="Shape 500"/>
                            <pic:cNvPicPr preferRelativeResize="0"/>
                          </pic:nvPicPr>
                          <pic:blipFill rotWithShape="1">
                            <a:blip r:embed="rId298">
                              <a:alphaModFix/>
                            </a:blip>
                            <a:srcRect/>
                            <a:stretch/>
                          </pic:blipFill>
                          <pic:spPr>
                            <a:xfrm>
                              <a:off x="1519875" y="3544900"/>
                              <a:ext cx="91439" cy="91363"/>
                            </a:xfrm>
                            <a:prstGeom prst="rect">
                              <a:avLst/>
                            </a:prstGeom>
                            <a:noFill/>
                            <a:ln>
                              <a:noFill/>
                            </a:ln>
                          </pic:spPr>
                        </pic:pic>
                        <wps:wsp>
                          <wps:cNvPr id="1896797679" name="Szabadkézi sokszög 1896797679"/>
                          <wps:cNvSpPr/>
                          <wps:spPr>
                            <a:xfrm>
                              <a:off x="1637496" y="3529321"/>
                              <a:ext cx="213360" cy="91440"/>
                            </a:xfrm>
                            <a:custGeom>
                              <a:avLst/>
                              <a:gdLst/>
                              <a:ahLst/>
                              <a:cxnLst/>
                              <a:rect l="l" t="t" r="r" b="b"/>
                              <a:pathLst>
                                <a:path w="213360" h="91440" extrusionOk="0">
                                  <a:moveTo>
                                    <a:pt x="0" y="0"/>
                                  </a:moveTo>
                                  <a:lnTo>
                                    <a:pt x="0" y="91274"/>
                                  </a:lnTo>
                                  <a:lnTo>
                                    <a:pt x="213296" y="91274"/>
                                  </a:lnTo>
                                  <a:lnTo>
                                    <a:pt x="174790" y="914"/>
                                  </a:lnTo>
                                  <a:lnTo>
                                    <a:pt x="0" y="0"/>
                                  </a:lnTo>
                                  <a:close/>
                                </a:path>
                              </a:pathLst>
                            </a:custGeom>
                            <a:solidFill>
                              <a:srgbClr val="FFFFFF"/>
                            </a:solidFill>
                            <a:ln>
                              <a:noFill/>
                            </a:ln>
                          </wps:spPr>
                          <wps:bodyPr spcFirstLastPara="1" wrap="square" lIns="91425" tIns="91425" rIns="91425" bIns="91425" anchor="ctr" anchorCtr="0">
                            <a:noAutofit/>
                          </wps:bodyPr>
                        </wps:wsp>
                        <wps:wsp>
                          <wps:cNvPr id="427309452" name="Szabadkézi sokszög 427309452"/>
                          <wps:cNvSpPr/>
                          <wps:spPr>
                            <a:xfrm>
                              <a:off x="4324706" y="2030462"/>
                              <a:ext cx="132715" cy="61594"/>
                            </a:xfrm>
                            <a:custGeom>
                              <a:avLst/>
                              <a:gdLst/>
                              <a:ahLst/>
                              <a:cxnLst/>
                              <a:rect l="l" t="t" r="r" b="b"/>
                              <a:pathLst>
                                <a:path w="132715" h="61594" extrusionOk="0">
                                  <a:moveTo>
                                    <a:pt x="132384" y="61099"/>
                                  </a:moveTo>
                                  <a:lnTo>
                                    <a:pt x="132384" y="40728"/>
                                  </a:lnTo>
                                  <a:lnTo>
                                    <a:pt x="132384" y="32308"/>
                                  </a:lnTo>
                                  <a:lnTo>
                                    <a:pt x="125552" y="25463"/>
                                  </a:lnTo>
                                  <a:lnTo>
                                    <a:pt x="117106" y="25463"/>
                                  </a:lnTo>
                                  <a:lnTo>
                                    <a:pt x="106933" y="25463"/>
                                  </a:lnTo>
                                  <a:lnTo>
                                    <a:pt x="106933" y="0"/>
                                  </a:lnTo>
                                  <a:lnTo>
                                    <a:pt x="25463" y="0"/>
                                  </a:lnTo>
                                  <a:lnTo>
                                    <a:pt x="25463" y="25463"/>
                                  </a:lnTo>
                                  <a:lnTo>
                                    <a:pt x="15278" y="25463"/>
                                  </a:lnTo>
                                  <a:lnTo>
                                    <a:pt x="6845" y="25463"/>
                                  </a:lnTo>
                                  <a:lnTo>
                                    <a:pt x="0" y="32308"/>
                                  </a:lnTo>
                                  <a:lnTo>
                                    <a:pt x="0" y="40728"/>
                                  </a:lnTo>
                                  <a:lnTo>
                                    <a:pt x="0" y="61099"/>
                                  </a:lnTo>
                                  <a:lnTo>
                                    <a:pt x="132384" y="61099"/>
                                  </a:lnTo>
                                  <a:close/>
                                </a:path>
                              </a:pathLst>
                            </a:custGeom>
                            <a:noFill/>
                            <a:ln w="1367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40838782" name="Szabadkézi sokszög 140838782"/>
                          <wps:cNvSpPr/>
                          <wps:spPr>
                            <a:xfrm>
                              <a:off x="4375628" y="2055921"/>
                              <a:ext cx="31115" cy="10795"/>
                            </a:xfrm>
                            <a:custGeom>
                              <a:avLst/>
                              <a:gdLst/>
                              <a:ahLst/>
                              <a:cxnLst/>
                              <a:rect l="l" t="t" r="r" b="b"/>
                              <a:pathLst>
                                <a:path w="31115" h="10795" extrusionOk="0">
                                  <a:moveTo>
                                    <a:pt x="0" y="0"/>
                                  </a:moveTo>
                                  <a:lnTo>
                                    <a:pt x="0" y="10185"/>
                                  </a:lnTo>
                                  <a:lnTo>
                                    <a:pt x="30543" y="10185"/>
                                  </a:lnTo>
                                  <a:lnTo>
                                    <a:pt x="30543" y="0"/>
                                  </a:lnTo>
                                </a:path>
                              </a:pathLst>
                            </a:custGeom>
                            <a:noFill/>
                            <a:ln w="1367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885296382" name="Szabadkézi sokszög 1885296382"/>
                          <wps:cNvSpPr/>
                          <wps:spPr>
                            <a:xfrm>
                              <a:off x="4278885" y="2071196"/>
                              <a:ext cx="219075" cy="274955"/>
                            </a:xfrm>
                            <a:custGeom>
                              <a:avLst/>
                              <a:gdLst/>
                              <a:ahLst/>
                              <a:cxnLst/>
                              <a:rect l="l" t="t" r="r" b="b"/>
                              <a:pathLst>
                                <a:path w="219075" h="274955" extrusionOk="0">
                                  <a:moveTo>
                                    <a:pt x="178206" y="274942"/>
                                  </a:moveTo>
                                  <a:lnTo>
                                    <a:pt x="10185" y="274942"/>
                                  </a:lnTo>
                                  <a:lnTo>
                                    <a:pt x="4559" y="274942"/>
                                  </a:lnTo>
                                  <a:lnTo>
                                    <a:pt x="0" y="270383"/>
                                  </a:lnTo>
                                  <a:lnTo>
                                    <a:pt x="0" y="264756"/>
                                  </a:lnTo>
                                  <a:lnTo>
                                    <a:pt x="0" y="10185"/>
                                  </a:lnTo>
                                  <a:lnTo>
                                    <a:pt x="0" y="4559"/>
                                  </a:lnTo>
                                  <a:lnTo>
                                    <a:pt x="4559" y="0"/>
                                  </a:lnTo>
                                  <a:lnTo>
                                    <a:pt x="10185" y="0"/>
                                  </a:lnTo>
                                  <a:lnTo>
                                    <a:pt x="25463" y="0"/>
                                  </a:lnTo>
                                </a:path>
                                <a:path w="219075" h="274955" extrusionOk="0">
                                  <a:moveTo>
                                    <a:pt x="183299" y="0"/>
                                  </a:moveTo>
                                  <a:lnTo>
                                    <a:pt x="208749" y="0"/>
                                  </a:lnTo>
                                  <a:lnTo>
                                    <a:pt x="214375" y="0"/>
                                  </a:lnTo>
                                  <a:lnTo>
                                    <a:pt x="218935" y="4559"/>
                                  </a:lnTo>
                                  <a:lnTo>
                                    <a:pt x="218935" y="10185"/>
                                  </a:lnTo>
                                  <a:lnTo>
                                    <a:pt x="218935" y="25463"/>
                                  </a:lnTo>
                                </a:path>
                                <a:path w="219075" h="274955" extrusionOk="0">
                                  <a:moveTo>
                                    <a:pt x="86563" y="106921"/>
                                  </a:moveTo>
                                  <a:lnTo>
                                    <a:pt x="132384" y="106921"/>
                                  </a:lnTo>
                                </a:path>
                                <a:path w="219075" h="274955" extrusionOk="0">
                                  <a:moveTo>
                                    <a:pt x="86563" y="142557"/>
                                  </a:moveTo>
                                  <a:lnTo>
                                    <a:pt x="132384" y="142557"/>
                                  </a:lnTo>
                                </a:path>
                                <a:path w="219075" h="274955" extrusionOk="0">
                                  <a:moveTo>
                                    <a:pt x="86563" y="178206"/>
                                  </a:moveTo>
                                  <a:lnTo>
                                    <a:pt x="132384" y="178206"/>
                                  </a:lnTo>
                                </a:path>
                              </a:pathLst>
                            </a:custGeom>
                            <a:noFill/>
                            <a:ln w="1367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336686156" name="Szabadkézi sokszög 1336686156"/>
                          <wps:cNvSpPr/>
                          <wps:spPr>
                            <a:xfrm>
                              <a:off x="4319616" y="2167931"/>
                              <a:ext cx="20955" cy="20955"/>
                            </a:xfrm>
                            <a:custGeom>
                              <a:avLst/>
                              <a:gdLst/>
                              <a:ahLst/>
                              <a:cxnLst/>
                              <a:rect l="l" t="t" r="r" b="b"/>
                              <a:pathLst>
                                <a:path w="20955" h="20955" extrusionOk="0">
                                  <a:moveTo>
                                    <a:pt x="20370" y="10185"/>
                                  </a:moveTo>
                                  <a:lnTo>
                                    <a:pt x="20370" y="15811"/>
                                  </a:lnTo>
                                  <a:lnTo>
                                    <a:pt x="15811" y="20370"/>
                                  </a:lnTo>
                                  <a:lnTo>
                                    <a:pt x="10185" y="20370"/>
                                  </a:lnTo>
                                  <a:lnTo>
                                    <a:pt x="4571" y="20370"/>
                                  </a:lnTo>
                                  <a:lnTo>
                                    <a:pt x="0" y="15811"/>
                                  </a:lnTo>
                                  <a:lnTo>
                                    <a:pt x="0" y="10185"/>
                                  </a:lnTo>
                                  <a:lnTo>
                                    <a:pt x="0" y="4559"/>
                                  </a:lnTo>
                                  <a:lnTo>
                                    <a:pt x="4571" y="0"/>
                                  </a:lnTo>
                                  <a:lnTo>
                                    <a:pt x="10185" y="0"/>
                                  </a:lnTo>
                                  <a:lnTo>
                                    <a:pt x="15811" y="0"/>
                                  </a:lnTo>
                                  <a:lnTo>
                                    <a:pt x="20370" y="4559"/>
                                  </a:lnTo>
                                  <a:lnTo>
                                    <a:pt x="20370" y="10185"/>
                                  </a:lnTo>
                                  <a:close/>
                                </a:path>
                              </a:pathLst>
                            </a:custGeom>
                            <a:noFill/>
                            <a:ln w="952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543122357" name="Szabadkézi sokszög 543122357"/>
                          <wps:cNvSpPr/>
                          <wps:spPr>
                            <a:xfrm>
                              <a:off x="4319616" y="2203570"/>
                              <a:ext cx="20955" cy="20955"/>
                            </a:xfrm>
                            <a:custGeom>
                              <a:avLst/>
                              <a:gdLst/>
                              <a:ahLst/>
                              <a:cxnLst/>
                              <a:rect l="l" t="t" r="r" b="b"/>
                              <a:pathLst>
                                <a:path w="20955" h="20955" extrusionOk="0">
                                  <a:moveTo>
                                    <a:pt x="20370" y="10185"/>
                                  </a:moveTo>
                                  <a:lnTo>
                                    <a:pt x="20370" y="15811"/>
                                  </a:lnTo>
                                  <a:lnTo>
                                    <a:pt x="15811" y="20370"/>
                                  </a:lnTo>
                                  <a:lnTo>
                                    <a:pt x="10185" y="20370"/>
                                  </a:lnTo>
                                  <a:lnTo>
                                    <a:pt x="4571" y="20370"/>
                                  </a:lnTo>
                                  <a:lnTo>
                                    <a:pt x="0" y="15811"/>
                                  </a:lnTo>
                                  <a:lnTo>
                                    <a:pt x="0" y="10185"/>
                                  </a:lnTo>
                                  <a:lnTo>
                                    <a:pt x="0" y="4559"/>
                                  </a:lnTo>
                                  <a:lnTo>
                                    <a:pt x="4571" y="0"/>
                                  </a:lnTo>
                                  <a:lnTo>
                                    <a:pt x="10185" y="0"/>
                                  </a:lnTo>
                                  <a:lnTo>
                                    <a:pt x="15811" y="0"/>
                                  </a:lnTo>
                                  <a:lnTo>
                                    <a:pt x="20370" y="4559"/>
                                  </a:lnTo>
                                  <a:lnTo>
                                    <a:pt x="20370" y="10185"/>
                                  </a:lnTo>
                                  <a:close/>
                                </a:path>
                              </a:pathLst>
                            </a:custGeom>
                            <a:noFill/>
                            <a:ln w="952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626890879" name="Szabadkézi sokszög 626890879"/>
                          <wps:cNvSpPr/>
                          <wps:spPr>
                            <a:xfrm>
                              <a:off x="4319616" y="2239213"/>
                              <a:ext cx="20955" cy="20955"/>
                            </a:xfrm>
                            <a:custGeom>
                              <a:avLst/>
                              <a:gdLst/>
                              <a:ahLst/>
                              <a:cxnLst/>
                              <a:rect l="l" t="t" r="r" b="b"/>
                              <a:pathLst>
                                <a:path w="20955" h="20955" extrusionOk="0">
                                  <a:moveTo>
                                    <a:pt x="20370" y="10185"/>
                                  </a:moveTo>
                                  <a:lnTo>
                                    <a:pt x="20370" y="15811"/>
                                  </a:lnTo>
                                  <a:lnTo>
                                    <a:pt x="15811" y="20370"/>
                                  </a:lnTo>
                                  <a:lnTo>
                                    <a:pt x="10185" y="20370"/>
                                  </a:lnTo>
                                  <a:lnTo>
                                    <a:pt x="4571" y="20370"/>
                                  </a:lnTo>
                                  <a:lnTo>
                                    <a:pt x="0" y="15811"/>
                                  </a:lnTo>
                                  <a:lnTo>
                                    <a:pt x="0" y="10185"/>
                                  </a:lnTo>
                                  <a:lnTo>
                                    <a:pt x="0" y="4559"/>
                                  </a:lnTo>
                                  <a:lnTo>
                                    <a:pt x="4571" y="0"/>
                                  </a:lnTo>
                                  <a:lnTo>
                                    <a:pt x="10185" y="0"/>
                                  </a:lnTo>
                                  <a:lnTo>
                                    <a:pt x="15811" y="0"/>
                                  </a:lnTo>
                                  <a:lnTo>
                                    <a:pt x="20370" y="4559"/>
                                  </a:lnTo>
                                  <a:lnTo>
                                    <a:pt x="20370" y="10185"/>
                                  </a:lnTo>
                                  <a:close/>
                                </a:path>
                              </a:pathLst>
                            </a:custGeom>
                            <a:noFill/>
                            <a:ln w="952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08" name="Shape 508"/>
                            <pic:cNvPicPr preferRelativeResize="0"/>
                          </pic:nvPicPr>
                          <pic:blipFill rotWithShape="1">
                            <a:blip r:embed="rId299">
                              <a:alphaModFix/>
                            </a:blip>
                            <a:srcRect/>
                            <a:stretch/>
                          </pic:blipFill>
                          <pic:spPr>
                            <a:xfrm>
                              <a:off x="779512" y="2335814"/>
                              <a:ext cx="319760" cy="319773"/>
                            </a:xfrm>
                            <a:prstGeom prst="rect">
                              <a:avLst/>
                            </a:prstGeom>
                            <a:noFill/>
                            <a:ln>
                              <a:noFill/>
                            </a:ln>
                          </pic:spPr>
                        </pic:pic>
                        <pic:pic xmlns:pic="http://schemas.openxmlformats.org/drawingml/2006/picture">
                          <pic:nvPicPr>
                            <pic:cNvPr id="509" name="Shape 509"/>
                            <pic:cNvPicPr preferRelativeResize="0"/>
                          </pic:nvPicPr>
                          <pic:blipFill rotWithShape="1">
                            <a:blip r:embed="rId300">
                              <a:alphaModFix/>
                            </a:blip>
                            <a:srcRect/>
                            <a:stretch/>
                          </pic:blipFill>
                          <pic:spPr>
                            <a:xfrm>
                              <a:off x="757330" y="1909349"/>
                              <a:ext cx="301548" cy="266814"/>
                            </a:xfrm>
                            <a:prstGeom prst="rect">
                              <a:avLst/>
                            </a:prstGeom>
                            <a:noFill/>
                            <a:ln>
                              <a:noFill/>
                            </a:ln>
                          </pic:spPr>
                        </pic:pic>
                        <wps:wsp>
                          <wps:cNvPr id="1719242660" name="Szabadkézi sokszög 1719242660"/>
                          <wps:cNvSpPr/>
                          <wps:spPr>
                            <a:xfrm>
                              <a:off x="754237" y="2124659"/>
                              <a:ext cx="307975" cy="99695"/>
                            </a:xfrm>
                            <a:custGeom>
                              <a:avLst/>
                              <a:gdLst/>
                              <a:ahLst/>
                              <a:cxnLst/>
                              <a:rect l="l" t="t" r="r" b="b"/>
                              <a:pathLst>
                                <a:path w="307975" h="99695" extrusionOk="0">
                                  <a:moveTo>
                                    <a:pt x="272986" y="99263"/>
                                  </a:moveTo>
                                  <a:lnTo>
                                    <a:pt x="34747" y="99263"/>
                                  </a:lnTo>
                                  <a:lnTo>
                                    <a:pt x="21222" y="96532"/>
                                  </a:lnTo>
                                  <a:lnTo>
                                    <a:pt x="10177" y="89085"/>
                                  </a:lnTo>
                                  <a:lnTo>
                                    <a:pt x="2730" y="78040"/>
                                  </a:lnTo>
                                  <a:lnTo>
                                    <a:pt x="0" y="64516"/>
                                  </a:lnTo>
                                  <a:lnTo>
                                    <a:pt x="124091" y="64516"/>
                                  </a:lnTo>
                                  <a:lnTo>
                                    <a:pt x="124091" y="74447"/>
                                  </a:lnTo>
                                  <a:lnTo>
                                    <a:pt x="183642" y="74447"/>
                                  </a:lnTo>
                                  <a:lnTo>
                                    <a:pt x="183642" y="64516"/>
                                  </a:lnTo>
                                  <a:lnTo>
                                    <a:pt x="307733" y="64516"/>
                                  </a:lnTo>
                                  <a:lnTo>
                                    <a:pt x="305003" y="78040"/>
                                  </a:lnTo>
                                  <a:lnTo>
                                    <a:pt x="297556" y="89085"/>
                                  </a:lnTo>
                                  <a:lnTo>
                                    <a:pt x="286511" y="96532"/>
                                  </a:lnTo>
                                  <a:lnTo>
                                    <a:pt x="272986" y="99263"/>
                                  </a:lnTo>
                                  <a:close/>
                                </a:path>
                                <a:path w="307975" h="99695" extrusionOk="0">
                                  <a:moveTo>
                                    <a:pt x="228320" y="14884"/>
                                  </a:moveTo>
                                  <a:lnTo>
                                    <a:pt x="228320" y="23114"/>
                                  </a:lnTo>
                                  <a:lnTo>
                                    <a:pt x="221653" y="29781"/>
                                  </a:lnTo>
                                  <a:lnTo>
                                    <a:pt x="213423" y="29781"/>
                                  </a:lnTo>
                                  <a:lnTo>
                                    <a:pt x="205206" y="29781"/>
                                  </a:lnTo>
                                  <a:lnTo>
                                    <a:pt x="198539" y="23114"/>
                                  </a:lnTo>
                                  <a:lnTo>
                                    <a:pt x="198539" y="14884"/>
                                  </a:lnTo>
                                  <a:lnTo>
                                    <a:pt x="198539" y="6667"/>
                                  </a:lnTo>
                                  <a:lnTo>
                                    <a:pt x="205206" y="0"/>
                                  </a:lnTo>
                                  <a:lnTo>
                                    <a:pt x="213423" y="0"/>
                                  </a:lnTo>
                                  <a:lnTo>
                                    <a:pt x="221653" y="0"/>
                                  </a:lnTo>
                                  <a:lnTo>
                                    <a:pt x="228320" y="6667"/>
                                  </a:lnTo>
                                  <a:lnTo>
                                    <a:pt x="228320" y="14884"/>
                                  </a:lnTo>
                                  <a:close/>
                                </a:path>
                              </a:pathLst>
                            </a:custGeom>
                            <a:noFill/>
                            <a:ln w="13675"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511" name="Shape 511"/>
                            <pic:cNvPicPr preferRelativeResize="0"/>
                          </pic:nvPicPr>
                          <pic:blipFill rotWithShape="1">
                            <a:blip r:embed="rId301">
                              <a:alphaModFix/>
                            </a:blip>
                            <a:srcRect/>
                            <a:stretch/>
                          </pic:blipFill>
                          <pic:spPr>
                            <a:xfrm>
                              <a:off x="3875303" y="2435491"/>
                              <a:ext cx="912749" cy="1082128"/>
                            </a:xfrm>
                            <a:prstGeom prst="rect">
                              <a:avLst/>
                            </a:prstGeom>
                            <a:noFill/>
                            <a:ln>
                              <a:noFill/>
                            </a:ln>
                          </pic:spPr>
                        </pic:pic>
                        <pic:pic xmlns:pic="http://schemas.openxmlformats.org/drawingml/2006/picture">
                          <pic:nvPicPr>
                            <pic:cNvPr id="512" name="Shape 512"/>
                            <pic:cNvPicPr preferRelativeResize="0"/>
                          </pic:nvPicPr>
                          <pic:blipFill rotWithShape="1">
                            <a:blip r:embed="rId302">
                              <a:alphaModFix/>
                            </a:blip>
                            <a:srcRect/>
                            <a:stretch/>
                          </pic:blipFill>
                          <pic:spPr>
                            <a:xfrm>
                              <a:off x="726967" y="2703686"/>
                              <a:ext cx="369247" cy="252153"/>
                            </a:xfrm>
                            <a:prstGeom prst="rect">
                              <a:avLst/>
                            </a:prstGeom>
                            <a:noFill/>
                            <a:ln>
                              <a:noFill/>
                            </a:ln>
                          </pic:spPr>
                        </pic:pic>
                        <wps:wsp>
                          <wps:cNvPr id="1440016170" name="Szabadkézi sokszög 1440016170"/>
                          <wps:cNvSpPr/>
                          <wps:spPr>
                            <a:xfrm>
                              <a:off x="4417567" y="3769194"/>
                              <a:ext cx="744855" cy="180340"/>
                            </a:xfrm>
                            <a:custGeom>
                              <a:avLst/>
                              <a:gdLst/>
                              <a:ahLst/>
                              <a:cxnLst/>
                              <a:rect l="l" t="t" r="r" b="b"/>
                              <a:pathLst>
                                <a:path w="744855" h="180340" extrusionOk="0">
                                  <a:moveTo>
                                    <a:pt x="744842" y="0"/>
                                  </a:moveTo>
                                  <a:lnTo>
                                    <a:pt x="0" y="0"/>
                                  </a:lnTo>
                                  <a:lnTo>
                                    <a:pt x="0" y="179997"/>
                                  </a:lnTo>
                                  <a:lnTo>
                                    <a:pt x="744842" y="179997"/>
                                  </a:lnTo>
                                  <a:lnTo>
                                    <a:pt x="744842" y="0"/>
                                  </a:lnTo>
                                  <a:close/>
                                </a:path>
                              </a:pathLst>
                            </a:custGeom>
                            <a:solidFill>
                              <a:srgbClr val="E7F0FA"/>
                            </a:solidFill>
                            <a:ln>
                              <a:noFill/>
                            </a:ln>
                          </wps:spPr>
                          <wps:bodyPr spcFirstLastPara="1" wrap="square" lIns="91425" tIns="91425" rIns="91425" bIns="91425" anchor="ctr" anchorCtr="0">
                            <a:noAutofit/>
                          </wps:bodyPr>
                        </wps:wsp>
                        <wps:wsp>
                          <wps:cNvPr id="1490629737" name="Téglalap 1490629737"/>
                          <wps:cNvSpPr/>
                          <wps:spPr>
                            <a:xfrm>
                              <a:off x="3140375" y="3803738"/>
                              <a:ext cx="1723389" cy="230111"/>
                            </a:xfrm>
                            <a:prstGeom prst="rect">
                              <a:avLst/>
                            </a:prstGeom>
                            <a:noFill/>
                            <a:ln>
                              <a:noFill/>
                            </a:ln>
                          </wps:spPr>
                          <wps:txbx>
                            <w:txbxContent>
                              <w:p w:rsidRPr="003C7077" w:rsidR="000C03C9" w:rsidRDefault="00773A83" w14:paraId="1904D394" w14:textId="77777777">
                                <w:pPr>
                                  <w:spacing w:before="4" w:line="180" w:lineRule="auto"/>
                                  <w:textDirection w:val="btLr"/>
                                </w:pPr>
                                <w:r w:rsidRPr="003C7077">
                                  <w:rPr>
                                    <w:rFonts w:ascii="Arial" w:hAnsi="Arial" w:eastAsia="Arial" w:cs="Arial"/>
                                    <w:b/>
                                    <w:color w:val="1D1D1B"/>
                                    <w:sz w:val="14"/>
                                  </w:rPr>
                                  <w:t xml:space="preserve">ОБМІН ЛІКАМИ З КРИЗОВОГО ФОНДУ</w:t>
                                </w:r>
                              </w:p>
                            </w:txbxContent>
                          </wps:txbx>
                          <wps:bodyPr spcFirstLastPara="1" wrap="square" lIns="0" tIns="0" rIns="0" bIns="0" anchor="t" anchorCtr="0">
                            <a:noAutofit/>
                          </wps:bodyPr>
                        </wps:wsp>
                        <wps:wsp>
                          <wps:cNvPr id="1941186572" name="Téglalap 1941186572"/>
                          <wps:cNvSpPr/>
                          <wps:spPr>
                            <a:xfrm>
                              <a:off x="1199107" y="3803739"/>
                              <a:ext cx="761365" cy="248434"/>
                            </a:xfrm>
                            <a:prstGeom prst="rect">
                              <a:avLst/>
                            </a:prstGeom>
                            <a:noFill/>
                            <a:ln>
                              <a:noFill/>
                            </a:ln>
                          </wps:spPr>
                          <wps:txbx>
                            <w:txbxContent>
                              <w:p w:rsidRPr="003C7077" w:rsidR="000C03C9" w:rsidRDefault="00773A83" w14:paraId="4984187C" w14:textId="77777777">
                                <w:pPr>
                                  <w:spacing w:before="2" w:line="180" w:lineRule="auto"/>
                                  <w:textDirection w:val="btLr"/>
                                </w:pPr>
                                <w:r w:rsidRPr="003C7077">
                                  <w:rPr>
                                    <w:rFonts w:ascii="Arial" w:hAnsi="Arial" w:eastAsia="Arial" w:cs="Arial"/>
                                    <w:b/>
                                    <w:color w:val="1D1D1B"/>
                                    <w:sz w:val="14"/>
                                  </w:rPr>
                                  <w:t xml:space="preserve">ТРАНСПОРТУВАННЯ ПАЦІЄНТІВ</w:t>
                                </w:r>
                              </w:p>
                            </w:txbxContent>
                          </wps:txbx>
                          <wps:bodyPr spcFirstLastPara="1" wrap="square" lIns="0" tIns="0" rIns="0" bIns="0" anchor="t" anchorCtr="0">
                            <a:noAutofit/>
                          </wps:bodyPr>
                        </wps:wsp>
                        <wps:wsp>
                          <wps:cNvPr id="965048888" name="Téglalap 965048888"/>
                          <wps:cNvSpPr/>
                          <wps:spPr>
                            <a:xfrm>
                              <a:off x="212074" y="3473946"/>
                              <a:ext cx="366395" cy="168275"/>
                            </a:xfrm>
                            <a:prstGeom prst="rect">
                              <a:avLst/>
                            </a:prstGeom>
                            <a:noFill/>
                            <a:ln>
                              <a:noFill/>
                            </a:ln>
                          </wps:spPr>
                          <wps:txbx>
                            <w:txbxContent>
                              <w:p w:rsidRPr="003C7077" w:rsidR="000C03C9" w:rsidRDefault="00773A83" w14:paraId="44853959" w14:textId="77777777">
                                <w:pPr>
                                  <w:spacing w:before="2" w:line="262" w:lineRule="auto"/>
                                  <w:textDirection w:val="btLr"/>
                                </w:pPr>
                                <w:r w:rsidRPr="003C7077">
                                  <w:rPr>
                                    <w:rFonts w:ascii="Arial" w:hAnsi="Arial" w:eastAsia="Arial" w:cs="Arial"/>
                                    <w:b/>
                                    <w:color w:val="1D1D1B"/>
                                    <w:sz w:val="22"/>
                                  </w:rPr>
                                  <w:t xml:space="preserve">MOD</w:t>
                                </w:r>
                              </w:p>
                            </w:txbxContent>
                          </wps:txbx>
                          <wps:bodyPr spcFirstLastPara="1" wrap="square" lIns="0" tIns="0" rIns="0" bIns="0" anchor="t" anchorCtr="0">
                            <a:noAutofit/>
                          </wps:bodyPr>
                        </wps:wsp>
                        <wps:wsp>
                          <wps:cNvPr id="971922876" name="Téglalap 971922876"/>
                          <wps:cNvSpPr/>
                          <wps:spPr>
                            <a:xfrm>
                              <a:off x="1235218" y="2831812"/>
                              <a:ext cx="920115" cy="264713"/>
                            </a:xfrm>
                            <a:prstGeom prst="rect">
                              <a:avLst/>
                            </a:prstGeom>
                            <a:noFill/>
                            <a:ln>
                              <a:noFill/>
                            </a:ln>
                          </wps:spPr>
                          <wps:txbx>
                            <w:txbxContent>
                              <w:p w:rsidRPr="003C7077" w:rsidR="000C03C9" w:rsidRDefault="00773A83" w14:paraId="0320F4C9" w14:textId="77777777">
                                <w:pPr>
                                  <w:spacing w:before="2" w:line="180" w:lineRule="auto"/>
                                  <w:textDirection w:val="btLr"/>
                                </w:pPr>
                                <w:r w:rsidRPr="003C7077">
                                  <w:rPr>
                                    <w:rFonts w:ascii="Arial" w:hAnsi="Arial" w:eastAsia="Arial" w:cs="Arial"/>
                                    <w:b/>
                                    <w:color w:val="FFFFFF"/>
                                    <w:sz w:val="14"/>
                                  </w:rPr>
                                  <w:t xml:space="preserve">ПЛАНУВАННЯ ПОДОРОЖІ ПАЦІЄНТА</w:t>
                                </w:r>
                              </w:p>
                            </w:txbxContent>
                          </wps:txbx>
                          <wps:bodyPr spcFirstLastPara="1" wrap="square" lIns="0" tIns="0" rIns="0" bIns="0" anchor="t" anchorCtr="0">
                            <a:noAutofit/>
                          </wps:bodyPr>
                        </wps:wsp>
                        <wps:wsp>
                          <wps:cNvPr id="500299167" name="Téglalap 500299167"/>
                          <wps:cNvSpPr/>
                          <wps:spPr>
                            <a:xfrm>
                              <a:off x="1235218" y="2449152"/>
                              <a:ext cx="683895" cy="110489"/>
                            </a:xfrm>
                            <a:prstGeom prst="rect">
                              <a:avLst/>
                            </a:prstGeom>
                            <a:noFill/>
                            <a:ln>
                              <a:noFill/>
                            </a:ln>
                          </wps:spPr>
                          <wps:txbx>
                            <w:txbxContent>
                              <w:p w:rsidRPr="003C7077" w:rsidR="000C03C9" w:rsidRDefault="00773A83" w14:paraId="2811CC81" w14:textId="77777777">
                                <w:pPr>
                                  <w:spacing w:before="2" w:line="180" w:lineRule="auto"/>
                                  <w:textDirection w:val="btLr"/>
                                </w:pPr>
                                <w:r w:rsidRPr="003C7077">
                                  <w:rPr>
                                    <w:rFonts w:ascii="Arial" w:hAnsi="Arial" w:eastAsia="Arial" w:cs="Arial"/>
                                    <w:b/>
                                    <w:color w:val="FFFFFF"/>
                                    <w:sz w:val="14"/>
                                  </w:rPr>
                                  <w:t xml:space="preserve">КОНТАКТ</w:t>
                                </w:r>
                              </w:p>
                            </w:txbxContent>
                          </wps:txbx>
                          <wps:bodyPr spcFirstLastPara="1" wrap="square" lIns="0" tIns="0" rIns="0" bIns="0" anchor="t" anchorCtr="0">
                            <a:noAutofit/>
                          </wps:bodyPr>
                        </wps:wsp>
                        <wps:wsp>
                          <wps:cNvPr id="1941567791" name="Téglalap 1941567791"/>
                          <wps:cNvSpPr/>
                          <wps:spPr>
                            <a:xfrm>
                              <a:off x="192109" y="2366591"/>
                              <a:ext cx="392430" cy="168275"/>
                            </a:xfrm>
                            <a:prstGeom prst="rect">
                              <a:avLst/>
                            </a:prstGeom>
                            <a:noFill/>
                            <a:ln>
                              <a:noFill/>
                            </a:ln>
                          </wps:spPr>
                          <wps:txbx>
                            <w:txbxContent>
                              <w:p w:rsidRPr="003C7077" w:rsidR="000C03C9" w:rsidRDefault="00773A83" w14:paraId="08F71BF0" w14:textId="77777777">
                                <w:pPr>
                                  <w:spacing w:before="2" w:line="262" w:lineRule="auto"/>
                                  <w:textDirection w:val="btLr"/>
                                </w:pPr>
                                <w:r w:rsidRPr="003C7077">
                                  <w:rPr>
                                    <w:rFonts w:ascii="Arial" w:hAnsi="Arial" w:eastAsia="Arial" w:cs="Arial"/>
                                    <w:b/>
                                    <w:color w:val="FFFFFF"/>
                                    <w:sz w:val="22"/>
                                  </w:rPr>
                                  <w:t xml:space="preserve">NAEP</w:t>
                                </w:r>
                              </w:p>
                            </w:txbxContent>
                          </wps:txbx>
                          <wps:bodyPr spcFirstLastPara="1" wrap="square" lIns="0" tIns="0" rIns="0" bIns="0" anchor="t" anchorCtr="0">
                            <a:noAutofit/>
                          </wps:bodyPr>
                        </wps:wsp>
                        <wps:wsp>
                          <wps:cNvPr id="974676399" name="Téglalap 974676399"/>
                          <wps:cNvSpPr/>
                          <wps:spPr>
                            <a:xfrm>
                              <a:off x="4500422" y="2122143"/>
                              <a:ext cx="1026160" cy="239395"/>
                            </a:xfrm>
                            <a:prstGeom prst="rect">
                              <a:avLst/>
                            </a:prstGeom>
                            <a:noFill/>
                            <a:ln>
                              <a:noFill/>
                            </a:ln>
                          </wps:spPr>
                          <wps:txbx>
                            <w:txbxContent>
                              <w:p w:rsidRPr="003C7077" w:rsidR="000C03C9" w:rsidRDefault="00773A83" w14:paraId="54FA49CC" w14:textId="77777777">
                                <w:pPr>
                                  <w:spacing w:before="2"/>
                                  <w:textDirection w:val="btLr"/>
                                </w:pPr>
                                <w:r w:rsidRPr="003C7077">
                                  <w:rPr>
                                    <w:rFonts w:ascii="Arial" w:hAnsi="Arial" w:eastAsia="Arial" w:cs="Arial"/>
                                    <w:b/>
                                    <w:color w:val="FFFFFF"/>
                                    <w:sz w:val="14"/>
                                  </w:rPr>
                                  <w:t xml:space="preserve">ОСВІТА В ГАЛУЗІ ОХОРОНИ ЗДОРОВ'Я /</w:t>
                                </w:r>
                              </w:p>
                              <w:p w:rsidRPr="003C7077" w:rsidR="000C03C9" w:rsidRDefault="00773A83" w14:paraId="20EDF838" w14:textId="77777777">
                                <w:pPr>
                                  <w:spacing w:before="30" w:line="180" w:lineRule="auto"/>
                                  <w:textDirection w:val="btLr"/>
                                </w:pPr>
                                <w:r w:rsidRPr="003C7077">
                                  <w:rPr>
                                    <w:rFonts w:ascii="Arial" w:hAnsi="Arial" w:eastAsia="Arial" w:cs="Arial"/>
                                    <w:b/>
                                    <w:color w:val="FFFFFF"/>
                                    <w:sz w:val="14"/>
                                  </w:rPr>
                                  <w:t xml:space="preserve">ПРОФІЛАКТИКА</w:t>
                                </w:r>
                              </w:p>
                            </w:txbxContent>
                          </wps:txbx>
                          <wps:bodyPr spcFirstLastPara="1" wrap="square" lIns="0" tIns="0" rIns="0" bIns="0" anchor="t" anchorCtr="0">
                            <a:noAutofit/>
                          </wps:bodyPr>
                        </wps:wsp>
                        <wps:wsp>
                          <wps:cNvPr id="2093921896" name="Téglalap 2093921896"/>
                          <wps:cNvSpPr/>
                          <wps:spPr>
                            <a:xfrm>
                              <a:off x="1235314" y="2055285"/>
                              <a:ext cx="2583815" cy="286515"/>
                            </a:xfrm>
                            <a:prstGeom prst="rect">
                              <a:avLst/>
                            </a:prstGeom>
                            <a:noFill/>
                            <a:ln>
                              <a:noFill/>
                            </a:ln>
                          </wps:spPr>
                          <wps:txbx>
                            <w:txbxContent>
                              <w:p w:rsidRPr="003C7077" w:rsidR="000C03C9" w:rsidRDefault="00773A83" w14:paraId="28854210" w14:textId="77777777">
                                <w:pPr>
                                  <w:spacing w:before="2" w:line="180" w:lineRule="auto"/>
                                  <w:textDirection w:val="btLr"/>
                                </w:pPr>
                                <w:r w:rsidRPr="003C7077">
                                  <w:rPr>
                                    <w:rFonts w:ascii="Arial" w:hAnsi="Arial" w:eastAsia="Arial" w:cs="Arial"/>
                                    <w:b/>
                                    <w:color w:val="FFFFFF"/>
                                    <w:sz w:val="14"/>
                                  </w:rPr>
                                  <w:t xml:space="preserve">СТВОРЕННЯ НЕОБХІДНИХ УМОВ ДЛЯ ДОГЛЯДУ ЗА ПАЦІЄНТАМИ</w:t>
                                </w:r>
                              </w:p>
                            </w:txbxContent>
                          </wps:txbx>
                          <wps:bodyPr spcFirstLastPara="1" wrap="square" lIns="0" tIns="0" rIns="0" bIns="0" anchor="t" anchorCtr="0">
                            <a:noAutofit/>
                          </wps:bodyPr>
                        </wps:wsp>
                        <wps:wsp>
                          <wps:cNvPr id="977003089" name="Téglalap 977003089"/>
                          <wps:cNvSpPr/>
                          <wps:spPr>
                            <a:xfrm>
                              <a:off x="1235314" y="1657874"/>
                              <a:ext cx="1262380" cy="199006"/>
                            </a:xfrm>
                            <a:prstGeom prst="rect">
                              <a:avLst/>
                            </a:prstGeom>
                            <a:noFill/>
                            <a:ln>
                              <a:noFill/>
                            </a:ln>
                          </wps:spPr>
                          <wps:txbx>
                            <w:txbxContent>
                              <w:p w:rsidRPr="003C7077" w:rsidR="000C03C9" w:rsidRDefault="00773A83" w14:paraId="215964E1" w14:textId="77777777">
                                <w:pPr>
                                  <w:spacing w:before="2" w:line="180" w:lineRule="auto"/>
                                  <w:textDirection w:val="btLr"/>
                                </w:pPr>
                                <w:r w:rsidRPr="003C7077">
                                  <w:rPr>
                                    <w:rFonts w:ascii="Arial" w:hAnsi="Arial" w:eastAsia="Arial" w:cs="Arial"/>
                                    <w:b/>
                                    <w:color w:val="FFFFFF"/>
                                    <w:sz w:val="14"/>
                                  </w:rPr>
                                  <w:t xml:space="preserve">ОРГАНІЗАЦІЯ ДОГЛЯДУ ЗА ПАЦІЄНТАМИ</w:t>
                                </w:r>
                              </w:p>
                            </w:txbxContent>
                          </wps:txbx>
                          <wps:bodyPr spcFirstLastPara="1" wrap="square" lIns="0" tIns="0" rIns="0" bIns="0" anchor="t" anchorCtr="0">
                            <a:noAutofit/>
                          </wps:bodyPr>
                        </wps:wsp>
                        <wps:wsp>
                          <wps:cNvPr id="1071273263" name="Téglalap 1071273263"/>
                          <wps:cNvSpPr/>
                          <wps:spPr>
                            <a:xfrm>
                              <a:off x="2678554" y="1005076"/>
                              <a:ext cx="1499206" cy="219415"/>
                            </a:xfrm>
                            <a:prstGeom prst="rect">
                              <a:avLst/>
                            </a:prstGeom>
                            <a:noFill/>
                            <a:ln>
                              <a:noFill/>
                            </a:ln>
                          </wps:spPr>
                          <wps:txbx>
                            <w:txbxContent>
                              <w:p w:rsidRPr="003C7077" w:rsidR="000C03C9" w:rsidRDefault="00773A83" w14:paraId="2BF0CEF6" w14:textId="77777777">
                                <w:pPr>
                                  <w:spacing w:before="2" w:line="180" w:lineRule="auto"/>
                                  <w:textDirection w:val="btLr"/>
                                </w:pPr>
                                <w:r w:rsidRPr="003C7077">
                                  <w:rPr>
                                    <w:rFonts w:ascii="Arial" w:hAnsi="Arial" w:eastAsia="Arial" w:cs="Arial"/>
                                    <w:b/>
                                    <w:color w:val="1D1D1B"/>
                                    <w:sz w:val="14"/>
                                  </w:rPr>
                                  <w:t xml:space="preserve">ФУНКЦІОНУВАННЯ СИСТЕМИ СИГНАЛІЗАЦІЇ</w:t>
                                </w:r>
                              </w:p>
                            </w:txbxContent>
                          </wps:txbx>
                          <wps:bodyPr spcFirstLastPara="1" wrap="square" lIns="0" tIns="0" rIns="0" bIns="0" anchor="t" anchorCtr="0">
                            <a:noAutofit/>
                          </wps:bodyPr>
                        </wps:wsp>
                        <wps:wsp>
                          <wps:cNvPr id="2021785481" name="Téglalap 2021785481"/>
                          <wps:cNvSpPr/>
                          <wps:spPr>
                            <a:xfrm>
                              <a:off x="1236986" y="1002402"/>
                              <a:ext cx="508000" cy="110489"/>
                            </a:xfrm>
                            <a:prstGeom prst="rect">
                              <a:avLst/>
                            </a:prstGeom>
                            <a:noFill/>
                            <a:ln>
                              <a:noFill/>
                            </a:ln>
                          </wps:spPr>
                          <wps:txbx>
                            <w:txbxContent>
                              <w:p w:rsidRPr="003C7077" w:rsidR="000C03C9" w:rsidRDefault="00773A83" w14:paraId="53AA67A3" w14:textId="77777777">
                                <w:pPr>
                                  <w:spacing w:before="2" w:line="180" w:lineRule="auto"/>
                                  <w:textDirection w:val="btLr"/>
                                </w:pPr>
                                <w:r w:rsidRPr="003C7077">
                                  <w:rPr>
                                    <w:rFonts w:ascii="Arial" w:hAnsi="Arial" w:eastAsia="Arial" w:cs="Arial"/>
                                    <w:b/>
                                    <w:color w:val="1D1D1B"/>
                                    <w:sz w:val="14"/>
                                  </w:rPr>
                                  <w:t xml:space="preserve">ПИТТЯ</w:t>
                                </w:r>
                              </w:p>
                            </w:txbxContent>
                          </wps:txbx>
                          <wps:bodyPr spcFirstLastPara="1" wrap="square" lIns="0" tIns="0" rIns="0" bIns="0" anchor="t" anchorCtr="0">
                            <a:noAutofit/>
                          </wps:bodyPr>
                        </wps:wsp>
                        <wps:wsp>
                          <wps:cNvPr id="1888342144" name="Téglalap 1888342144"/>
                          <wps:cNvSpPr/>
                          <wps:spPr>
                            <a:xfrm>
                              <a:off x="212074" y="445171"/>
                              <a:ext cx="366395" cy="168275"/>
                            </a:xfrm>
                            <a:prstGeom prst="rect">
                              <a:avLst/>
                            </a:prstGeom>
                            <a:noFill/>
                            <a:ln>
                              <a:noFill/>
                            </a:ln>
                          </wps:spPr>
                          <wps:txbx>
                            <w:txbxContent>
                              <w:p w:rsidRPr="003C7077" w:rsidR="000C03C9" w:rsidRDefault="00773A83" w14:paraId="59AE8119" w14:textId="77777777">
                                <w:pPr>
                                  <w:spacing w:before="2" w:line="262" w:lineRule="auto"/>
                                  <w:textDirection w:val="btLr"/>
                                </w:pPr>
                                <w:r w:rsidRPr="003C7077">
                                  <w:rPr>
                                    <w:rFonts w:ascii="Arial" w:hAnsi="Arial" w:eastAsia="Arial" w:cs="Arial"/>
                                    <w:b/>
                                    <w:color w:val="1D1D1B"/>
                                    <w:sz w:val="22"/>
                                  </w:rPr>
                                  <w:t xml:space="preserve">МОД</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w14:anchorId="54B1F368">
              <v:group id="Csoportba foglalás 1682125643" style="position:absolute;left:0;text-align:left;margin-left:6.9pt;margin-top:5.4pt;width:453.5pt;height:341.05pt;z-index:251667456;mso-wrap-distance-left:0;mso-wrap-distance-right:0;mso-position-horizontal-relative:text;mso-position-vertical-relative:text;mso-width-relative:margin;mso-height-relative:margin" coordsize="57600,43319" coordorigin="24659,16140" o:spid="_x0000_s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" w14:anchorId="025D8143">
                <v:group id="Csoportba foglalás 1385248584" style="position:absolute;left:24659;top:16140;width:57601;height:43319" coordsize="57600,43319" o:spid="_x0000_s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">
                  <v:rect id="Téglalap 575694351" style="position:absolute;width:57600;height:43319;visibility:visible;mso-wrap-style:square;v-text-anchor:middle" o:spid="_x0000_s14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">
                    <v:textbox inset="2.53958mm,2.53958mm,2.53958mm,2.53958mm">
                      <w:txbxContent>
                        <w:p w:rsidRPr="003C7077" w:rsidR="000C03C9" w:rsidRDefault="000C03C9" w14:paraId="049F31CB" w14:textId="77777777">
                          <w:pPr>
                            <w:textDirection w:val="btLr"/>
                          </w:pPr>
                        </w:p>
                      </w:txbxContent>
                    </v:textbox>
                  </v:rect>
                  <v:shape id="Szabadkézi sokszög 856985860" style="position:absolute;width:57600;height:43319;visibility:visible;mso-wrap-style:square;v-text-anchor:middle" coordsize="5760085,4331970" o:spid="_x0000_s1479" fillcolor="#e7f0fa" stroked="f" path="m5759996,l,,,4331347r5759996,l575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">
                    <v:path arrowok="t" o:extrusionok="f"/>
                  </v:shape>
                  <v:shape id="Szabadkézi sokszög 1897426797" style="position:absolute;left:32801;top:7516;width:1727;height:1734;visibility:visible;mso-wrap-style:square;v-text-anchor:middle" coordsize="172720,173355" o:spid="_x0000_s1480" fillcolor="#e30614" stroked="f" path="m85267,l,86804r,85890l172694,172999r-305,-84036l85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">
                    <v:path arrowok="t" o:extrusionok="f"/>
                  </v:shape>
                  <v:shape id="Szabadkézi sokszög 523435591" style="position:absolute;top:13917;width:57600;height:19170;visibility:visible;mso-wrap-style:square;v-text-anchor:middle" coordsize="5760085,1917064" o:spid="_x0000_s1481" fillcolor="#56a7b2" stroked="f" path="m5759894,l,,,1534515r2879902,382042l5759894,1534502,57598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">
                    <v:path arrowok="t" o:extrusionok="f"/>
                  </v:shape>
                  <v:shape id="Szabadkézi sokszög 330239247" style="position:absolute;left:2106;top:6201;width:3531;height:4032;visibility:visible;mso-wrap-style:square;v-text-anchor:middle" coordsize="353060,403225" o:spid="_x0000_s1482" fillcolor="#e30614" stroked="f" path="m352945,l,,12,193865r7033,45861l26422,283996r29177,40555l92030,359266r41141,26751l176479,402678r43303,-16661l260921,359266r36432,-34715l326529,283996r19375,-44270l352945,193865,35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">
                    <v:path arrowok="t" o:extrusionok="f"/>
                  </v:shape>
                  <v:shape id="Shape 472" style="position:absolute;left:2698;top:6880;width:2346;height:2344;visibility:visible;mso-wrap-style:square" o:spid="_x0000_s148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">
                    <v:imagedata o:title="" r:id="rId303"/>
                  </v:shape>
                  <v:shape id="Szabadkézi sokszög 266494372" style="position:absolute;left:2282;top:6380;width:31630;height:3670;visibility:visible;mso-wrap-style:square;v-text-anchor:middle" coordsize="3162935,367030" o:spid="_x0000_s1484" stroked="f" path="m317715,l307149,r,10744l307136,176415r-16713,65037l251218,296557r-42354,35459l158864,356019,133210,345935,86410,315239,45110,270814,15113,209600,10566,10744r296583,l307149,,,,50,176415r6325,40996l23888,257352r26340,36830l83058,325983r36995,24854l158864,366839r26238,-10820l197675,350837r36982,-24854l267487,294182r26327,-36830l311327,217411r6338,-40996l317715,10744,317715,xem3137992,174879r-24689,-10148l3121634,174828r-8331,10020l3137992,174879xem3147961,199567r-9969,-24688l3127845,199567r10058,-8331l3147961,199567xem3148088,150228r-10045,8331l3127972,150228r10020,24651l3148088,150228xem3162681,164858r-24689,10021l3162681,184975r-8332,-10058l3162681,164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">
                    <v:path arrowok="t" o:extrusionok="f"/>
                  </v:shape>
                  <v:shape id="Szabadkézi sokszög 82324960" style="position:absolute;left:2106;top:36489;width:3531;height:4032;visibility:visible;mso-wrap-style:square;v-text-anchor:middle" coordsize="353060,403225" o:spid="_x0000_s1485" fillcolor="#e30614" stroked="f" path="m352945,l,,12,193865r7033,45861l26422,283996r29177,40555l92030,359266r41141,26751l176479,402678r43303,-16661l260921,359266r36432,-34715l326529,283996r19375,-44270l352945,193865,3529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">
                    <v:path arrowok="t" o:extrusionok="f"/>
                  </v:shape>
                  <v:shape id="Shape 475" style="position:absolute;left:2698;top:37168;width:2346;height:2344;visibility:visible;mso-wrap-style:square" o:spid="_x0000_s148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">
                    <v:imagedata o:title="" r:id="rId303"/>
                  </v:shape>
                  <v:shape id="Szabadkézi sokszög 102818238" style="position:absolute;left:2282;top:36668;width:3182;height:3670;visibility:visible;mso-wrap-style:square;v-text-anchor:middle" coordsize="318135,367030" o:spid="_x0000_s1487" stroked="f" path="m317715,l,,52,176415r6329,40980l23894,257346r26337,36833l83060,325981r36989,24857l158864,366839r26245,-10820l158864,356019,133214,345937,86410,315233,45108,270807,15113,209602,10566,10744r307148,l317715,xem317714,10744r-10565,l307136,176415r-4522,33187l272614,270807r-41307,44426l184512,345937r-25648,10082l185109,356019r49549,-30038l267485,294179r26337,-36833l311334,217395r6329,-40980l317714,107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">
                    <v:path arrowok="t" o:extrusionok="f"/>
                  </v:shape>
                  <v:shape id="Szabadkézi sokszög 607633233" style="position:absolute;left:1965;top:19601;width:3810;height:3817;visibility:visible;mso-wrap-style:square;v-text-anchor:middle" coordsize="381000,381635" o:spid="_x0000_s1488" fillcolor="#e30614" stroked="f" path="m303212,380539r-457,l302818,381225r394,-686xem25,324202r,56337l56680,380539,49874,360194,37411,343269,20418,330895,25,324202xem25,224482r,50076l39595,285400r32661,23027l95383,341014r10966,39525l156438,380539,146074,332668,123105,290980,89676,257622,47934,234740,25,224482xem25,126831r,50064l45672,184139r41917,16300l124714,224730r31267,31220l180327,293034r16361,41884l204000,380539r50088,l248389,335778,235563,293665,216250,254842,191092,219948,160727,189623,125798,164509,87035,145291,44806,132473,25,126831xem109553,l51811,17118,13482,52894,,78406r45110,5626l85513,93855r40569,16193l167761,134471r43732,34512l244676,210711r23992,39809l285059,289219r10381,38399l295173,327783r7302,52756l303491,380539r25139,-13498l363924,328929r14813,-39710l380933,271379r-170,-13757l380715,253773,366471,203263,325895,157535,273864,138666r-31561,l242267,107068,223397,55037,192775,23631,144551,2714,127159,217,109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">
                    <v:path arrowok="t" o:extrusionok="f"/>
                  </v:shape>
                  <v:shape id="Szabadkézi sokszög 915213495" style="position:absolute;left:6942;top:13917;width:4279;height:16827;visibility:visible;mso-wrap-style:square;v-text-anchor:middle" coordsize="427990,1682750" o:spid="_x0000_s1489" fillcolor="#aec9cf" stroked="f" path="m427799,l5486,,,1628140r420433,54229l4277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">
                    <v:path arrowok="t" o:extrusionok="f"/>
                  </v:shape>
                  <v:shape id="Shape 479" style="position:absolute;left:12363;top:6118;width:3558;height:3146;visibility:visible;mso-wrap-style:square" o:spid="_x0000_s149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">
                    <v:imagedata o:title="" r:id="rId304"/>
                  </v:shape>
                  <v:shape id="Shape 480" style="position:absolute;left:16709;top:6556;width:2198;height:2339;visibility:visible;mso-wrap-style:square" o:spid="_x0000_s149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">
                    <v:imagedata o:title="" r:id="rId305"/>
                  </v:shape>
                  <v:shape id="Szabadkézi sokszög 1155901041" style="position:absolute;left:42389;top:7029;width:469;height:343;visibility:visible;mso-wrap-style:square;v-text-anchor:middle" coordsize="46990,34290" o:spid="_x0000_s1492" fillcolor="#010202" stroked="f" path="m12293,l,,,34277r12293,l12293,xem46570,l34277,r,34277l46570,34277,465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">
                    <v:path arrowok="t" o:extrusionok="f"/>
                  </v:shape>
                  <v:shape id="Szabadkézi sokszög 1825668361" style="position:absolute;left:41421;top:7029;width:13;height:1886;visibility:visible;mso-wrap-style:square;v-text-anchor:middle" coordsize="120000,188595" o:spid="_x0000_s1493" filled="f" strokecolor="#010202" strokeweight=".34097mm" path="m,l,188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">
                    <v:stroke dashstyle="dash" startarrowwidth="narrow" startarrowlength="short" endarrowwidth="narrow" endarrowlength="short"/>
                    <v:path arrowok="t" o:extrusionok="f"/>
                  </v:shape>
                  <v:shape id="Szabadkézi sokszög 67727351" style="position:absolute;left:41764;top:7029;width:13;height:1886;visibility:visible;mso-wrap-style:square;v-text-anchor:middle" coordsize="120000,188595" o:spid="_x0000_s1494" filled="f" strokecolor="#010202" strokeweight=".34167mm" path="m,l,188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">
                    <v:stroke dashstyle="dash" startarrowwidth="narrow" startarrowlength="short" endarrowwidth="narrow" endarrowlength="short"/>
                    <v:path arrowok="t" o:extrusionok="f"/>
                  </v:shape>
                  <v:shape id="Szabadkézi sokszög 746938990" style="position:absolute;left:43136;top:7029;width:12;height:1886;visibility:visible;mso-wrap-style:square;v-text-anchor:middle" coordsize="120000,188595" o:spid="_x0000_s1495" filled="f" strokecolor="#010202" strokeweight=".34097mm" path="m,l,188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">
                    <v:stroke dashstyle="dash" startarrowwidth="narrow" startarrowlength="short" endarrowwidth="narrow" endarrowlength="short"/>
                    <v:path arrowok="t" o:extrusionok="f"/>
                  </v:shape>
                  <v:shape id="Szabadkézi sokszög 983549796" style="position:absolute;left:42389;top:7543;width:127;height:343;visibility:visible;mso-wrap-style:square;v-text-anchor:middle" coordsize="12700,34290" o:spid="_x0000_s1496" fillcolor="#010202" stroked="f" path="m12293,l,,,34264r12293,l12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">
                    <v:path arrowok="t" o:extrusionok="f"/>
                  </v:shape>
                  <v:shape id="Szabadkézi sokszög 686498759" style="position:absolute;left:42731;top:7543;width:127;height:343;visibility:visible;mso-wrap-style:square;v-text-anchor:middle" coordsize="12700,34290" o:spid="_x0000_s1497" fillcolor="#1d1d1b" stroked="f" path="m12293,l,,,34264r12293,l12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">
                    <v:path arrowok="t" o:extrusionok="f"/>
                  </v:shape>
                  <v:shape id="Szabadkézi sokszög 1981709885" style="position:absolute;left:26575;top:5921;width:22993;height:3378;visibility:visible;mso-wrap-style:square;v-text-anchor:middle" coordsize="2299335,337820" o:spid="_x0000_s1498" fillcolor="#010202" stroked="f" path="m163144,213614r-12307,l150837,247891r12307,l163144,213614xem231711,265036r-12294,l219417,299313r12294,l231711,265036xem231711,213614r-12294,l219417,247891r12294,l231711,213614xem248856,162204r-12306,l236550,179349r12306,l248856,162204xem265988,265036r-12306,l253682,299313r12306,l265988,265036xem265988,213614r-12306,l253682,247891r12306,l265988,213614xem731494,265036r-12306,l719188,299313r12306,l731494,265036xem765771,265036r-12306,l753465,299313r12306,l765771,265036xem1190625,265036r-12294,l1178331,299313r12294,l1190625,265036xem1190625,213614r-12294,l1178331,247891r12294,l1190625,213614xem1207782,162204r-12306,l1195476,179349r12306,l1207782,162204xem1224902,265036r-12294,l1212608,299313r12294,l1224902,265036xem1224902,213614r-12294,l1212608,247891r12294,l1224902,213614xem1293482,213614r-12306,l1281176,247891r12306,l1293482,213614xem1327759,213614r-12306,l1315453,247891r12306,l1327759,213614xem1362049,265036r-12306,l1349743,299313r12306,l1362049,265036xem1362049,213614r-12306,l1349743,247891r12306,l1362049,213614xem1593672,213614r-12294,l1581378,247891r12294,l1593672,213614xem1627949,213614r-12294,l1615655,247891r12294,l1627949,213614xem2298903,328930r-2756,-2540l2234908,326390r,-124460l2248395,201930r2235,-2540l2252535,195580r-521,-2540l2248217,189230r-17170,-17222l2231047,189230r-8433,l2222614,201930r,124460l2166353,326390r,-39370l2166353,274320r-12306,l2154047,287020r,39370l2132063,326390r,-39370l2154047,287020r,-12700l2119769,274320r,52070l2097786,326390r,-133350l2105583,200660r1563,1270l2222614,201930r,-12700l2111324,189230r-25845,-25654l2085479,180340r,146050l1994941,326390r,-133350l1994941,180340r45263,-44450l2085479,180340r,-16764l2057603,135890r-2553,-2540l2174798,133350r56249,55880l2231047,172008r-38532,-38658l2181123,121920r-673,-1270l2037105,120650r-686,1270l1964905,193040r,3810l1968500,200660r1574,1270l1973224,201930r1575,-1270l1982647,193040r,133350l1845246,326390r,-39370l1878787,278130r5105,-3810l1906016,257810r18249,-27940l1930946,195580r-4395,-38100l1918639,125222r,70358l1912937,224790r-15621,24130l1874012,266700r-28766,7620l1845246,248920r18085,-17780l1880133,214630r,-3810l1875320,205740r-3887,l1845246,231140r,-34290l1845246,163830r17437,-17780l1880133,128270r,-3810l1875320,119380r-3887,l1845246,146050r,-39370l1842503,102870r-6807,l1832940,106680r,90170l1806752,171450r-3886,l1798066,176530r,3810l1832940,214630r,59690l1804174,266700r-23317,-17780l1765236,224790r-5702,-29210l1763877,157480r11887,-48260l1793430,62230r21692,-35560l1839099,12700r23952,13970l1884743,62230r17666,46990l1914283,157480r4356,38100l1918639,125222r-4546,-18542l1894636,55880,1869287,16510r-6972,-3810l1839099,r-55550,55880l1764093,106680r-12459,50800l1747240,195580r6668,34290l1772170,257810r27216,20320l1832940,287020r,39370l1696504,326390r,-227330l1709991,99060r2248,-2540l1714131,92710r-520,-2540l1709813,86360,1692656,69151r,17209l1684210,86360r,12700l1684210,326390r-56261,l1627949,287020r,-12700l1615655,274320r,12700l1615655,326390r-21983,l1593672,287020r21983,l1615655,274320r-34277,l1581378,326390r-21996,l1559382,90170r7798,7620l1568742,99060r115468,l1684210,86360r-111290,l1547088,60706r,16764l1547088,326390r-90551,l1456537,90170r,-12700l1501813,33020r45275,44450l1547088,60706,1519212,33020r-2553,-2540l1636395,30480r56261,55880l1692656,69151,1654124,30480,1642732,19050r-686,-1270l1498714,17780r-686,1270l1426502,90170r,3810l1430096,97790r1575,1270l1434820,99060r1575,-1270l1444244,90170r,236220l1396326,326390r,-124460l1409801,201930r2248,-2540l1413954,195580r-533,-2540l1409623,189230r-17157,-17209l1392466,189230r-8446,l1384020,201930r,124460l1327759,326390r,-39370l1327759,274320r-12306,l1315453,287020r,39370l1293469,326390r,-39370l1315453,287020r,-12700l1281176,274320r,52070l1259192,326390r,-133350l1266990,200660r1562,1270l1384020,201930r,-12700l1272730,189230r-25844,-25667l1246886,180340r,146050l1156347,326390r,-133350l1156347,180340r45276,-44450l1246886,180340r,-16777l1219022,135890r-2553,-2540l1336192,133350r56274,55880l1392466,172021r-38532,-38671l1342542,121920r-686,-1270l1198524,120650r-699,1270l1126299,193040r,3810l1129906,200660r1575,1270l1134630,201930r1575,-1270l1144041,193040r,133350l974890,326390r,-39370l1008430,278130r5106,-3810l1035659,257810r18250,-27940l1060589,195580r-7226,-35560l1048296,152514r,43066l1042593,224790r-15633,24130l1003655,266700r-28765,7620l974890,248920r18084,-17780l1009764,214630r,-3810l1004963,205740r-3886,l974890,231140r,-34290l974890,157480r-2756,-2540l965339,154940r-2756,2540l962583,196850,936409,171450r-3899,l927709,176530r,3810l962583,214630r,59690l933818,266700,910501,248920,894880,224790r-5703,-29210l895438,163830r17069,-25400l937793,121920r30937,-6350l999667,121920r25299,16510l1042035,163830r6261,31750l1048296,152514r-14643,-21704l1011758,115570r-7303,-5080l968730,102870r-35725,7620l903808,130810r-19698,29210l876884,195580r6667,34290l901814,257810r27216,20320l962583,287020r,39370l800049,326390r,-64770l807897,269240r1575,1270l812609,270510r1575,-1270l817791,265430r,-3810l787742,231495r,17425l787742,326390r-90538,l697204,287020r,-10160l694448,274320r-9550,l684898,287020r,39370l662914,326390r,-39370l684898,287020r,-12700l653376,274320r-2755,2540l650621,326390r-21984,l628637,261620r,-12700l708190,170180r79552,78740l787742,231495,726605,170180,710145,153670r-3898,l598601,261620r,3810l603402,270510r3899,l616343,261620r,64770l446938,326390r,-39370l480491,278130r5106,-3810l507707,257810r18263,-27940l532650,195580r-7226,-35560l520357,152514r,43066l514654,224790r-15633,24130l475703,266700r-28765,7620l446938,248920r18085,-17780l481825,214630r,-3810l477024,205740r-3886,l446938,231140r,-33020l464375,180340r17450,-17780l481825,158750r-4801,-5080l473138,153670r-26200,26670l446938,140970r-2743,-3810l437400,137160r-2756,3810l434644,180340,408457,153670r-3886,l399770,158750r,3810l434644,198120r,33020l408457,205740r-3886,l399770,210820r,3810l434644,248920r,25400l405879,266700,382562,248920,366941,224790r-5703,-29210l367499,163830r17069,-25400l409854,121920r30937,-6350l471728,121920r25299,16510l514096,163830r6261,31750l520357,152514,505714,130810,483819,115570r-7303,-5080l440791,102870r-35725,7620l375869,130810r-19698,29210l348945,195580r6667,34290l373875,257810r27216,20320l434644,287020r,39370l300278,326390r,-133350l308114,200660r1575,1270l312839,201930r1574,-1270l318008,196850r,-3810l287972,163182r,17158l287972,326390r-90538,l197434,193040r,-3810l197434,180340r45263,-44450l287972,180340r,-17158l260527,135890r-2552,-2540l246481,121920r-686,-1270l227850,120650r,12700l185127,175793r,17247l185127,326390r-21983,l163144,287020r,-12700l150850,274320r,12700l150850,326390r-21984,l128866,287020r21984,l150850,274320r-34290,l116560,326390r-56261,l60299,201930r115469,l177330,200660r7797,-7620l185127,175793r-13538,13437l51854,189230r56261,-55880l227850,133350r,-12700l102476,120650r-686,1270l30899,193040r-534,2540l32283,199390r2235,2540l47993,201930r,124460l2755,326390,,328930r,6350l2755,337820r2293392,l2298903,335280r,-6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">
                    <v:path arrowok="t" o:extrusionok="f"/>
                  </v:shape>
                  <v:shape id="Szabadkézi sokszög 1483152651" style="position:absolute;left:27740;top:8057;width:127;height:343;visibility:visible;mso-wrap-style:square;v-text-anchor:middle" coordsize="12700,34290" o:spid="_x0000_s1499" fillcolor="#e30614" stroked="f" path="m12306,l,,,34277r12306,l12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">
                    <v:path arrowok="t" o:extrusionok="f"/>
                  </v:shape>
                  <v:shape id="Szabadkézi sokszög 1087905744" style="position:absolute;left:27398;top:7543;width:20497;height:1372;visibility:visible;mso-wrap-style:square;v-text-anchor:middle" coordsize="2049780,137160" o:spid="_x0000_s1500" fillcolor="#010202" stroked="f" path="m12293,102831l,102831r,34278l12293,137109r,-34278xem12293,51409l,51409,,85686r12293,l12293,51409xem1946948,102831r-12307,l1934641,137109r12307,l1946948,102831xem1946948,51409r-12307,l1934641,85686r12307,l1946948,51409xem1964093,r-12307,l1951786,17145r12307,l1964093,xem1981212,102831r-12293,l1968919,137109r12293,l1981212,102831xem1981212,51409r-12293,l1968919,85686r12293,l1981212,51409xem2049780,51409r-12294,l2037486,85686r12294,l2049780,51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">
                    <v:path arrowok="t" o:extrusionok="f"/>
                  </v:shape>
                  <v:shape id="Szabadkézi sokszög 825155470" style="position:absolute;left:48115;top:8057;width:127;height:343;visibility:visible;mso-wrap-style:square;v-text-anchor:middle" coordsize="12700,34290" o:spid="_x0000_s1501" fillcolor="#e30614" stroked="f" path="m12293,l,,,34277r12293,l12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">
                    <v:path arrowok="t" o:extrusionok="f"/>
                  </v:shape>
                  <v:shape id="Szabadkézi sokszög 129391028" style="position:absolute;left:48458;top:8057;width:127;height:857;visibility:visible;mso-wrap-style:square;v-text-anchor:middle" coordsize="12700,85725" o:spid="_x0000_s1502" fillcolor="#010202" stroked="f" path="m12306,51422l,51422,,85699r12306,l12306,51422xem12306,l,,,34277r12306,l123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">
                    <v:path arrowok="t" o:extrusionok="f"/>
                  </v:shape>
                  <v:shape id="Szabadkézi sokszög 676372404" style="position:absolute;left:28316;top:3855;width:19412;height:3626;visibility:visible;mso-wrap-style:square;v-text-anchor:middle" coordsize="1941195,362585" o:spid="_x0000_s1503" filled="f" strokecolor="#e30614" strokeweight=".28472mm" path="m,326433l31400,295110,66656,269618r38420,-19816l145966,235510r42668,-8922l232388,222880r44148,1355l320384,230497r42856,11016l404411,257128r38795,20062l478931,301544r31963,28493l538403,362514r27777,-39820l595988,285347r31714,-34904l661191,217953r35138,-30106l732986,160096r38048,-25427l810346,111539,850792,90674,892245,72046,934576,55625,977657,41382r43703,-12095l1065556,19310r44562,-7887l1154916,5595r44907,-3798l1244710,r44740,173l1333913,2289r44058,4027l1421497,12226r42865,7763l1506438,29576r41158,11381l1587708,54102r38938,14880l1664282,85568r36205,18262l1735133,123738r32959,21525l1799236,168376r29199,24671l1880490,246945r42741,59776l1940788,3387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">
                    <v:stroke dashstyle="dash" startarrowwidth="narrow" startarrowlength="short" endarrowwidth="narrow" endarrowlength="short"/>
                    <v:path arrowok="t" o:extrusionok="f"/>
                  </v:shape>
                  <v:shape id="Szabadkézi sokszög 12884627" style="position:absolute;left:12303;top:11291;width:19952;height:26423;visibility:visible;mso-wrap-style:square;v-text-anchor:middle" coordsize="1995170,2642235" o:spid="_x0000_s1504" fillcolor="#1d1d1b" stroked="f" path="m68046,2550985r-7404,l53238,2550985r,10262l34036,2612466,14808,2561247r19228,l53238,2561247r,-10262l39166,2550985r,-646430l28905,1904555r,646430l7416,2550985r-7404,l2616,2557919r26619,70955l34036,2641689r30149,-80442l65443,2557919r2603,-6934xem68046,344449r-7404,l53225,344449r,10262l34023,405930,14808,354711r19228,l53225,354711r,-10262l39166,344449,39166,,28905,r,344449l7416,344449r-7416,l2603,351383r26632,70968l34036,435165,64185,354711r1258,-3328l68046,344449xem1472628,344449r-7404,l1457820,344449r,10262l1438617,405942r-19227,-51231l1438617,354711r19203,l1457820,344449r-14072,l1443748,r-10261,l1433487,344449r-21489,l1404594,344449r2604,6934l1433817,422351r4800,12814l1468767,354711r1258,-3328l1472628,344449xem1994750,2550985r-7404,l1965858,2550985r,-1168222l1965858,1377632r,-5131l1960727,1372501r-1234643,l726084,1382763r1229512,l1955596,2550985r-21475,l1926717,2550985r2603,6934l1960727,2641689r4801,-12815l1966874,2625280r-1346,l1955927,2625280r4800,-12801l1941537,2561247r19190,l1979942,2561247r-19215,51232l1971687,2612479r19228,-51232l1992160,2557919r2590,-69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">
                    <v:path arrowok="t" o:extrusionok="f"/>
                  </v:shape>
                  <v:shape id="Szabadkézi sokszög 959096390" style="position:absolute;left:42529;top:26195;width:9233;height:9233;visibility:visible;mso-wrap-style:square;v-text-anchor:middle" coordsize="923290,923290" o:spid="_x0000_s1505" fillcolor="#5098a2" stroked="f" path="m461556,l414364,2382,368535,9377,324301,20750,281895,36270,241549,55706,203493,78825r-35532,26570l135185,135185r-29790,32776l78825,203493,55706,241549,36270,281895,20750,324301,9377,368535,2382,414364,,461556r2382,47192l9377,554576r11373,44234l36270,641216r19436,40346l78825,719618r26570,35532l135185,787927r32776,29789l203493,844286r38056,23119l281895,886841r42406,15520l368535,913735r45829,6994l461556,923112r47192,-2383l554576,913735r44234,-11374l641216,886841r40346,-19436l719618,844286r35532,-26570l787927,787927r29789,-32777l844286,719618r23119,-38056l886841,641216r15520,-42406l913735,554576r6994,-45828l923112,461556r-2383,-47192l913735,368535,902361,324301,886841,281895,867405,241549,844286,203493,817716,167961,787927,135185,755150,105395,719618,78825,681562,55706,641216,36270,598810,20750,554576,9377,508748,2382,4615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">
                    <v:fill opacity="32639f"/>
                    <v:path arrowok="t" o:extrusionok="f"/>
                  </v:shape>
                  <v:shape id="Shape 495" style="position:absolute;left:7550;top:15518;width:3077;height:3050;visibility:visible;mso-wrap-style:square" o:spid="_x0000_s1506"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">
                    <v:imagedata o:title="" r:id="rId306"/>
                  </v:shape>
                  <v:shape id="Shape 496" style="position:absolute;left:33722;top:34559;width:4273;height:3086;visibility:visible;mso-wrap-style:square" o:spid="_x0000_s150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">
                    <v:imagedata o:title="" r:id="rId307"/>
                  </v:shape>
                  <v:shape id="Szabadkézi sokszög 691901963" style="position:absolute;left:14928;top:34982;width:3937;height:2254;visibility:visible;mso-wrap-style:square;v-text-anchor:middle" coordsize="393700,225425" o:spid="_x0000_s1508" fillcolor="#e30614" stroked="f" path="m315722,l38785,,23724,3059,11391,11391,3059,23724,,38785,,205892r1529,7531l5695,219589r6167,4166l19392,225285r354508,l381431,223753r6176,-4169l391777,213417r1516,-7525l393014,129514,354507,38785,329604,3299,3157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">
                    <v:path arrowok="t" o:extrusionok="f"/>
                  </v:shape>
                  <v:shape id="Shape 498" style="position:absolute;left:15138;top:36717;width:1034;height:1034;visibility:visible;mso-wrap-style:square" o:spid="_x0000_s150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">
                    <v:imagedata o:title="" r:id="rId308"/>
                  </v:shape>
                  <v:shape id="Shape 499" style="position:absolute;left:17445;top:36717;width:1034;height:1034;visibility:visible;mso-wrap-style:square" o:spid="_x0000_s151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">
                    <v:imagedata o:title="" r:id="rId308"/>
                  </v:shape>
                  <v:shape id="Shape 500" style="position:absolute;left:15198;top:35449;width:915;height:913;visibility:visible;mso-wrap-style:square" o:spid="_x0000_s151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">
                    <v:imagedata o:title="" r:id="rId309"/>
                  </v:shape>
                  <v:shape id="Szabadkézi sokszög 1896797679" style="position:absolute;left:16374;top:35293;width:2134;height:914;visibility:visible;mso-wrap-style:square;v-text-anchor:middle" coordsize="213360,91440" o:spid="_x0000_s1512" stroked="f" path="m,l,91274r213296,l174790,9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">
                    <v:path arrowok="t" o:extrusionok="f"/>
                  </v:shape>
                  <v:shape id="Szabadkézi sokszög 427309452" style="position:absolute;left:43247;top:20304;width:1327;height:616;visibility:visible;mso-wrap-style:square;v-text-anchor:middle" coordsize="132715,61594" o:spid="_x0000_s1513" filled="f" strokecolor="white" strokeweight=".37986mm" path="m132384,61099r,-20371l132384,32308r-6832,-6845l117106,25463r-10173,l106933,,25463,r,25463l15278,25463r-8433,l,32308r,8420l,61099r132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">
                    <v:stroke startarrowwidth="narrow" startarrowlength="short" endarrowwidth="narrow" endarrowlength="short"/>
                    <v:path arrowok="t" o:extrusionok="f"/>
                  </v:shape>
                  <v:shape id="Szabadkézi sokszög 140838782" style="position:absolute;left:43756;top:20559;width:311;height:108;visibility:visible;mso-wrap-style:square;v-text-anchor:middle" coordsize="31115,10795" o:spid="_x0000_s1514" filled="f" strokecolor="white" strokeweight=".37986mm" path="m,l,10185r30543,l305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">
                    <v:stroke startarrowwidth="narrow" startarrowlength="short" endarrowwidth="narrow" endarrowlength="short"/>
                    <v:path arrowok="t" o:extrusionok="f"/>
                  </v:shape>
                  <v:shape id="Szabadkézi sokszög 1885296382" style="position:absolute;left:42788;top:20711;width:2191;height:2750;visibility:visible;mso-wrap-style:square;v-text-anchor:middle" coordsize="219075,274955" o:spid="_x0000_s1515" filled="f" strokecolor="white" strokeweight=".37986mm" path="m178206,274942r-168021,l4559,274942,,270383r,-5627l,10185,,4559,4559,r5626,l25463,em183299,r25450,l214375,r4560,4559l218935,10185r,15278em86563,106921r45821,em86563,142557r45821,em86563,178206r458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">
                    <v:stroke startarrowwidth="narrow" startarrowlength="short" endarrowwidth="narrow" endarrowlength="short"/>
                    <v:path arrowok="t" o:extrusionok="f"/>
                  </v:shape>
                  <v:shape id="Szabadkézi sokszög 1336686156" style="position:absolute;left:43196;top:21679;width:209;height:209;visibility:visible;mso-wrap-style:square;v-text-anchor:middle" coordsize="20955,20955" o:spid="_x0000_s1516" filled="f" strokecolor="white" path="m20370,10185r,5626l15811,20370r-5626,l4571,20370,,15811,,10185,,4559,4571,r5614,l15811,r4559,4559l20370,10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">
                    <v:stroke startarrowwidth="narrow" startarrowlength="short" endarrowwidth="narrow" endarrowlength="short"/>
                    <v:path arrowok="t" o:extrusionok="f"/>
                  </v:shape>
                  <v:shape id="Szabadkézi sokszög 543122357" style="position:absolute;left:43196;top:22035;width:209;height:210;visibility:visible;mso-wrap-style:square;v-text-anchor:middle" coordsize="20955,20955" o:spid="_x0000_s1517" filled="f" strokecolor="white" path="m20370,10185r,5626l15811,20370r-5626,l4571,20370,,15811,,10185,,4559,4571,r5614,l15811,r4559,4559l20370,10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">
                    <v:stroke startarrowwidth="narrow" startarrowlength="short" endarrowwidth="narrow" endarrowlength="short"/>
                    <v:path arrowok="t" o:extrusionok="f"/>
                  </v:shape>
                  <v:shape id="Szabadkézi sokszög 626890879" style="position:absolute;left:43196;top:22392;width:209;height:209;visibility:visible;mso-wrap-style:square;v-text-anchor:middle" coordsize="20955,20955" o:spid="_x0000_s1518" filled="f" strokecolor="white" path="m20370,10185r,5626l15811,20370r-5626,l4571,20370,,15811,,10185,,4559,4571,r5614,l15811,r4559,4559l20370,10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">
                    <v:stroke startarrowwidth="narrow" startarrowlength="short" endarrowwidth="narrow" endarrowlength="short"/>
                    <v:path arrowok="t" o:extrusionok="f"/>
                  </v:shape>
                  <v:shape id="Shape 508" style="position:absolute;left:7795;top:23358;width:3197;height:3197;visibility:visible;mso-wrap-style:square" o:spid="_x0000_s151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">
                    <v:imagedata o:title="" r:id="rId310"/>
                  </v:shape>
                  <v:shape id="Shape 509" style="position:absolute;left:7573;top:19093;width:3015;height:2668;visibility:visible;mso-wrap-style:square" o:spid="_x0000_s152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">
                    <v:imagedata o:title="" r:id="rId311"/>
                  </v:shape>
                  <v:shape id="Szabadkézi sokszög 1719242660" style="position:absolute;left:7542;top:21246;width:3080;height:997;visibility:visible;mso-wrap-style:square;v-text-anchor:middle" coordsize="307975,99695" o:spid="_x0000_s1521" filled="f" strokecolor="white" strokeweight=".37986mm" path="m272986,99263r-238239,l21222,96532,10177,89085,2730,78040,,64516r124091,l124091,74447r59551,l183642,64516r124091,l305003,78040r-7447,11045l286511,96532r-13525,2731xem228320,14884r,8230l221653,29781r-8230,l205206,29781r-6667,-6667l198539,14884r,-8217l205206,r8217,l221653,r6667,6667l228320,14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">
                    <v:stroke startarrowwidth="narrow" startarrowlength="short" endarrowwidth="narrow" endarrowlength="short"/>
                    <v:path arrowok="t" o:extrusionok="f"/>
                  </v:shape>
                  <v:shape id="Shape 511" style="position:absolute;left:38753;top:24354;width:9127;height:10822;visibility:visible;mso-wrap-style:square" o:spid="_x0000_s152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">
                    <v:imagedata o:title="" r:id="rId312"/>
                  </v:shape>
                  <v:shape id="Shape 512" style="position:absolute;left:7269;top:27036;width:3693;height:2522;visibility:visible;mso-wrap-style:square" o:spid="_x0000_s152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">
                    <v:imagedata o:title="" r:id="rId313"/>
                  </v:shape>
                  <v:shape id="Szabadkézi sokszög 1440016170" style="position:absolute;left:44175;top:37691;width:7449;height:1804;visibility:visible;mso-wrap-style:square;v-text-anchor:middle" coordsize="744855,180340" o:spid="_x0000_s1524" fillcolor="#e7f0fa" stroked="f" path="m744842,l,,,179997r744842,l744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">
                    <v:path arrowok="t" o:extrusionok="f"/>
                  </v:shape>
                  <v:rect id="Téglalap 1490629737" style="position:absolute;left:31403;top:38037;width:17234;height:2301;visibility:visible;mso-wrap-style:square;v-text-anchor:top" o:spid="_x0000_s15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">
                    <v:textbox inset="0,0,0,0">
                      <w:txbxContent>
                        <w:p w:rsidRPr="003C7077" w:rsidR="000C03C9" w:rsidRDefault="00773A83" w14:paraId="31845B00" w14:textId="77777777">
                          <w:pPr>
                            <w:spacing w:before="4" w:line="180" w:lineRule="auto"/>
                            <w:textDirection w:val="btLr"/>
                          </w:pPr>
                          <w:r w:rsidRPr="003C7077">
                            <w:rPr>
                              <w:rFonts w:ascii="Arial" w:hAnsi="Arial" w:eastAsia="Arial" w:cs="Arial"/>
                              <w:b/>
                              <w:color w:val="1D1D1B"/>
                              <w:sz w:val="14"/>
                            </w:rPr>
                            <w:t xml:space="preserve">ОБМІН ЛІКАМИ З КРИЗОВОГО ФОНДУ</w:t>
                          </w:r>
                        </w:p>
                      </w:txbxContent>
                    </v:textbox>
                  </v:rect>
                  <v:rect id="Téglalap 1941186572" style="position:absolute;left:11991;top:38037;width:7613;height:2484;visibility:visible;mso-wrap-style:square;v-text-anchor:top" o:spid="_x0000_s15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">
                    <v:textbox inset="0,0,0,0">
                      <w:txbxContent>
                        <w:p w:rsidRPr="003C7077" w:rsidR="000C03C9" w:rsidRDefault="00773A83" w14:paraId="78A89DA1" w14:textId="77777777">
                          <w:pPr>
                            <w:spacing w:before="2" w:line="180" w:lineRule="auto"/>
                            <w:textDirection w:val="btLr"/>
                          </w:pPr>
                          <w:r w:rsidRPr="003C7077">
                            <w:rPr>
                              <w:rFonts w:ascii="Arial" w:hAnsi="Arial" w:eastAsia="Arial" w:cs="Arial"/>
                              <w:b/>
                              <w:color w:val="1D1D1B"/>
                              <w:sz w:val="14"/>
                            </w:rPr>
                            <w:t xml:space="preserve">ТРАНСПОРТУВАННЯ ПАЦІЄНТІВ</w:t>
                          </w:r>
                        </w:p>
                      </w:txbxContent>
                    </v:textbox>
                  </v:rect>
                  <v:rect id="Téglalap 965048888" style="position:absolute;left:2120;top:34739;width:3664;height:1683;visibility:visible;mso-wrap-style:square;v-text-anchor:top" o:spid="_x0000_s15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">
                    <v:textbox inset="0,0,0,0">
                      <w:txbxContent>
                        <w:p w:rsidRPr="003C7077" w:rsidR="000C03C9" w:rsidRDefault="00773A83" w14:paraId="3483896A" w14:textId="77777777">
                          <w:pPr>
                            <w:spacing w:before="2" w:line="262" w:lineRule="auto"/>
                            <w:textDirection w:val="btLr"/>
                          </w:pPr>
                          <w:r w:rsidRPr="003C7077">
                            <w:rPr>
                              <w:rFonts w:ascii="Arial" w:hAnsi="Arial" w:eastAsia="Arial" w:cs="Arial"/>
                              <w:b/>
                              <w:color w:val="1D1D1B"/>
                              <w:sz w:val="22"/>
                            </w:rPr>
                            <w:t xml:space="preserve">МОД</w:t>
                          </w:r>
                        </w:p>
                      </w:txbxContent>
                    </v:textbox>
                  </v:rect>
                  <v:rect id="Téglalap 971922876" style="position:absolute;left:12352;top:28318;width:9201;height:2647;visibility:visible;mso-wrap-style:square;v-text-anchor:top" o:spid="_x0000_s15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">
                    <v:textbox inset="0,0,0,0">
                      <w:txbxContent>
                        <w:p w:rsidRPr="003C7077" w:rsidR="000C03C9" w:rsidRDefault="00773A83" w14:paraId="148F1C09" w14:textId="77777777">
                          <w:pPr>
                            <w:spacing w:before="2" w:line="180" w:lineRule="auto"/>
                            <w:textDirection w:val="btLr"/>
                          </w:pPr>
                          <w:r w:rsidRPr="003C7077">
                            <w:rPr>
                              <w:rFonts w:ascii="Arial" w:hAnsi="Arial" w:eastAsia="Arial" w:cs="Arial"/>
                              <w:b/>
                              <w:color w:val="FFFFFF"/>
                              <w:sz w:val="14"/>
                            </w:rPr>
                            <w:t xml:space="preserve">ПЛАНУВАННЯ ПОДОРОЖІ ПАЦІЄНТА</w:t>
                          </w:r>
                        </w:p>
                      </w:txbxContent>
                    </v:textbox>
                  </v:rect>
                  <v:rect id="Téglalap 500299167" style="position:absolute;left:12352;top:24491;width:6839;height:1105;visibility:visible;mso-wrap-style:square;v-text-anchor:top" o:spid="_x0000_s15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">
                    <v:textbox inset="0,0,0,0">
                      <w:txbxContent>
                        <w:p w:rsidRPr="003C7077" w:rsidR="000C03C9" w:rsidRDefault="00773A83" w14:paraId="34C23045" w14:textId="77777777">
                          <w:pPr>
                            <w:spacing w:before="2" w:line="180" w:lineRule="auto"/>
                            <w:textDirection w:val="btLr"/>
                          </w:pPr>
                          <w:r w:rsidRPr="003C7077">
                            <w:rPr>
                              <w:rFonts w:ascii="Arial" w:hAnsi="Arial" w:eastAsia="Arial" w:cs="Arial"/>
                              <w:b/>
                              <w:color w:val="FFFFFF"/>
                              <w:sz w:val="14"/>
                            </w:rPr>
                            <w:t xml:space="preserve">КОНТАКТ</w:t>
                          </w:r>
                        </w:p>
                      </w:txbxContent>
                    </v:textbox>
                  </v:rect>
                  <v:rect id="Téglalap 1941567791" style="position:absolute;left:1921;top:23665;width:3924;height:1683;visibility:visible;mso-wrap-style:square;v-text-anchor:top" o:spid="_x0000_s15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">
                    <v:textbox inset="0,0,0,0">
                      <w:txbxContent>
                        <w:p w:rsidRPr="003C7077" w:rsidR="000C03C9" w:rsidRDefault="00773A83" w14:paraId="617A7B8B" w14:textId="77777777">
                          <w:pPr>
                            <w:spacing w:before="2" w:line="262" w:lineRule="auto"/>
                            <w:textDirection w:val="btLr"/>
                          </w:pPr>
                          <w:r w:rsidRPr="003C7077">
                            <w:rPr>
                              <w:rFonts w:ascii="Arial" w:hAnsi="Arial" w:eastAsia="Arial" w:cs="Arial"/>
                              <w:b/>
                              <w:color w:val="FFFFFF"/>
                              <w:sz w:val="22"/>
                            </w:rPr>
                            <w:t xml:space="preserve">NAEP</w:t>
                          </w:r>
                        </w:p>
                      </w:txbxContent>
                    </v:textbox>
                  </v:rect>
                  <v:rect id="Téglalap 974676399" style="position:absolute;left:45004;top:21221;width:10261;height:2394;visibility:visible;mso-wrap-style:square;v-text-anchor:top" o:spid="_x0000_s15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">
                    <v:textbox inset="0,0,0,0">
                      <w:txbxContent>
                        <w:p w:rsidRPr="003C7077" w:rsidR="000C03C9" w:rsidRDefault="00773A83" w14:paraId="008BEF56" w14:textId="77777777">
                          <w:pPr>
                            <w:spacing w:before="2"/>
                            <w:textDirection w:val="btLr"/>
                          </w:pPr>
                          <w:r w:rsidRPr="003C7077">
                            <w:rPr>
                              <w:rFonts w:ascii="Arial" w:hAnsi="Arial" w:eastAsia="Arial" w:cs="Arial"/>
                              <w:b/>
                              <w:color w:val="FFFFFF"/>
                              <w:sz w:val="14"/>
                            </w:rPr>
                            <w:t xml:space="preserve">ОСВІТА В ГАЛУЗІ ОХОРОНИ ЗДОРОВ'Я /</w:t>
                          </w:r>
                        </w:p>
                        <w:p w:rsidRPr="003C7077" w:rsidR="000C03C9" w:rsidRDefault="00773A83" w14:paraId="0E6B0E1F" w14:textId="77777777">
                          <w:pPr>
                            <w:spacing w:before="30" w:line="180" w:lineRule="auto"/>
                            <w:textDirection w:val="btLr"/>
                          </w:pPr>
                          <w:r w:rsidRPr="003C7077">
                            <w:rPr>
                              <w:rFonts w:ascii="Arial" w:hAnsi="Arial" w:eastAsia="Arial" w:cs="Arial"/>
                              <w:b/>
                              <w:color w:val="FFFFFF"/>
                              <w:sz w:val="14"/>
                            </w:rPr>
                            <w:t xml:space="preserve">ПРОФІЛАКТИКА</w:t>
                          </w:r>
                        </w:p>
                      </w:txbxContent>
                    </v:textbox>
                  </v:rect>
                  <v:rect id="Téglalap 2093921896" style="position:absolute;left:12353;top:20552;width:25838;height:2866;visibility:visible;mso-wrap-style:square;v-text-anchor:top" o:spid="_x0000_s15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">
                    <v:textbox inset="0,0,0,0">
                      <w:txbxContent>
                        <w:p w:rsidRPr="003C7077" w:rsidR="000C03C9" w:rsidRDefault="00773A83" w14:paraId="4889D9B5" w14:textId="77777777">
                          <w:pPr>
                            <w:spacing w:before="2" w:line="180" w:lineRule="auto"/>
                            <w:textDirection w:val="btLr"/>
                          </w:pPr>
                          <w:r w:rsidRPr="003C7077">
                            <w:rPr>
                              <w:rFonts w:ascii="Arial" w:hAnsi="Arial" w:eastAsia="Arial" w:cs="Arial"/>
                              <w:b/>
                              <w:color w:val="FFFFFF"/>
                              <w:sz w:val="14"/>
                            </w:rPr>
                            <w:t xml:space="preserve">СТВОРЕННЯ НЕОБХІДНИХ УМОВ ДЛЯ ДОГЛЯДУ ЗА ПАЦІЄНТАМИ</w:t>
                          </w:r>
                        </w:p>
                      </w:txbxContent>
                    </v:textbox>
                  </v:rect>
                  <v:rect id="Téglalap 977003089" style="position:absolute;left:12353;top:16578;width:12623;height:1990;visibility:visible;mso-wrap-style:square;v-text-anchor:top" o:spid="_x0000_s15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">
                    <v:textbox inset="0,0,0,0">
                      <w:txbxContent>
                        <w:p w:rsidRPr="003C7077" w:rsidR="000C03C9" w:rsidRDefault="00773A83" w14:paraId="47FB7CE7" w14:textId="77777777">
                          <w:pPr>
                            <w:spacing w:before="2" w:line="180" w:lineRule="auto"/>
                            <w:textDirection w:val="btLr"/>
                          </w:pPr>
                          <w:r w:rsidRPr="003C7077">
                            <w:rPr>
                              <w:rFonts w:ascii="Arial" w:hAnsi="Arial" w:eastAsia="Arial" w:cs="Arial"/>
                              <w:b/>
                              <w:color w:val="FFFFFF"/>
                              <w:sz w:val="14"/>
                            </w:rPr>
                            <w:t xml:space="preserve">ОРГАНІЗАЦІЯ ДОГЛЯДУ ЗА ПАЦІЄНТАМИ</w:t>
                          </w:r>
                        </w:p>
                      </w:txbxContent>
                    </v:textbox>
                  </v:rect>
                  <v:rect id="Téglalap 1071273263" style="position:absolute;left:26785;top:10050;width:14992;height:2194;visibility:visible;mso-wrap-style:square;v-text-anchor:top" o:spid="_x0000_s15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">
                    <v:textbox inset="0,0,0,0">
                      <w:txbxContent>
                        <w:p w:rsidRPr="003C7077" w:rsidR="000C03C9" w:rsidRDefault="00773A83" w14:paraId="6DC4AD9E" w14:textId="77777777">
                          <w:pPr>
                            <w:spacing w:before="2" w:line="180" w:lineRule="auto"/>
                            <w:textDirection w:val="btLr"/>
                          </w:pPr>
                          <w:r w:rsidRPr="003C7077">
                            <w:rPr>
                              <w:rFonts w:ascii="Arial" w:hAnsi="Arial" w:eastAsia="Arial" w:cs="Arial"/>
                              <w:b/>
                              <w:color w:val="1D1D1B"/>
                              <w:sz w:val="14"/>
                            </w:rPr>
                            <w:t xml:space="preserve">ФУНКЦІОНУВАННЯ СИСТЕМИ СИГНАЛІЗАЦІЇ</w:t>
                          </w:r>
                        </w:p>
                      </w:txbxContent>
                    </v:textbox>
                  </v:rect>
                  <v:rect id="Téglalap 2021785481" style="position:absolute;left:12369;top:10024;width:5080;height:1104;visibility:visible;mso-wrap-style:square;v-text-anchor:top" o:spid="_x0000_s15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">
                    <v:textbox inset="0,0,0,0">
                      <w:txbxContent>
                        <w:p w:rsidRPr="003C7077" w:rsidR="000C03C9" w:rsidRDefault="00773A83" w14:paraId="24F4DD4E" w14:textId="77777777">
                          <w:pPr>
                            <w:spacing w:before="2" w:line="180" w:lineRule="auto"/>
                            <w:textDirection w:val="btLr"/>
                          </w:pPr>
                          <w:r w:rsidRPr="003C7077">
                            <w:rPr>
                              <w:rFonts w:ascii="Arial" w:hAnsi="Arial" w:eastAsia="Arial" w:cs="Arial"/>
                              <w:b/>
                              <w:color w:val="1D1D1B"/>
                              <w:sz w:val="14"/>
                            </w:rPr>
                            <w:t xml:space="preserve">ПИТТЯ</w:t>
                          </w:r>
                        </w:p>
                      </w:txbxContent>
                    </v:textbox>
                  </v:rect>
                  <v:rect id="Téglalap 1888342144" style="position:absolute;left:2120;top:4451;width:3664;height:1683;visibility:visible;mso-wrap-style:square;v-text-anchor:top" o:spid="_x0000_s15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">
                    <v:textbox inset="0,0,0,0">
                      <w:txbxContent>
                        <w:p w:rsidRPr="003C7077" w:rsidR="000C03C9" w:rsidRDefault="00773A83" w14:paraId="71966D37" w14:textId="77777777">
                          <w:pPr>
                            <w:spacing w:before="2" w:line="262" w:lineRule="auto"/>
                            <w:textDirection w:val="btLr"/>
                          </w:pPr>
                          <w:r w:rsidRPr="003C7077">
                            <w:rPr>
                              <w:rFonts w:ascii="Arial" w:hAnsi="Arial" w:eastAsia="Arial" w:cs="Arial"/>
                              <w:b/>
                              <w:color w:val="1D1D1B"/>
                              <w:sz w:val="22"/>
                            </w:rPr>
                            <w:t xml:space="preserve">МОД</w:t>
                          </w:r>
                        </w:p>
                      </w:txbxContent>
                    </v:textbox>
                  </v:rect>
                </v:group>
              </v:group>
            </w:pict>
          </mc:Fallback>
        </mc:AlternateContent>
      </w:r>
    </w:p>
    <w:p w:rsidR="000C03C9" w:rsidRDefault="000C03C9" w14:paraId="0DEE8B96" w14:textId="77777777">
      <w:pPr>
        <w:widowControl w:val="0"/>
        <w:rPr>
          <w:rFonts w:eastAsia="Calibri" w:cs="Calibri"/>
          <w:sz w:val="16"/>
          <w:szCs w:val="16"/>
        </w:rPr>
      </w:pPr>
    </w:p>
    <w:p w:rsidR="000C03C9" w:rsidRDefault="000C03C9" w14:paraId="136DBAC2" w14:textId="4C99E05B">
      <w:pPr>
        <w:widowControl w:val="0"/>
        <w:rPr>
          <w:rFonts w:eastAsia="Calibri" w:cs="Calibri"/>
          <w:sz w:val="16"/>
          <w:szCs w:val="16"/>
        </w:rPr>
      </w:pPr>
    </w:p>
    <w:p w:rsidR="000C03C9" w:rsidRDefault="000C03C9" w14:paraId="73A25FF8" w14:textId="77777777">
      <w:pPr>
        <w:widowControl w:val="0"/>
        <w:rPr>
          <w:rFonts w:eastAsia="Calibri" w:cs="Calibri"/>
          <w:sz w:val="16"/>
          <w:szCs w:val="16"/>
        </w:rPr>
      </w:pPr>
    </w:p>
    <w:p w:rsidR="000C03C9" w:rsidRDefault="000C03C9" w14:paraId="37488F7A" w14:textId="77777777">
      <w:pPr>
        <w:widowControl w:val="0"/>
        <w:rPr>
          <w:rFonts w:eastAsia="Calibri" w:cs="Calibri"/>
          <w:sz w:val="16"/>
          <w:szCs w:val="16"/>
        </w:rPr>
      </w:pPr>
    </w:p>
    <w:p w:rsidR="000C03C9" w:rsidRDefault="000C03C9" w14:paraId="75B501D3" w14:textId="77777777">
      <w:pPr>
        <w:widowControl w:val="0"/>
        <w:rPr>
          <w:rFonts w:eastAsia="Calibri" w:cs="Calibri"/>
          <w:sz w:val="16"/>
          <w:szCs w:val="16"/>
        </w:rPr>
      </w:pPr>
    </w:p>
    <w:p w:rsidR="000C03C9" w:rsidRDefault="000C03C9" w14:paraId="3C13F8EF" w14:textId="77777777">
      <w:pPr>
        <w:widowControl w:val="0"/>
        <w:rPr>
          <w:rFonts w:eastAsia="Calibri" w:cs="Calibri"/>
          <w:sz w:val="16"/>
          <w:szCs w:val="16"/>
        </w:rPr>
      </w:pPr>
    </w:p>
    <w:p w:rsidR="000C03C9" w:rsidRDefault="000C03C9" w14:paraId="6541B746" w14:textId="77777777">
      <w:pPr>
        <w:widowControl w:val="0"/>
        <w:rPr>
          <w:rFonts w:eastAsia="Calibri" w:cs="Calibri"/>
          <w:sz w:val="16"/>
          <w:szCs w:val="16"/>
        </w:rPr>
      </w:pPr>
    </w:p>
    <w:p w:rsidR="000C03C9" w:rsidRDefault="000C03C9" w14:paraId="2520D917" w14:textId="77777777">
      <w:pPr>
        <w:widowControl w:val="0"/>
        <w:rPr>
          <w:rFonts w:eastAsia="Calibri" w:cs="Calibri"/>
          <w:sz w:val="16"/>
          <w:szCs w:val="16"/>
        </w:rPr>
      </w:pPr>
    </w:p>
    <w:p w:rsidR="000C03C9" w:rsidRDefault="000C03C9" w14:paraId="783506F7" w14:textId="77777777">
      <w:pPr>
        <w:widowControl w:val="0"/>
        <w:rPr>
          <w:rFonts w:eastAsia="Calibri" w:cs="Calibri"/>
          <w:sz w:val="16"/>
          <w:szCs w:val="16"/>
        </w:rPr>
      </w:pPr>
    </w:p>
    <w:p w:rsidR="000C03C9" w:rsidRDefault="000C03C9" w14:paraId="25593A1A" w14:textId="77777777">
      <w:pPr>
        <w:widowControl w:val="0"/>
        <w:spacing w:before="72"/>
        <w:rPr>
          <w:rFonts w:eastAsia="Calibri" w:cs="Calibri"/>
          <w:sz w:val="16"/>
          <w:szCs w:val="16"/>
        </w:rPr>
      </w:pPr>
    </w:p>
    <w:p w:rsidR="00952589" w:rsidP="00420510" w:rsidRDefault="00952589" w14:paraId="7712BD9F" w14:textId="77777777">
      <w:pPr>
        <w:widowControl w:val="0"/>
        <w:tabs>
          <w:tab w:val="left" w:pos="438"/>
        </w:tabs>
        <w:spacing w:before="1"/>
        <w:rPr>
          <w:rFonts w:eastAsia="Calibri" w:cs="Calibri"/>
          <w:i/>
          <w:color w:val="4A4A49"/>
          <w:sz w:val="15"/>
          <w:szCs w:val="15"/>
        </w:rPr>
      </w:pPr>
    </w:p>
    <w:p w:rsidR="00952589" w:rsidP="00420510" w:rsidRDefault="00952589" w14:paraId="443B0C07" w14:textId="77777777">
      <w:pPr>
        <w:widowControl w:val="0"/>
        <w:tabs>
          <w:tab w:val="left" w:pos="438"/>
        </w:tabs>
        <w:spacing w:before="1"/>
        <w:rPr>
          <w:rFonts w:eastAsia="Calibri" w:cs="Calibri"/>
          <w:i/>
          <w:color w:val="4A4A49"/>
          <w:sz w:val="15"/>
          <w:szCs w:val="15"/>
        </w:rPr>
      </w:pPr>
    </w:p>
    <w:p w:rsidR="00952589" w:rsidP="00420510" w:rsidRDefault="00952589" w14:paraId="1DD217C9" w14:textId="77777777">
      <w:pPr>
        <w:widowControl w:val="0"/>
        <w:tabs>
          <w:tab w:val="left" w:pos="438"/>
        </w:tabs>
        <w:spacing w:before="1"/>
        <w:rPr>
          <w:rFonts w:eastAsia="Calibri" w:cs="Calibri"/>
          <w:i/>
          <w:color w:val="4A4A49"/>
          <w:sz w:val="15"/>
          <w:szCs w:val="15"/>
        </w:rPr>
      </w:pPr>
    </w:p>
    <w:p w:rsidR="00952589" w:rsidP="00420510" w:rsidRDefault="00952589" w14:paraId="034A8CFE" w14:textId="77777777">
      <w:pPr>
        <w:widowControl w:val="0"/>
        <w:tabs>
          <w:tab w:val="left" w:pos="438"/>
        </w:tabs>
        <w:spacing w:before="1"/>
        <w:rPr>
          <w:rFonts w:eastAsia="Calibri" w:cs="Calibri"/>
          <w:i/>
          <w:color w:val="4A4A49"/>
          <w:sz w:val="15"/>
          <w:szCs w:val="15"/>
        </w:rPr>
      </w:pPr>
    </w:p>
    <w:p w:rsidR="00952589" w:rsidP="00420510" w:rsidRDefault="00952589" w14:paraId="19537036" w14:textId="77777777">
      <w:pPr>
        <w:widowControl w:val="0"/>
        <w:tabs>
          <w:tab w:val="left" w:pos="438"/>
        </w:tabs>
        <w:spacing w:before="1"/>
        <w:rPr>
          <w:rFonts w:eastAsia="Calibri" w:cs="Calibri"/>
          <w:i/>
          <w:color w:val="4A4A49"/>
          <w:sz w:val="15"/>
          <w:szCs w:val="15"/>
        </w:rPr>
      </w:pPr>
    </w:p>
    <w:p w:rsidR="00952589" w:rsidP="00420510" w:rsidRDefault="00952589" w14:paraId="148892AB" w14:textId="77777777">
      <w:pPr>
        <w:widowControl w:val="0"/>
        <w:tabs>
          <w:tab w:val="left" w:pos="438"/>
        </w:tabs>
        <w:spacing w:before="1"/>
        <w:rPr>
          <w:rFonts w:eastAsia="Calibri" w:cs="Calibri"/>
          <w:i/>
          <w:color w:val="4A4A49"/>
          <w:sz w:val="15"/>
          <w:szCs w:val="15"/>
        </w:rPr>
      </w:pPr>
    </w:p>
    <w:p w:rsidR="00952589" w:rsidP="00420510" w:rsidRDefault="00952589" w14:paraId="0BB6AD9E" w14:textId="77777777">
      <w:pPr>
        <w:widowControl w:val="0"/>
        <w:tabs>
          <w:tab w:val="left" w:pos="438"/>
        </w:tabs>
        <w:spacing w:before="1"/>
        <w:rPr>
          <w:rFonts w:eastAsia="Calibri" w:cs="Calibri"/>
          <w:i/>
          <w:color w:val="4A4A49"/>
          <w:sz w:val="15"/>
          <w:szCs w:val="15"/>
        </w:rPr>
      </w:pPr>
    </w:p>
    <w:p w:rsidR="00952589" w:rsidP="00420510" w:rsidRDefault="00952589" w14:paraId="7FFD215B" w14:textId="77777777">
      <w:pPr>
        <w:widowControl w:val="0"/>
        <w:tabs>
          <w:tab w:val="left" w:pos="438"/>
        </w:tabs>
        <w:spacing w:before="1"/>
        <w:rPr>
          <w:rFonts w:eastAsia="Calibri" w:cs="Calibri"/>
          <w:i/>
          <w:color w:val="4A4A49"/>
          <w:sz w:val="15"/>
          <w:szCs w:val="15"/>
        </w:rPr>
      </w:pPr>
    </w:p>
    <w:p w:rsidR="00952589" w:rsidP="00420510" w:rsidRDefault="00952589" w14:paraId="647F8E31" w14:textId="77777777">
      <w:pPr>
        <w:widowControl w:val="0"/>
        <w:tabs>
          <w:tab w:val="left" w:pos="438"/>
        </w:tabs>
        <w:spacing w:before="1"/>
        <w:rPr>
          <w:rFonts w:eastAsia="Calibri" w:cs="Calibri"/>
          <w:i/>
          <w:color w:val="4A4A49"/>
          <w:sz w:val="15"/>
          <w:szCs w:val="15"/>
        </w:rPr>
      </w:pPr>
    </w:p>
    <w:p w:rsidR="00952589" w:rsidP="00420510" w:rsidRDefault="00952589" w14:paraId="77F14269" w14:textId="77777777">
      <w:pPr>
        <w:widowControl w:val="0"/>
        <w:tabs>
          <w:tab w:val="left" w:pos="438"/>
        </w:tabs>
        <w:spacing w:before="1"/>
        <w:rPr>
          <w:rFonts w:eastAsia="Calibri" w:cs="Calibri"/>
          <w:i/>
          <w:color w:val="4A4A49"/>
          <w:sz w:val="15"/>
          <w:szCs w:val="15"/>
        </w:rPr>
      </w:pPr>
    </w:p>
    <w:p w:rsidR="00952589" w:rsidP="00420510" w:rsidRDefault="00952589" w14:paraId="3DB0C780" w14:textId="77777777">
      <w:pPr>
        <w:widowControl w:val="0"/>
        <w:tabs>
          <w:tab w:val="left" w:pos="438"/>
        </w:tabs>
        <w:spacing w:before="1"/>
        <w:rPr>
          <w:rFonts w:eastAsia="Calibri" w:cs="Calibri"/>
          <w:i/>
          <w:color w:val="4A4A49"/>
          <w:sz w:val="15"/>
          <w:szCs w:val="15"/>
        </w:rPr>
      </w:pPr>
    </w:p>
    <w:p w:rsidR="00952589" w:rsidP="00420510" w:rsidRDefault="00952589" w14:paraId="21900EB2" w14:textId="77777777">
      <w:pPr>
        <w:widowControl w:val="0"/>
        <w:tabs>
          <w:tab w:val="left" w:pos="438"/>
        </w:tabs>
        <w:spacing w:before="1"/>
        <w:rPr>
          <w:rFonts w:eastAsia="Calibri" w:cs="Calibri"/>
          <w:i/>
          <w:color w:val="4A4A49"/>
          <w:sz w:val="15"/>
          <w:szCs w:val="15"/>
        </w:rPr>
      </w:pPr>
    </w:p>
    <w:p w:rsidR="00952589" w:rsidP="00420510" w:rsidRDefault="00952589" w14:paraId="78CBC0D5" w14:textId="77777777">
      <w:pPr>
        <w:widowControl w:val="0"/>
        <w:tabs>
          <w:tab w:val="left" w:pos="438"/>
        </w:tabs>
        <w:spacing w:before="1"/>
        <w:rPr>
          <w:rFonts w:eastAsia="Calibri" w:cs="Calibri"/>
          <w:i/>
          <w:color w:val="4A4A49"/>
          <w:sz w:val="15"/>
          <w:szCs w:val="15"/>
        </w:rPr>
      </w:pPr>
    </w:p>
    <w:p w:rsidR="00952589" w:rsidP="00420510" w:rsidRDefault="00952589" w14:paraId="26DFE99B" w14:textId="77777777">
      <w:pPr>
        <w:widowControl w:val="0"/>
        <w:tabs>
          <w:tab w:val="left" w:pos="438"/>
        </w:tabs>
        <w:spacing w:before="1"/>
        <w:rPr>
          <w:rFonts w:eastAsia="Calibri" w:cs="Calibri"/>
          <w:i/>
          <w:color w:val="4A4A49"/>
          <w:sz w:val="15"/>
          <w:szCs w:val="15"/>
        </w:rPr>
      </w:pPr>
    </w:p>
    <w:p w:rsidR="00952589" w:rsidP="00420510" w:rsidRDefault="00952589" w14:paraId="7C1E6DD0" w14:textId="77777777">
      <w:pPr>
        <w:widowControl w:val="0"/>
        <w:tabs>
          <w:tab w:val="left" w:pos="438"/>
        </w:tabs>
        <w:spacing w:before="1"/>
        <w:rPr>
          <w:rFonts w:eastAsia="Calibri" w:cs="Calibri"/>
          <w:i/>
          <w:color w:val="4A4A49"/>
          <w:sz w:val="15"/>
          <w:szCs w:val="15"/>
        </w:rPr>
      </w:pPr>
    </w:p>
    <w:p w:rsidR="00952589" w:rsidP="00420510" w:rsidRDefault="00952589" w14:paraId="4450B7D5" w14:textId="77777777">
      <w:pPr>
        <w:widowControl w:val="0"/>
        <w:tabs>
          <w:tab w:val="left" w:pos="438"/>
        </w:tabs>
        <w:spacing w:before="1"/>
        <w:rPr>
          <w:rFonts w:eastAsia="Calibri" w:cs="Calibri"/>
          <w:i/>
          <w:color w:val="4A4A49"/>
          <w:sz w:val="15"/>
          <w:szCs w:val="15"/>
        </w:rPr>
      </w:pPr>
    </w:p>
    <w:p w:rsidR="00952589" w:rsidP="00420510" w:rsidRDefault="00952589" w14:paraId="6239DFB7" w14:textId="77777777">
      <w:pPr>
        <w:widowControl w:val="0"/>
        <w:tabs>
          <w:tab w:val="left" w:pos="438"/>
        </w:tabs>
        <w:spacing w:before="1"/>
        <w:rPr>
          <w:rFonts w:eastAsia="Calibri" w:cs="Calibri"/>
          <w:i/>
          <w:color w:val="4A4A49"/>
          <w:sz w:val="15"/>
          <w:szCs w:val="15"/>
        </w:rPr>
      </w:pPr>
    </w:p>
    <w:p w:rsidR="00952589" w:rsidP="00420510" w:rsidRDefault="00952589" w14:paraId="2D73BD7D" w14:textId="77777777">
      <w:pPr>
        <w:widowControl w:val="0"/>
        <w:tabs>
          <w:tab w:val="left" w:pos="438"/>
        </w:tabs>
        <w:spacing w:before="1"/>
        <w:rPr>
          <w:rFonts w:eastAsia="Calibri" w:cs="Calibri"/>
          <w:i/>
          <w:color w:val="4A4A49"/>
          <w:sz w:val="15"/>
          <w:szCs w:val="15"/>
        </w:rPr>
      </w:pPr>
    </w:p>
    <w:p w:rsidR="00952589" w:rsidP="00420510" w:rsidRDefault="00952589" w14:paraId="484FEEDD" w14:textId="77777777">
      <w:pPr>
        <w:widowControl w:val="0"/>
        <w:tabs>
          <w:tab w:val="left" w:pos="438"/>
        </w:tabs>
        <w:spacing w:before="1"/>
        <w:rPr>
          <w:rFonts w:eastAsia="Calibri" w:cs="Calibri"/>
          <w:i/>
          <w:color w:val="4A4A49"/>
          <w:sz w:val="15"/>
          <w:szCs w:val="15"/>
        </w:rPr>
      </w:pPr>
    </w:p>
    <w:p w:rsidR="00952589" w:rsidP="00420510" w:rsidRDefault="00952589" w14:paraId="2C0C10C5" w14:textId="77777777">
      <w:pPr>
        <w:widowControl w:val="0"/>
        <w:tabs>
          <w:tab w:val="left" w:pos="438"/>
        </w:tabs>
        <w:spacing w:before="1"/>
        <w:rPr>
          <w:rFonts w:eastAsia="Calibri" w:cs="Calibri"/>
          <w:i/>
          <w:color w:val="4A4A49"/>
          <w:sz w:val="15"/>
          <w:szCs w:val="15"/>
        </w:rPr>
      </w:pPr>
    </w:p>
    <w:p w:rsidR="00952589" w:rsidP="00420510" w:rsidRDefault="00952589" w14:paraId="2CE7085E" w14:textId="77777777">
      <w:pPr>
        <w:widowControl w:val="0"/>
        <w:tabs>
          <w:tab w:val="left" w:pos="438"/>
        </w:tabs>
        <w:spacing w:before="1"/>
        <w:rPr>
          <w:rFonts w:eastAsia="Calibri" w:cs="Calibri"/>
          <w:i/>
          <w:color w:val="4A4A49"/>
          <w:sz w:val="15"/>
          <w:szCs w:val="15"/>
        </w:rPr>
      </w:pPr>
    </w:p>
    <w:p w:rsidR="00952589" w:rsidP="00420510" w:rsidRDefault="00952589" w14:paraId="38B830A6" w14:textId="77777777">
      <w:pPr>
        <w:widowControl w:val="0"/>
        <w:tabs>
          <w:tab w:val="left" w:pos="438"/>
        </w:tabs>
        <w:spacing w:before="1"/>
        <w:rPr>
          <w:rFonts w:eastAsia="Calibri" w:cs="Calibri"/>
          <w:i/>
          <w:color w:val="4A4A49"/>
          <w:sz w:val="15"/>
          <w:szCs w:val="15"/>
        </w:rPr>
      </w:pPr>
    </w:p>
    <w:p w:rsidR="00952589" w:rsidP="00420510" w:rsidRDefault="00952589" w14:paraId="66B5707F" w14:textId="77777777">
      <w:pPr>
        <w:widowControl w:val="0"/>
        <w:tabs>
          <w:tab w:val="left" w:pos="438"/>
        </w:tabs>
        <w:spacing w:before="1"/>
        <w:rPr>
          <w:rFonts w:eastAsia="Calibri" w:cs="Calibri"/>
          <w:i/>
          <w:color w:val="4A4A49"/>
          <w:sz w:val="15"/>
          <w:szCs w:val="15"/>
        </w:rPr>
      </w:pPr>
    </w:p>
    <w:p w:rsidR="00952589" w:rsidP="00420510" w:rsidRDefault="00952589" w14:paraId="5E345D3C" w14:textId="77777777">
      <w:pPr>
        <w:widowControl w:val="0"/>
        <w:tabs>
          <w:tab w:val="left" w:pos="438"/>
        </w:tabs>
        <w:spacing w:before="1"/>
        <w:rPr>
          <w:rFonts w:eastAsia="Calibri" w:cs="Calibri"/>
          <w:i/>
          <w:color w:val="4A4A49"/>
          <w:sz w:val="15"/>
          <w:szCs w:val="15"/>
        </w:rPr>
      </w:pPr>
    </w:p>
    <w:p w:rsidR="00952589" w:rsidP="00420510" w:rsidRDefault="00952589" w14:paraId="3442ADB0" w14:textId="77777777">
      <w:pPr>
        <w:widowControl w:val="0"/>
        <w:tabs>
          <w:tab w:val="left" w:pos="438"/>
        </w:tabs>
        <w:spacing w:before="1"/>
        <w:rPr>
          <w:rFonts w:eastAsia="Calibri" w:cs="Calibri"/>
          <w:i/>
          <w:color w:val="4A4A49"/>
          <w:sz w:val="15"/>
          <w:szCs w:val="15"/>
        </w:rPr>
      </w:pPr>
    </w:p>
    <w:p w:rsidR="00952589" w:rsidP="00420510" w:rsidRDefault="00952589" w14:paraId="1E3B61C1" w14:textId="77777777">
      <w:pPr>
        <w:widowControl w:val="0"/>
        <w:tabs>
          <w:tab w:val="left" w:pos="438"/>
        </w:tabs>
        <w:spacing w:before="1"/>
        <w:rPr>
          <w:rFonts w:eastAsia="Calibri" w:cs="Calibri"/>
          <w:i/>
          <w:color w:val="4A4A49"/>
          <w:sz w:val="15"/>
          <w:szCs w:val="15"/>
        </w:rPr>
      </w:pPr>
    </w:p>
    <w:p w:rsidR="000C03C9" w:rsidRDefault="00952589" w14:paraId="64973011" w14:textId="72D7123D">
      <w:pPr>
        <w:widowControl w:val="0"/>
        <w:spacing w:before="21"/>
        <w:rPr>
          <w:rFonts w:eastAsia="Calibri" w:cs="Calibri"/>
          <w:sz w:val="18"/>
          <w:szCs w:val="18"/>
        </w:rPr>
      </w:pPr>
      <w:r>
        <w:rPr>
          <w:noProof/>
        </w:rPr>
        <mc:AlternateContent>
          <mc:Choice Requires="wps">
            <w:drawing>
              <wp:anchor distT="0" distB="0" distL="114300" distR="114300" simplePos="0" relativeHeight="251688960" behindDoc="0" locked="0" layoutInCell="1" allowOverlap="1" wp14:editId="561A1306" wp14:anchorId="38569519">
                <wp:simplePos x="0" y="0"/>
                <wp:positionH relativeFrom="column">
                  <wp:posOffset>90145</wp:posOffset>
                </wp:positionH>
                <wp:positionV relativeFrom="paragraph">
                  <wp:posOffset>9119</wp:posOffset>
                </wp:positionV>
                <wp:extent cx="5759450" cy="387705"/>
                <wp:effectExtent l="0" t="0" r="0" b="0"/>
                <wp:wrapNone/>
                <wp:docPr id="1827698042" name="Szövegdoboz 1"/>
                <wp:cNvGraphicFramePr/>
                <a:graphic xmlns:a="http://schemas.openxmlformats.org/drawingml/2006/main">
                  <a:graphicData uri="http://schemas.microsoft.com/office/word/2010/wordprocessingShape">
                    <wps:wsp>
                      <wps:cNvSpPr txBox="1"/>
                      <wps:spPr>
                        <a:xfrm>
                          <a:off x="0" y="0"/>
                          <a:ext cx="5759450" cy="387705"/>
                        </a:xfrm>
                        <a:prstGeom prst="rect">
                          <a:avLst/>
                        </a:prstGeom>
                        <a:solidFill>
                          <a:prstClr val="white"/>
                        </a:solidFill>
                        <a:ln>
                          <a:noFill/>
                        </a:ln>
                      </wps:spPr>
                      <wps:txbx>
                        <w:txbxContent>
                          <w:p w:rsidRPr="0065095C" w:rsidR="00952589" w:rsidP="00952589" w:rsidRDefault="00952589" w14:paraId="209B531F" w14:textId="1F7FAA1E">
                            <w:pPr>
                              <w:pStyle w:val="Kpalrs"/>
                              <w:jc w:val="center"/>
                              <w:rPr>
                                <w:rFonts w:eastAsia="Times New Roman" w:cs="Times New Roman" w:asciiTheme="minorHAnsi" w:hAnsiTheme="minorHAnsi"/>
                                <w:noProof/>
                                <w:sz w:val="20"/>
                                <w:szCs w:val="20"/>
                              </w:rPr>
                            </w:pPr>
                            <w:r w:rsidRPr="0065095C">
                              <w:rPr>
                                <w:rFonts w:asciiTheme="minorHAnsi" w:hAnsiTheme="minorHAnsi"/>
                                <w:noProof/>
                                <w:color w:val="1F4E79" w:themeColor="accent1" w:themeShade="80"/>
                                <w:sz w:val="20"/>
                                <w:szCs w:val="20"/>
                              </w:rPr>
                              <w:fldChar w:fldCharType="begin"/>
                            </w:r>
                            <w:r w:rsidRPr="0065095C">
                              <w:rPr>
                                <w:rFonts w:asciiTheme="minorHAnsi" w:hAnsiTheme="minorHAnsi"/>
                                <w:noProof/>
                                <w:color w:val="1F4E79" w:themeColor="accent1" w:themeShade="80"/>
                                <w:sz w:val="20"/>
                                <w:szCs w:val="20"/>
                              </w:rPr>
                              <w:instrText xml:space="preserve"> SEQ Figure \* ARABIC </w:instrText>
                            </w:r>
                            <w:r w:rsidRPr="0065095C">
                              <w:rPr>
                                <w:rFonts w:asciiTheme="minorHAnsi" w:hAnsiTheme="minorHAnsi"/>
                                <w:noProof/>
                                <w:color w:val="1F4E79" w:themeColor="accent1" w:themeShade="80"/>
                                <w:sz w:val="20"/>
                                <w:szCs w:val="20"/>
                              </w:rPr>
                              <w:fldChar w:fldCharType="separate"/>
                            </w:r>
                            <w:bookmarkStart w:name="_Toc208590197" w:id="69"/>
                            <w:r w:rsidR="009A1864">
                              <w:rPr>
                                <w:rFonts w:asciiTheme="minorHAnsi" w:hAnsiTheme="minorHAnsi"/>
                                <w:noProof/>
                                <w:color w:val="1F4E79" w:themeColor="accent1" w:themeShade="80"/>
                                <w:sz w:val="20"/>
                                <w:szCs w:val="20"/>
                              </w:rPr>
                              <w:t>3</w:t>
                            </w:r>
                            <w:r w:rsidRPr="0065095C">
                              <w:rPr>
                                <w:rFonts w:asciiTheme="minorHAnsi" w:hAnsiTheme="minorHAnsi"/>
                                <w:noProof/>
                                <w:color w:val="1F4E79" w:themeColor="accent1" w:themeShade="80"/>
                                <w:sz w:val="20"/>
                                <w:szCs w:val="20"/>
                              </w:rPr>
                              <w:fldChar w:fldCharType="end"/>
                            </w:r>
                            <w:r w:rsidRPr="0065095C">
                              <w:rPr>
                                <w:rFonts w:asciiTheme="minorHAnsi" w:hAnsiTheme="minorHAnsi"/>
                                <w:color w:val="1F4E79" w:themeColor="accent1" w:themeShade="80"/>
                                <w:sz w:val="20"/>
                                <w:szCs w:val="20"/>
                              </w:rPr>
                              <w:t xml:space="preserve">. Рисунок: Співпраця між </w:t>
                            </w:r>
                            <w:r w:rsidRPr="0065095C">
                              <w:rPr>
                                <w:rFonts w:asciiTheme="minorHAnsi" w:hAnsiTheme="minorHAnsi"/>
                                <w:color w:val="1F4E79" w:themeColor="accent1" w:themeShade="80"/>
                                <w:sz w:val="20"/>
                                <w:szCs w:val="20"/>
                              </w:rPr>
                              <w:t xml:space="preserve">Програмою сприяння здоров'ю </w:t>
                            </w:r>
                            <w:r w:rsidRPr="0065095C">
                              <w:rPr>
                                <w:rFonts w:asciiTheme="minorHAnsi" w:hAnsiTheme="minorHAnsi"/>
                                <w:color w:val="1F4E79" w:themeColor="accent1" w:themeShade="80"/>
                                <w:sz w:val="20"/>
                                <w:szCs w:val="20"/>
                              </w:rPr>
                              <w:t xml:space="preserve">імені Аттіли </w:t>
                            </w:r>
                            <w:r w:rsidRPr="0065095C">
                              <w:rPr>
                                <w:rFonts w:asciiTheme="minorHAnsi" w:hAnsiTheme="minorHAnsi"/>
                                <w:color w:val="1F4E79" w:themeColor="accent1" w:themeShade="80"/>
                                <w:sz w:val="20"/>
                                <w:szCs w:val="20"/>
                              </w:rPr>
                              <w:t xml:space="preserve">Нашладі </w:t>
                            </w:r>
                            <w:r w:rsidRPr="0065095C">
                              <w:rPr>
                                <w:rFonts w:asciiTheme="minorHAnsi" w:hAnsiTheme="minorHAnsi"/>
                                <w:color w:val="1F4E79" w:themeColor="accent1" w:themeShade="80"/>
                                <w:sz w:val="20"/>
                                <w:szCs w:val="20"/>
                              </w:rPr>
                              <w:t xml:space="preserve">та Програмою «Присутність» шляхом залучення регіональних координаторів</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04EDB0C">
              <v:shape id="_x0000_s1537" style="position:absolute;left:0;text-align:left;margin-left:7.1pt;margin-top:.7pt;width:453.5pt;height:30.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" w14:anchorId="38569519">
                <v:textbox inset="0,0,0,0">
                  <w:txbxContent>
                    <w:p w:rsidRPr="0065095C" w:rsidR="00952589" w:rsidP="00952589" w:rsidRDefault="00952589" w14:paraId="0E98EE92" w14:textId="1F7FAA1E">
                      <w:pPr>
                        <w:pStyle w:val="Kpalrs"/>
                        <w:jc w:val="center"/>
                        <w:rPr>
                          <w:rFonts w:eastAsia="Times New Roman" w:cs="Times New Roman" w:asciiTheme="minorHAnsi" w:hAnsiTheme="minorHAnsi"/>
                          <w:noProof/>
                          <w:sz w:val="20"/>
                          <w:szCs w:val="20"/>
                        </w:rPr>
                      </w:pPr>
                      <w:r w:rsidRPr="0065095C">
                        <w:rPr>
                          <w:rFonts w:asciiTheme="minorHAnsi" w:hAnsiTheme="minorHAnsi"/>
                          <w:noProof/>
                          <w:color w:val="1F4E79" w:themeColor="accent1" w:themeShade="80"/>
                          <w:sz w:val="20"/>
                          <w:szCs w:val="20"/>
                        </w:rPr>
                        <w:fldChar w:fldCharType="begin"/>
                      </w:r>
                      <w:r w:rsidRPr="0065095C">
                        <w:rPr>
                          <w:rFonts w:asciiTheme="minorHAnsi" w:hAnsiTheme="minorHAnsi"/>
                          <w:noProof/>
                          <w:color w:val="1F4E79" w:themeColor="accent1" w:themeShade="80"/>
                          <w:sz w:val="20"/>
                          <w:szCs w:val="20"/>
                        </w:rPr>
                        <w:instrText xml:space="preserve"> SEQ Figure \* ARABIC </w:instrText>
                      </w:r>
                      <w:r w:rsidRPr="0065095C">
                        <w:rPr>
                          <w:rFonts w:asciiTheme="minorHAnsi" w:hAnsiTheme="minorHAnsi"/>
                          <w:noProof/>
                          <w:color w:val="1F4E79" w:themeColor="accent1" w:themeShade="80"/>
                          <w:sz w:val="20"/>
                          <w:szCs w:val="20"/>
                        </w:rPr>
                        <w:fldChar w:fldCharType="separate"/>
                      </w:r>
                      <w:r w:rsidR="009A1864">
                        <w:rPr>
                          <w:rFonts w:asciiTheme="minorHAnsi" w:hAnsiTheme="minorHAnsi"/>
                          <w:noProof/>
                          <w:color w:val="1F4E79" w:themeColor="accent1" w:themeShade="80"/>
                          <w:sz w:val="20"/>
                          <w:szCs w:val="20"/>
                        </w:rPr>
                        <w:t>3</w:t>
                      </w:r>
                      <w:r w:rsidRPr="0065095C">
                        <w:rPr>
                          <w:rFonts w:asciiTheme="minorHAnsi" w:hAnsiTheme="minorHAnsi"/>
                          <w:noProof/>
                          <w:color w:val="1F4E79" w:themeColor="accent1" w:themeShade="80"/>
                          <w:sz w:val="20"/>
                          <w:szCs w:val="20"/>
                        </w:rPr>
                        <w:fldChar w:fldCharType="end"/>
                      </w:r>
                      <w:r w:rsidRPr="0065095C">
                        <w:rPr>
                          <w:rFonts w:asciiTheme="minorHAnsi" w:hAnsiTheme="minorHAnsi"/>
                          <w:color w:val="1F4E79" w:themeColor="accent1" w:themeShade="80"/>
                          <w:sz w:val="20"/>
                          <w:szCs w:val="20"/>
                        </w:rPr>
                        <w:t xml:space="preserve">. Рисунок: Співпраця між </w:t>
                      </w:r>
                      <w:r w:rsidRPr="0065095C">
                        <w:rPr>
                          <w:rFonts w:asciiTheme="minorHAnsi" w:hAnsiTheme="minorHAnsi"/>
                          <w:color w:val="1F4E79" w:themeColor="accent1" w:themeShade="80"/>
                          <w:sz w:val="20"/>
                          <w:szCs w:val="20"/>
                        </w:rPr>
                        <w:t xml:space="preserve">Програмою сприяння здоров'ю </w:t>
                      </w:r>
                      <w:r w:rsidRPr="0065095C">
                        <w:rPr>
                          <w:rFonts w:asciiTheme="minorHAnsi" w:hAnsiTheme="minorHAnsi"/>
                          <w:color w:val="1F4E79" w:themeColor="accent1" w:themeShade="80"/>
                          <w:sz w:val="20"/>
                          <w:szCs w:val="20"/>
                        </w:rPr>
                        <w:t xml:space="preserve">Аттіли </w:t>
                      </w:r>
                      <w:r w:rsidRPr="0065095C">
                        <w:rPr>
                          <w:rFonts w:asciiTheme="minorHAnsi" w:hAnsiTheme="minorHAnsi"/>
                          <w:color w:val="1F4E79" w:themeColor="accent1" w:themeShade="80"/>
                          <w:sz w:val="20"/>
                          <w:szCs w:val="20"/>
                        </w:rPr>
                        <w:t xml:space="preserve">Нашладі </w:t>
                      </w:r>
                      <w:r w:rsidRPr="0065095C">
                        <w:rPr>
                          <w:rFonts w:asciiTheme="minorHAnsi" w:hAnsiTheme="minorHAnsi"/>
                          <w:color w:val="1F4E79" w:themeColor="accent1" w:themeShade="80"/>
                          <w:sz w:val="20"/>
                          <w:szCs w:val="20"/>
                        </w:rPr>
                        <w:t xml:space="preserve">та Програмою «Присутність» шляхом залучення регіональних координаторів</w:t>
                      </w:r>
                    </w:p>
                  </w:txbxContent>
                </v:textbox>
              </v:shape>
            </w:pict>
          </mc:Fallback>
        </mc:AlternateContent>
      </w:r>
    </w:p>
    <w:p w:rsidR="00952589" w:rsidP="00D54322" w:rsidRDefault="00952589" w14:paraId="4B3EFD4E" w14:textId="77777777">
      <w:pPr>
        <w:widowControl w:val="0"/>
        <w:spacing w:line="261" w:lineRule="auto"/>
        <w:ind w:end="140"/>
        <w:rPr>
          <w:rFonts w:eastAsia="Calibri" w:cs="Calibri"/>
          <w:sz w:val="22"/>
          <w:szCs w:val="22"/>
          <w:lang w:val="hu-HU"/>
        </w:rPr>
      </w:pPr>
    </w:p>
    <w:p w:rsidR="00952589" w:rsidP="00D54322" w:rsidRDefault="00952589" w14:paraId="22217CCC" w14:textId="77777777">
      <w:pPr>
        <w:widowControl w:val="0"/>
        <w:spacing w:line="261" w:lineRule="auto"/>
        <w:ind w:end="140"/>
        <w:rPr>
          <w:rFonts w:eastAsia="Calibri" w:cs="Calibri"/>
          <w:sz w:val="22"/>
          <w:szCs w:val="22"/>
          <w:lang w:val="hu-HU"/>
        </w:rPr>
      </w:pPr>
    </w:p>
    <w:p w:rsidRPr="00BF5921" w:rsidR="00D54322" w:rsidP="00BF5921" w:rsidRDefault="00D54322" w14:paraId="75DE41D7" w14:textId="3A56770A">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sz w:val="22"/>
          <w:szCs w:val="22"/>
        </w:rPr>
        <w:t xml:space="preserve">Кількість регіональних медичних асистентів, які працюють у кожному медичному центрі, залежить від розміру регіону, кількості населення, яке потенційно охоплює програма, і, звичайно, від наявності місцевих фахівців. Тому кількість асистентів варіюється залежно від центру.</w:t>
      </w:r>
    </w:p>
    <w:p w:rsidRPr="00BF5921" w:rsidR="00D54322" w:rsidP="00BF5921" w:rsidRDefault="00D54322" w14:paraId="6A90D169" w14:textId="77777777">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sz w:val="22"/>
          <w:szCs w:val="22"/>
        </w:rPr>
        <w:t xml:space="preserve">Їхні завдання є складними та багатогранними. Вони допомагають з телемедичними консультаціями, проводять попередні оцінки, проводять заняття з охорони здоров'я як у медичних центрах, так і в прилеглих районах, а також постійно присутні, щоб підтримувати мешканців та пацієнтів, зацікавлених у медичних послугах.</w:t>
      </w:r>
    </w:p>
    <w:p w:rsidRPr="00BF5921" w:rsidR="00D54322" w:rsidP="00BF5921" w:rsidRDefault="00D54322" w14:paraId="50BE902C" w14:textId="77777777">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sz w:val="22"/>
          <w:szCs w:val="22"/>
        </w:rPr>
        <w:t xml:space="preserve">Конкретні аспекти професії медичного асистента розглядаються у відповідних розділах програми.</w:t>
      </w:r>
    </w:p>
    <w:p w:rsidRPr="00BF5921" w:rsidR="00CF70F2" w:rsidP="00BF5921" w:rsidRDefault="00CF70F2" w14:paraId="3821F439" w14:textId="5B5D672D">
      <w:pPr>
        <w:spacing w:before="120" w:after="120"/>
        <w:jc w:val="left"/>
        <w:rPr>
          <w:rFonts w:eastAsia="Calibri" w:cs="Calibri"/>
          <w:sz w:val="22"/>
          <w:szCs w:val="22"/>
        </w:rPr>
      </w:pPr>
      <w:r w:rsidRPr="00BF5921">
        <w:rPr>
          <w:rFonts w:eastAsia="Calibri" w:cs="Calibri"/>
          <w:sz w:val="22"/>
          <w:szCs w:val="22"/>
        </w:rPr>
        <w:br w:type="page"/>
      </w:r>
    </w:p>
    <w:p w:rsidRPr="00BF5921" w:rsidR="000C03C9" w:rsidP="00BF5921" w:rsidRDefault="008654B2" w14:paraId="24D98781" w14:textId="64203A7B">
      <w:pPr>
        <w:pStyle w:val="Cmsor1"/>
        <w:spacing w:before="120" w:after="120"/>
        <w:rPr>
          <w:rFonts w:eastAsia="Calibri" w:asciiTheme="majorHAnsi" w:hAnsiTheme="majorHAnsi"/>
        </w:rPr>
      </w:pPr>
      <w:bookmarkStart w:name="_heading=h.vbusxv3ih7ab" w:colFirst="0" w:colLast="0" w:id="71"/>
      <w:bookmarkStart w:name="_Toc208590330" w:id="72"/>
      <w:bookmarkEnd w:id="71"/>
      <w:r w:rsidRPr="00BF5921">
        <w:rPr>
          <w:rFonts w:eastAsia="Calibri" w:asciiTheme="majorHAnsi" w:hAnsiTheme="majorHAnsi"/>
        </w:rPr>
      </w:r>
      <w:r w:rsidRPr="00BF5921">
        <w:rPr>
          <w:rFonts w:eastAsia="Calibri" w:asciiTheme="majorHAnsi" w:hAnsiTheme="majorHAnsi"/>
        </w:rPr>
        <w:t xml:space="preserve">Співпраця між мальтійськими пунктами охорони здоров'я та пунктами присутності</w:t>
      </w:r>
      <w:bookmarkEnd w:id="72"/>
    </w:p>
    <w:p w:rsidRPr="00BF5921" w:rsidR="00011CD5" w:rsidP="00BF5921" w:rsidRDefault="00011CD5" w14:paraId="3F3113F1" w14:textId="7777777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Програма «Присутність» була започаткована за кілька років до </w:t>
      </w:r>
      <w:r w:rsidRPr="00BF5921">
        <w:rPr>
          <w:rFonts w:eastAsia="Calibri" w:cs="Calibri" w:asciiTheme="minorHAnsi" w:hAnsiTheme="minorHAnsi"/>
          <w:sz w:val="22"/>
          <w:szCs w:val="22"/>
        </w:rPr>
        <w:t xml:space="preserve">програми сприяння здоров'ю </w:t>
      </w:r>
      <w:r w:rsidRPr="00BF5921">
        <w:rPr>
          <w:rFonts w:eastAsia="Calibri" w:cs="Calibri" w:asciiTheme="minorHAnsi" w:hAnsiTheme="minorHAnsi"/>
          <w:sz w:val="22"/>
          <w:szCs w:val="22"/>
        </w:rPr>
        <w:t xml:space="preserve">Аттіли </w:t>
      </w:r>
      <w:r w:rsidRPr="00BF5921">
        <w:rPr>
          <w:rFonts w:eastAsia="Calibri" w:cs="Calibri" w:asciiTheme="minorHAnsi" w:hAnsiTheme="minorHAnsi"/>
          <w:sz w:val="22"/>
          <w:szCs w:val="22"/>
        </w:rPr>
        <w:t xml:space="preserve">Нашладі</w:t>
      </w:r>
      <w:r w:rsidRPr="00BF5921">
        <w:rPr>
          <w:rFonts w:eastAsia="Calibri" w:cs="Calibri" w:asciiTheme="minorHAnsi" w:hAnsiTheme="minorHAnsi"/>
          <w:sz w:val="22"/>
          <w:szCs w:val="22"/>
        </w:rPr>
        <w:t xml:space="preserve">. В результаті пункти «Присутність» вже давно працюють у сферах, на які спрямована наша програма. Вони набули великого досвіду, підготували карти проблем муніципалітетів та налагодили постійний контакт з місцевим населенням.</w:t>
      </w:r>
    </w:p>
    <w:p w:rsidRPr="00BF5921" w:rsidR="00011CD5" w:rsidP="00BF5921" w:rsidRDefault="00011CD5" w14:paraId="58D6DB8B" w14:textId="7777777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Коли було започатковано програму сприяння здоров'ю, знання, накопичені співробітниками програми «Присутність», відіграли ключову роль у виборі місць її реалізації. Було надзвичайно важливо, щоб нова програма була впроваджена в районах, де соціальні послуги вже мали високий рівень.</w:t>
      </w:r>
    </w:p>
    <w:p w:rsidRPr="00BF5921" w:rsidR="00011CD5" w:rsidP="00BF5921" w:rsidRDefault="00011CD5" w14:paraId="45B138EA" w14:textId="02E4322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Після вибору та створення мальтійських центрів охорони здоров'я наступним кроком було визначення обсягу двох програм та встановлення чітких меж. Однак, оскільки медичні та соціальні послуги не можуть бути повністю розділені, на місцевому рівні між двома програмами існує певний ступінь перекриття. Це перекриття варіюється від одного муніципалітету до іншого. Взаємодія між двома програмами зображена на рисунку</w:t>
      </w:r>
      <w:r w:rsidRPr="00BF5921" w:rsidR="00BF463F">
        <w:rPr>
          <w:rFonts w:eastAsia="Calibri" w:cs="Calibri" w:asciiTheme="minorHAnsi" w:hAnsiTheme="minorHAnsi"/>
          <w:sz w:val="22"/>
          <w:szCs w:val="22"/>
        </w:rPr>
        <w:t xml:space="preserve"> 3</w:t>
      </w:r>
      <w:r w:rsidRPr="00BF5921">
        <w:rPr>
          <w:rFonts w:eastAsia="Calibri" w:cs="Calibri" w:asciiTheme="minorHAnsi" w:hAnsiTheme="minorHAnsi"/>
          <w:sz w:val="22"/>
          <w:szCs w:val="22"/>
        </w:rPr>
        <w:t xml:space="preserve">.</w:t>
      </w:r>
    </w:p>
    <w:p w:rsidRPr="00BF5921" w:rsidR="00011CD5" w:rsidP="00BF5921" w:rsidRDefault="00011CD5" w14:paraId="3AE1458B" w14:textId="7777777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Медичні послуги в рамках цієї програми доступні особам, які мають номер соціального страхування. Мешканці, які звертаються до мальтійських центрів охорони здоров'я, але не мають таких документів, можуть мати посвідчення особи. У таких випадках осіб направляють із пункту охорони здоров'я до пункту присутності, де соціальні працівники допомагають з необхідними адміністративними процедурами.</w:t>
      </w:r>
    </w:p>
    <w:p w:rsidRPr="00BF5921" w:rsidR="00011CD5" w:rsidP="00BF5921" w:rsidRDefault="00011CD5" w14:paraId="6F35CBD8" w14:textId="7777777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Медичні центри не мають доступу до «кризового фонду» для підтримки найбільш незахищених груп населення. Однак програма Presence дозволяє пунктам Presence використовувати щомісячний дискреційний бюджет для таких цілей. Наприклад, якщо призначено дороге лікування, але пацієнт не може його собі дозволити, персонал медичного центру може звернутися за допомогою до соціальних служб.</w:t>
      </w:r>
    </w:p>
    <w:p w:rsidRPr="00BF5921" w:rsidR="00011CD5" w:rsidP="00BF5921" w:rsidRDefault="00011CD5" w14:paraId="7DDA2250" w14:textId="7777777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Система направлення також працює в зворотному напрямку: соціальні працівники можуть повідомляти медичні центри, якщо вони виявляють пацієнта, який потребує медичної допомоги. У таких випадках персонал пункту Presence допомагає в процесі запису на прийом і, за необхідності, нагадує пацієнтам про заплановані візити.</w:t>
      </w:r>
    </w:p>
    <w:p w:rsidRPr="00BF5921" w:rsidR="00011CD5" w:rsidP="00BF5921" w:rsidRDefault="00011CD5" w14:paraId="34635937" w14:textId="7777777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Незважаючи на складні інфраструктурні та фінансові труднощі, з якими стикається населення, програма телемедицини наразі не може забезпечити транспорт для пацієнтів у постраждалих регіонах. Проте попит на цю послугу є значним, і пацієнти, яких направляють до зовнішніх установ, часто мають труднощі з добиранням до цих місць. У таких випадках пункт охорони здоров'я звертається до пункту присутності. Якщо проблема є фінансовою, рішенням може стати «кризовий фонд»; в іншому випадку соціальні працівники допомагають знайти креативні рішення для транспортування направлених пацієнтів.</w:t>
      </w:r>
    </w:p>
    <w:p w:rsidRPr="00BF5921" w:rsidR="00011CD5" w:rsidP="00BF5921" w:rsidRDefault="00011CD5" w14:paraId="62625A16" w14:textId="77777777">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Спільна риса обох програм – активна участь пацієнтів, про що докладно йдеться в розділі про управління медичним обслуговуванням.</w:t>
      </w:r>
    </w:p>
    <w:p w:rsidRPr="00BF5921" w:rsidR="000C03C9" w:rsidP="00BF5921" w:rsidRDefault="00011CD5" w14:paraId="6BBD6788" w14:textId="1EA1710D">
      <w:pPr>
        <w:widowControl w:val="0"/>
        <w:spacing w:before="120" w:after="120"/>
        <w:ind w:end="38"/>
        <w:rPr>
          <w:rFonts w:eastAsia="Calibri" w:cs="Calibri" w:asciiTheme="minorHAnsi" w:hAnsiTheme="minorHAnsi"/>
          <w:sz w:val="22"/>
          <w:szCs w:val="22"/>
        </w:rPr>
      </w:pPr>
      <w:r w:rsidRPr="00BF5921">
        <w:rPr>
          <w:rFonts w:eastAsia="Calibri" w:cs="Calibri" w:asciiTheme="minorHAnsi" w:hAnsiTheme="minorHAnsi"/>
          <w:sz w:val="22"/>
          <w:szCs w:val="22"/>
        </w:rPr>
        <w:t xml:space="preserve">Участь у послугах, що надаються мальтійськими медичними центрами, є безкоштовною для мешканців муніципалітетів, які беруть участь у програмі.</w:t>
      </w:r>
    </w:p>
    <w:p w:rsidRPr="00BF5921" w:rsidR="00BB028F" w:rsidP="00BF5921" w:rsidRDefault="00BB028F" w14:paraId="3976C6E7" w14:textId="77777777">
      <w:pPr>
        <w:spacing w:before="120" w:after="120"/>
        <w:jc w:val="left"/>
        <w:rPr>
          <w:rFonts w:eastAsia="Calibri" w:asciiTheme="minorHAnsi" w:hAnsiTheme="minorHAnsi" w:cstheme="majorBidi"/>
          <w:color w:val="1F4E79" w:themeColor="accent1" w:themeShade="80"/>
          <w:sz w:val="32"/>
          <w:szCs w:val="40"/>
        </w:rPr>
      </w:pPr>
      <w:bookmarkStart w:name="_heading=h.ngxts8vspnic" w:colFirst="0" w:colLast="0" w:id="73"/>
      <w:bookmarkEnd w:id="73"/>
      <w:r w:rsidRPr="00BF5921">
        <w:rPr>
          <w:rFonts w:eastAsia="Calibri" w:asciiTheme="minorHAnsi" w:hAnsiTheme="minorHAnsi"/>
        </w:rPr>
        <w:br w:type="page"/>
      </w:r>
    </w:p>
    <w:p w:rsidRPr="00BF5921" w:rsidR="000C03C9" w:rsidP="00BF5921" w:rsidRDefault="00773A83" w14:paraId="3866F0DF" w14:textId="0B9DA2AF">
      <w:pPr>
        <w:pStyle w:val="Cmsor1"/>
        <w:spacing w:before="120" w:after="120"/>
        <w:rPr>
          <w:rFonts w:eastAsia="Calibri" w:asciiTheme="minorHAnsi" w:hAnsiTheme="minorHAnsi"/>
        </w:rPr>
      </w:pPr>
      <w:bookmarkStart w:name="_Toc208590331" w:id="74"/>
      <w:r w:rsidRPr="00BF5921">
        <w:rPr>
          <w:rFonts w:eastAsia="Calibri" w:asciiTheme="minorHAnsi" w:hAnsiTheme="minorHAnsi"/>
        </w:rPr>
      </w:r>
      <w:r w:rsidRPr="00BF5921">
        <w:rPr>
          <w:rFonts w:eastAsia="Calibri" w:asciiTheme="minorHAnsi" w:hAnsiTheme="minorHAnsi"/>
        </w:rPr>
        <w:t xml:space="preserve">Стратегічна програма: </w:t>
      </w:r>
      <w:r w:rsidRPr="00BF5921" w:rsidR="00952589">
        <w:rPr>
          <w:rFonts w:eastAsia="Calibri" w:asciiTheme="minorHAnsi" w:hAnsiTheme="minorHAnsi"/>
        </w:rPr>
        <w:t xml:space="preserve">«Програма</w:t>
      </w:r>
      <w:r w:rsidRPr="00BF5921">
        <w:rPr>
          <w:rFonts w:eastAsia="Calibri" w:asciiTheme="minorHAnsi" w:hAnsiTheme="minorHAnsi"/>
        </w:rPr>
        <w:t xml:space="preserve"> шкільного </w:t>
      </w:r>
      <w:r w:rsidRPr="00BF5921">
        <w:rPr>
          <w:rFonts w:eastAsia="Calibri" w:asciiTheme="minorHAnsi" w:hAnsiTheme="minorHAnsi"/>
        </w:rPr>
        <w:t xml:space="preserve">здоров'я»</w:t>
      </w:r>
      <w:bookmarkEnd w:id="74"/>
    </w:p>
    <w:p w:rsidRPr="00BF5921" w:rsidR="002B4AE1" w:rsidP="00BF5921" w:rsidRDefault="002B4AE1" w14:paraId="26DDF15E" w14:textId="1067CA36">
      <w:pPr>
        <w:widowControl w:val="0"/>
        <w:spacing w:before="120" w:after="120"/>
        <w:ind w:end="4"/>
        <w:rPr>
          <w:rFonts w:eastAsia="Calibri" w:cs="Calibri" w:asciiTheme="minorHAnsi" w:hAnsiTheme="minorHAnsi"/>
          <w:b/>
          <w:bCs/>
          <w:sz w:val="22"/>
          <w:szCs w:val="22"/>
        </w:rPr>
      </w:pPr>
      <w:bookmarkStart w:name="_heading=h.uqu8pfyz3whx" w:colFirst="0" w:colLast="0" w:id="75"/>
      <w:bookmarkEnd w:id="75"/>
      <w:r w:rsidRPr="00BF5921">
        <w:rPr>
          <w:rFonts w:eastAsia="Calibri" w:cs="Calibri" w:asciiTheme="minorHAnsi" w:hAnsiTheme="minorHAnsi"/>
          <w:b/>
          <w:bCs/>
          <w:sz w:val="22"/>
          <w:szCs w:val="22"/>
        </w:rPr>
        <w:t xml:space="preserve">Вступ до </w:t>
      </w:r>
      <w:r w:rsidRPr="00BF5921">
        <w:rPr>
          <w:rFonts w:eastAsia="Calibri" w:cs="Calibri" w:asciiTheme="minorHAnsi" w:hAnsiTheme="minorHAnsi"/>
          <w:b/>
          <w:bCs/>
          <w:sz w:val="22"/>
          <w:szCs w:val="22"/>
        </w:rPr>
        <w:t xml:space="preserve">програми</w:t>
      </w:r>
      <w:r w:rsidRPr="00BF5921">
        <w:rPr>
          <w:rFonts w:eastAsia="Calibri" w:cs="Calibri" w:asciiTheme="minorHAnsi" w:hAnsiTheme="minorHAnsi"/>
          <w:b/>
          <w:bCs/>
          <w:sz w:val="22"/>
          <w:szCs w:val="22"/>
        </w:rPr>
        <w:t xml:space="preserve"> шкільного здоров'я</w:t>
      </w:r>
    </w:p>
    <w:p w:rsidRPr="00BF5921" w:rsidR="002B4AE1" w:rsidP="00BF5921" w:rsidRDefault="002B4AE1" w14:paraId="2B815F2B" w14:textId="3F485B9B">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В рамках більш широкої ініціативи </w:t>
      </w:r>
      <w:r w:rsidRPr="00BF5921">
        <w:rPr>
          <w:rFonts w:eastAsia="Calibri" w:cs="Calibri" w:asciiTheme="minorHAnsi" w:hAnsiTheme="minorHAnsi"/>
          <w:sz w:val="22"/>
          <w:szCs w:val="22"/>
        </w:rPr>
        <w:t xml:space="preserve">була започаткована </w:t>
      </w:r>
      <w:r w:rsidRPr="00BF5921">
        <w:rPr>
          <w:rFonts w:eastAsia="Calibri" w:cs="Calibri" w:asciiTheme="minorHAnsi" w:hAnsiTheme="minorHAnsi"/>
          <w:b/>
          <w:bCs/>
          <w:sz w:val="22"/>
          <w:szCs w:val="22"/>
        </w:rPr>
        <w:t xml:space="preserve">Програма шкільного здоров'я </w:t>
      </w:r>
      <w:r w:rsidRPr="00BF5921">
        <w:rPr>
          <w:rFonts w:eastAsia="Calibri" w:cs="Calibri" w:asciiTheme="minorHAnsi" w:hAnsiTheme="minorHAnsi"/>
          <w:sz w:val="22"/>
          <w:szCs w:val="22"/>
        </w:rPr>
        <w:t xml:space="preserve">для учнів та персоналу закладів, що належать до </w:t>
      </w:r>
      <w:r w:rsidRPr="00BF5921" w:rsidR="00031E60">
        <w:rPr>
          <w:rFonts w:eastAsia="Calibri" w:cs="Calibri" w:asciiTheme="minorHAnsi" w:hAnsiTheme="minorHAnsi"/>
          <w:b/>
          <w:bCs/>
          <w:sz w:val="22"/>
          <w:szCs w:val="22"/>
        </w:rPr>
        <w:t xml:space="preserve">Угорської благодійної служби Шкільної фундації Мальтійського ордену</w:t>
      </w:r>
      <w:r w:rsidRPr="00BF5921">
        <w:rPr>
          <w:rFonts w:eastAsia="Calibri" w:cs="Calibri" w:asciiTheme="minorHAnsi" w:hAnsiTheme="minorHAnsi"/>
          <w:sz w:val="22"/>
          <w:szCs w:val="22"/>
        </w:rPr>
        <w:t xml:space="preserve">. Основною метою цих медичних оглядів є </w:t>
      </w:r>
      <w:r w:rsidRPr="00BF5921">
        <w:rPr>
          <w:rFonts w:eastAsia="Calibri" w:cs="Calibri" w:asciiTheme="minorHAnsi" w:hAnsiTheme="minorHAnsi"/>
          <w:b/>
          <w:bCs/>
          <w:sz w:val="22"/>
          <w:szCs w:val="22"/>
        </w:rPr>
        <w:t xml:space="preserve">виявлення факторів ризику для здоров'я </w:t>
      </w:r>
      <w:r w:rsidRPr="00BF5921">
        <w:rPr>
          <w:rFonts w:eastAsia="Calibri" w:cs="Calibri" w:asciiTheme="minorHAnsi" w:hAnsiTheme="minorHAnsi"/>
          <w:sz w:val="22"/>
          <w:szCs w:val="22"/>
        </w:rPr>
        <w:t xml:space="preserve">та виявлення будь-яких захворювань, які, можливо, вже розвинулися, але залишаються недіагностованими.</w:t>
      </w:r>
    </w:p>
    <w:p w:rsidRPr="00BF5921" w:rsidR="002B4AE1" w:rsidP="00BF5921" w:rsidRDefault="002B4AE1" w14:paraId="1D2CBB0E"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У цьому розділі викладено </w:t>
      </w:r>
      <w:r w:rsidRPr="00BF5921">
        <w:rPr>
          <w:rFonts w:eastAsia="Calibri" w:cs="Calibri" w:asciiTheme="minorHAnsi" w:hAnsiTheme="minorHAnsi"/>
          <w:b/>
          <w:bCs/>
          <w:sz w:val="22"/>
          <w:szCs w:val="22"/>
        </w:rPr>
        <w:t xml:space="preserve">професійну концепцію, </w:t>
      </w:r>
      <w:r w:rsidRPr="00BF5921">
        <w:rPr>
          <w:rFonts w:eastAsia="Calibri" w:cs="Calibri" w:asciiTheme="minorHAnsi" w:hAnsiTheme="minorHAnsi"/>
          <w:sz w:val="22"/>
          <w:szCs w:val="22"/>
        </w:rPr>
        <w:t xml:space="preserve">що лежить в основі Програми шкільного здоров'я, та детально пояснено </w:t>
      </w:r>
      <w:r w:rsidRPr="00BF5921">
        <w:rPr>
          <w:rFonts w:eastAsia="Calibri" w:cs="Calibri" w:asciiTheme="minorHAnsi" w:hAnsiTheme="minorHAnsi"/>
          <w:b/>
          <w:bCs/>
          <w:sz w:val="22"/>
          <w:szCs w:val="22"/>
        </w:rPr>
        <w:t xml:space="preserve">процес оцінки здоров'я</w:t>
      </w:r>
      <w:r w:rsidRPr="00BF5921">
        <w:rPr>
          <w:rFonts w:eastAsia="Calibri" w:cs="Calibri" w:asciiTheme="minorHAnsi" w:hAnsiTheme="minorHAnsi"/>
          <w:sz w:val="22"/>
          <w:szCs w:val="22"/>
        </w:rPr>
        <w:t xml:space="preserve">.</w:t>
      </w:r>
    </w:p>
    <w:p w:rsidRPr="00BF5921" w:rsidR="002B4AE1" w:rsidP="00BF5921" w:rsidRDefault="002B4AE1" w14:paraId="5810D809"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Шкільний огляд здоров'я</w:t>
      </w:r>
      <w:r w:rsidRPr="00BF5921">
        <w:rPr>
          <w:rFonts w:eastAsia="Calibri" w:cs="Calibri" w:asciiTheme="minorHAnsi" w:hAnsiTheme="minorHAnsi"/>
          <w:sz w:val="22"/>
          <w:szCs w:val="22"/>
        </w:rPr>
        <w:t xml:space="preserve">, що проводиться в усіх закладах Фонду, є важливим інструментом </w:t>
      </w:r>
      <w:r w:rsidRPr="00BF5921">
        <w:rPr>
          <w:rFonts w:eastAsia="Calibri" w:cs="Calibri" w:asciiTheme="minorHAnsi" w:hAnsiTheme="minorHAnsi"/>
          <w:b/>
          <w:bCs/>
          <w:sz w:val="22"/>
          <w:szCs w:val="22"/>
        </w:rPr>
        <w:t xml:space="preserve">профілактики захворювань </w:t>
      </w:r>
      <w:r w:rsidRPr="00BF5921">
        <w:rPr>
          <w:rFonts w:eastAsia="Calibri" w:cs="Calibri" w:asciiTheme="minorHAnsi" w:hAnsiTheme="minorHAnsi"/>
          <w:sz w:val="22"/>
          <w:szCs w:val="22"/>
        </w:rPr>
        <w:t xml:space="preserve">та </w:t>
      </w:r>
      <w:r w:rsidRPr="00BF5921">
        <w:rPr>
          <w:rFonts w:eastAsia="Calibri" w:cs="Calibri" w:asciiTheme="minorHAnsi" w:hAnsiTheme="minorHAnsi"/>
          <w:b/>
          <w:bCs/>
          <w:sz w:val="22"/>
          <w:szCs w:val="22"/>
        </w:rPr>
        <w:t xml:space="preserve">раннього виявлення проблем зі здоров'ям, </w:t>
      </w:r>
      <w:r w:rsidRPr="00BF5921">
        <w:rPr>
          <w:rFonts w:eastAsia="Calibri" w:cs="Calibri" w:asciiTheme="minorHAnsi" w:hAnsiTheme="minorHAnsi"/>
          <w:sz w:val="22"/>
          <w:szCs w:val="22"/>
        </w:rPr>
        <w:t xml:space="preserve">що впливають як на учнів, так і на персонал школи. Метою програми є посилення </w:t>
      </w:r>
      <w:r w:rsidRPr="00BF5921">
        <w:rPr>
          <w:rFonts w:eastAsia="Calibri" w:cs="Calibri" w:asciiTheme="minorHAnsi" w:hAnsiTheme="minorHAnsi"/>
          <w:b/>
          <w:bCs/>
          <w:sz w:val="22"/>
          <w:szCs w:val="22"/>
        </w:rPr>
        <w:t xml:space="preserve">місцевої підтримки здоров'я в школах </w:t>
      </w:r>
      <w:r w:rsidRPr="00BF5921">
        <w:rPr>
          <w:rFonts w:eastAsia="Calibri" w:cs="Calibri" w:asciiTheme="minorHAnsi" w:hAnsiTheme="minorHAnsi"/>
          <w:sz w:val="22"/>
          <w:szCs w:val="22"/>
        </w:rPr>
        <w:t xml:space="preserve">за допомогою структурованих медичних оглядів та </w:t>
      </w:r>
      <w:r w:rsidRPr="00BF5921">
        <w:rPr>
          <w:rFonts w:eastAsia="Calibri" w:cs="Calibri" w:asciiTheme="minorHAnsi" w:hAnsiTheme="minorHAnsi"/>
          <w:b/>
          <w:bCs/>
          <w:sz w:val="22"/>
          <w:szCs w:val="22"/>
        </w:rPr>
        <w:t xml:space="preserve">телемедичних консультацій</w:t>
      </w:r>
      <w:r w:rsidRPr="00BF5921">
        <w:rPr>
          <w:rFonts w:eastAsia="Calibri" w:cs="Calibri" w:asciiTheme="minorHAnsi" w:hAnsiTheme="minorHAnsi"/>
          <w:sz w:val="22"/>
          <w:szCs w:val="22"/>
        </w:rPr>
        <w:t xml:space="preserve">, що надаються медичною командою програми.</w:t>
      </w:r>
    </w:p>
    <w:p w:rsidRPr="00BF5921" w:rsidR="002B4AE1" w:rsidP="00BF5921" w:rsidRDefault="002B4AE1" w14:paraId="00F0E86A" w14:textId="77777777">
      <w:pPr>
        <w:widowControl w:val="0"/>
        <w:spacing w:before="120" w:after="120"/>
        <w:ind w:end="4"/>
        <w:rPr>
          <w:rFonts w:eastAsia="Calibri" w:cs="Calibri"/>
          <w:sz w:val="22"/>
          <w:szCs w:val="22"/>
        </w:rPr>
      </w:pPr>
    </w:p>
    <w:p w:rsidRPr="00BF5921" w:rsidR="0016279B" w:rsidP="00BF5921" w:rsidRDefault="0016279B" w14:paraId="1270A24E" w14:textId="6801762D">
      <w:pPr>
        <w:widowControl w:val="0"/>
        <w:spacing w:before="120" w:after="120"/>
        <w:ind w:end="4"/>
        <w:rPr>
          <w:rFonts w:eastAsia="Calibri" w:asciiTheme="majorHAnsi" w:hAnsiTheme="majorHAnsi" w:cstheme="majorBidi"/>
          <w:color w:val="1F4E79" w:themeColor="accent1" w:themeShade="80"/>
          <w:sz w:val="32"/>
          <w:szCs w:val="40"/>
        </w:rPr>
      </w:pPr>
      <w:r w:rsidRPr="00BF5921">
        <w:rPr>
          <w:rFonts w:eastAsia="Calibri" w:asciiTheme="majorHAnsi" w:hAnsiTheme="majorHAnsi" w:cstheme="majorBidi"/>
          <w:color w:val="1F4E79" w:themeColor="accent1" w:themeShade="80"/>
          <w:sz w:val="32"/>
          <w:szCs w:val="40"/>
        </w:rPr>
        <w:t xml:space="preserve">Медичні огляди та профілактичні послуги для школярів в рамках Програми шкільного здоров'я</w:t>
      </w:r>
    </w:p>
    <w:p w:rsidRPr="00BF5921" w:rsidR="002B4AE1" w:rsidP="00BF5921" w:rsidRDefault="002B4AE1" w14:paraId="6599F477"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Медичні огляди проводяться </w:t>
      </w:r>
      <w:r w:rsidRPr="00BF5921">
        <w:rPr>
          <w:rFonts w:eastAsia="Calibri" w:cs="Calibri" w:asciiTheme="minorHAnsi" w:hAnsiTheme="minorHAnsi"/>
          <w:b/>
          <w:bCs/>
          <w:sz w:val="22"/>
          <w:szCs w:val="22"/>
        </w:rPr>
        <w:t xml:space="preserve">в приміщеннях школи під час навчального дня</w:t>
      </w:r>
      <w:r w:rsidRPr="00BF5921">
        <w:rPr>
          <w:rFonts w:eastAsia="Calibri" w:cs="Calibri" w:asciiTheme="minorHAnsi" w:hAnsiTheme="minorHAnsi"/>
          <w:sz w:val="22"/>
          <w:szCs w:val="22"/>
        </w:rPr>
        <w:t xml:space="preserve">. Всі діти проходять </w:t>
      </w:r>
      <w:r w:rsidRPr="00BF5921">
        <w:rPr>
          <w:rFonts w:eastAsia="Calibri" w:cs="Calibri" w:asciiTheme="minorHAnsi" w:hAnsiTheme="minorHAnsi"/>
          <w:b/>
          <w:bCs/>
          <w:sz w:val="22"/>
          <w:szCs w:val="22"/>
        </w:rPr>
        <w:t xml:space="preserve">загальну оцінку здоров'я</w:t>
      </w:r>
      <w:r w:rsidRPr="00BF5921">
        <w:rPr>
          <w:rFonts w:eastAsia="Calibri" w:cs="Calibri" w:asciiTheme="minorHAnsi" w:hAnsiTheme="minorHAnsi"/>
          <w:sz w:val="22"/>
          <w:szCs w:val="22"/>
        </w:rPr>
        <w:t xml:space="preserve">, а тим, у кого виявлено проблеми зі здоров'ям, призначається </w:t>
      </w:r>
      <w:r w:rsidRPr="00BF5921">
        <w:rPr>
          <w:rFonts w:eastAsia="Calibri" w:cs="Calibri" w:asciiTheme="minorHAnsi" w:hAnsiTheme="minorHAnsi"/>
          <w:b/>
          <w:bCs/>
          <w:sz w:val="22"/>
          <w:szCs w:val="22"/>
        </w:rPr>
        <w:t xml:space="preserve">повторна консультація з педіатром </w:t>
      </w:r>
      <w:r w:rsidRPr="00BF5921">
        <w:rPr>
          <w:rFonts w:eastAsia="Calibri" w:cs="Calibri" w:asciiTheme="minorHAnsi" w:hAnsiTheme="minorHAnsi"/>
          <w:sz w:val="22"/>
          <w:szCs w:val="22"/>
        </w:rPr>
        <w:t xml:space="preserve">за допомогою телемедицини.</w:t>
      </w:r>
    </w:p>
    <w:p w:rsidRPr="00BF5921" w:rsidR="002B4AE1" w:rsidP="00BF5921" w:rsidRDefault="002B4AE1" w14:paraId="5E446739"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Оцінка здоров'я учнів складається з декількох обстежень, які проводяться </w:t>
      </w:r>
      <w:r w:rsidRPr="00BF5921">
        <w:rPr>
          <w:rFonts w:eastAsia="Calibri" w:cs="Calibri" w:asciiTheme="minorHAnsi" w:hAnsiTheme="minorHAnsi"/>
          <w:b/>
          <w:bCs/>
          <w:sz w:val="22"/>
          <w:szCs w:val="22"/>
        </w:rPr>
        <w:t xml:space="preserve">паралельно на різних обстежувальних станціях</w:t>
      </w:r>
      <w:r w:rsidRPr="00BF5921">
        <w:rPr>
          <w:rFonts w:eastAsia="Calibri" w:cs="Calibri" w:asciiTheme="minorHAnsi" w:hAnsiTheme="minorHAnsi"/>
          <w:sz w:val="22"/>
          <w:szCs w:val="22"/>
        </w:rPr>
        <w:t xml:space="preserve">. Кожна дитина проходить </w:t>
      </w:r>
      <w:r w:rsidRPr="00BF5921">
        <w:rPr>
          <w:rFonts w:eastAsia="Calibri" w:cs="Calibri" w:asciiTheme="minorHAnsi" w:hAnsiTheme="minorHAnsi"/>
          <w:b/>
          <w:bCs/>
          <w:sz w:val="22"/>
          <w:szCs w:val="22"/>
        </w:rPr>
        <w:t xml:space="preserve">аналіз складу тіла InBody</w:t>
      </w:r>
      <w:r w:rsidRPr="00BF5921">
        <w:rPr>
          <w:rFonts w:eastAsia="Calibri" w:cs="Calibri" w:asciiTheme="minorHAnsi" w:hAnsiTheme="minorHAnsi"/>
          <w:sz w:val="22"/>
          <w:szCs w:val="22"/>
        </w:rPr>
        <w:t xml:space="preserve">, який згодом оцінюється </w:t>
      </w:r>
      <w:r w:rsidRPr="00BF5921">
        <w:rPr>
          <w:rFonts w:eastAsia="Calibri" w:cs="Calibri" w:asciiTheme="minorHAnsi" w:hAnsiTheme="minorHAnsi"/>
          <w:b/>
          <w:bCs/>
          <w:sz w:val="22"/>
          <w:szCs w:val="22"/>
        </w:rPr>
        <w:t xml:space="preserve">дієтологом</w:t>
      </w:r>
      <w:r w:rsidRPr="00BF5921">
        <w:rPr>
          <w:rFonts w:eastAsia="Calibri" w:cs="Calibri" w:asciiTheme="minorHAnsi" w:hAnsiTheme="minorHAnsi"/>
          <w:sz w:val="22"/>
          <w:szCs w:val="22"/>
        </w:rPr>
        <w:t xml:space="preserve">.</w:t>
      </w:r>
    </w:p>
    <w:p w:rsidRPr="00BF5921" w:rsidR="002B4AE1" w:rsidP="00BF5921" w:rsidRDefault="002B4AE1" w14:paraId="0138E86D"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Результати всіх тестів перевіряються та узагальнюються відповідальними </w:t>
      </w:r>
      <w:r w:rsidRPr="00BF5921">
        <w:rPr>
          <w:rFonts w:eastAsia="Calibri" w:cs="Calibri" w:asciiTheme="minorHAnsi" w:hAnsiTheme="minorHAnsi"/>
          <w:b/>
          <w:bCs/>
          <w:sz w:val="22"/>
          <w:szCs w:val="22"/>
        </w:rPr>
        <w:t xml:space="preserve">педіатрами</w:t>
      </w:r>
      <w:r w:rsidRPr="00BF5921">
        <w:rPr>
          <w:rFonts w:eastAsia="Calibri" w:cs="Calibri" w:asciiTheme="minorHAnsi" w:hAnsiTheme="minorHAnsi"/>
          <w:sz w:val="22"/>
          <w:szCs w:val="22"/>
        </w:rPr>
        <w:t xml:space="preserve">, які потім готують </w:t>
      </w:r>
      <w:r w:rsidRPr="00BF5921">
        <w:rPr>
          <w:rFonts w:eastAsia="Calibri" w:cs="Calibri" w:asciiTheme="minorHAnsi" w:hAnsiTheme="minorHAnsi"/>
          <w:b/>
          <w:bCs/>
          <w:sz w:val="22"/>
          <w:szCs w:val="22"/>
        </w:rPr>
        <w:t xml:space="preserve">медичний висновок</w:t>
      </w:r>
      <w:r w:rsidRPr="00BF5921">
        <w:rPr>
          <w:rFonts w:eastAsia="Calibri" w:cs="Calibri" w:asciiTheme="minorHAnsi" w:hAnsiTheme="minorHAnsi"/>
          <w:sz w:val="22"/>
          <w:szCs w:val="22"/>
        </w:rPr>
        <w:t xml:space="preserve">. Цей висновок завантажується до </w:t>
      </w:r>
      <w:r w:rsidRPr="00BF5921">
        <w:rPr>
          <w:rFonts w:eastAsia="Calibri" w:cs="Calibri" w:asciiTheme="minorHAnsi" w:hAnsiTheme="minorHAnsi"/>
          <w:b/>
          <w:bCs/>
          <w:sz w:val="22"/>
          <w:szCs w:val="22"/>
        </w:rPr>
        <w:t xml:space="preserve">EESZT </w:t>
      </w:r>
      <w:r w:rsidRPr="00BF5921">
        <w:rPr>
          <w:rFonts w:eastAsia="Calibri" w:cs="Calibri" w:asciiTheme="minorHAnsi" w:hAnsiTheme="minorHAnsi"/>
          <w:sz w:val="22"/>
          <w:szCs w:val="22"/>
        </w:rPr>
        <w:t xml:space="preserve">(Національної інфраструктури електронного здоров'я) за допомогою спеціального медичного програмного забезпечення.</w:t>
      </w:r>
    </w:p>
    <w:p w:rsidRPr="00BF5921" w:rsidR="002B4AE1" w:rsidP="00BF5921" w:rsidRDefault="002B4AE1" w14:paraId="7F395497"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Усі обстеження проводяться </w:t>
      </w:r>
      <w:r w:rsidRPr="00BF5921">
        <w:rPr>
          <w:rFonts w:eastAsia="Calibri" w:cs="Calibri" w:asciiTheme="minorHAnsi" w:hAnsiTheme="minorHAnsi"/>
          <w:b/>
          <w:bCs/>
          <w:sz w:val="22"/>
          <w:szCs w:val="22"/>
        </w:rPr>
        <w:t xml:space="preserve">за письмовою згодою </w:t>
      </w:r>
      <w:r w:rsidRPr="00BF5921">
        <w:rPr>
          <w:rFonts w:eastAsia="Calibri" w:cs="Calibri" w:asciiTheme="minorHAnsi" w:hAnsiTheme="minorHAnsi"/>
          <w:sz w:val="22"/>
          <w:szCs w:val="22"/>
        </w:rPr>
        <w:t xml:space="preserve">законного представника дитини. Результати надійно реєструються та завантажуються до EESZT. Дітям, які потребують подальшого спостереження, призначається </w:t>
      </w:r>
      <w:r w:rsidRPr="00BF5921">
        <w:rPr>
          <w:rFonts w:eastAsia="Calibri" w:cs="Calibri" w:asciiTheme="minorHAnsi" w:hAnsiTheme="minorHAnsi"/>
          <w:b/>
          <w:bCs/>
          <w:sz w:val="22"/>
          <w:szCs w:val="22"/>
        </w:rPr>
        <w:t xml:space="preserve">консультація педіатра в школі</w:t>
      </w:r>
      <w:r w:rsidRPr="00BF5921">
        <w:rPr>
          <w:rFonts w:eastAsia="Calibri" w:cs="Calibri" w:asciiTheme="minorHAnsi" w:hAnsiTheme="minorHAnsi"/>
          <w:sz w:val="22"/>
          <w:szCs w:val="22"/>
        </w:rPr>
        <w:t xml:space="preserve">, де чергові педіатри:</w:t>
      </w:r>
    </w:p>
    <w:p w:rsidRPr="00BF5921" w:rsidR="002B4AE1" w:rsidRDefault="002B4AE1" w14:paraId="556F317F" w14:textId="77777777">
      <w:pPr>
        <w:widowControl w:val="0"/>
        <w:numPr>
          <w:ilvl w:val="0"/>
          <w:numId w:val="19"/>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Проведуть додаткові обстеження</w:t>
      </w:r>
    </w:p>
    <w:p w:rsidRPr="00BF5921" w:rsidR="002B4AE1" w:rsidRDefault="002B4AE1" w14:paraId="25CAB845" w14:textId="77777777">
      <w:pPr>
        <w:widowControl w:val="0"/>
        <w:numPr>
          <w:ilvl w:val="0"/>
          <w:numId w:val="19"/>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Пояснять стан здоров'я дитини</w:t>
      </w:r>
    </w:p>
    <w:p w:rsidRPr="00BF5921" w:rsidR="002B4AE1" w:rsidRDefault="002B4AE1" w14:paraId="6D0BEE74" w14:textId="77777777">
      <w:pPr>
        <w:widowControl w:val="0"/>
        <w:numPr>
          <w:ilvl w:val="0"/>
          <w:numId w:val="19"/>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Нададуть дитині та її законному представнику інструкції щодо наступних кроків у догляді або лікуванні</w:t>
      </w:r>
    </w:p>
    <w:p w:rsidRPr="00BF5921" w:rsidR="002B4AE1" w:rsidP="00BF5921" w:rsidRDefault="002B4AE1" w14:paraId="74DACFB3" w14:textId="77777777">
      <w:pPr>
        <w:widowControl w:val="0"/>
        <w:spacing w:before="120" w:after="120"/>
        <w:ind w:end="4"/>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Структура процесу медичного огляду учнів</w:t>
      </w:r>
    </w:p>
    <w:p w:rsidRPr="00BF5921" w:rsidR="002B4AE1" w:rsidP="00BF5921" w:rsidRDefault="002B4AE1" w14:paraId="36DBB5DC" w14:textId="77777777">
      <w:pPr>
        <w:widowControl w:val="0"/>
        <w:spacing w:before="120" w:after="120"/>
        <w:ind w:end="4"/>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1. Інформаційна координаційна нарада</w:t>
      </w:r>
    </w:p>
    <w:p w:rsidRPr="00BF5921" w:rsidR="002B4AE1" w:rsidP="00BF5921" w:rsidRDefault="002B4AE1" w14:paraId="095EF081" w14:textId="437062F4">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Перед початком медичних оглядів </w:t>
      </w:r>
      <w:r w:rsidRPr="00BF5921">
        <w:rPr>
          <w:rFonts w:eastAsia="Calibri" w:cs="Calibri" w:asciiTheme="minorHAnsi" w:hAnsiTheme="minorHAnsi"/>
          <w:sz w:val="22"/>
          <w:szCs w:val="22"/>
        </w:rPr>
        <w:t xml:space="preserve">проводиться </w:t>
      </w:r>
      <w:r w:rsidRPr="00BF5921">
        <w:rPr>
          <w:rFonts w:eastAsia="Calibri" w:cs="Calibri" w:asciiTheme="minorHAnsi" w:hAnsiTheme="minorHAnsi"/>
          <w:b/>
          <w:bCs/>
          <w:sz w:val="22"/>
          <w:szCs w:val="22"/>
        </w:rPr>
        <w:t xml:space="preserve">орієнтаційна зустріч</w:t>
      </w:r>
      <w:r w:rsidRPr="00BF5921">
        <w:rPr>
          <w:rFonts w:eastAsia="Calibri" w:cs="Calibri" w:asciiTheme="minorHAnsi" w:hAnsiTheme="minorHAnsi"/>
          <w:sz w:val="22"/>
          <w:szCs w:val="22"/>
        </w:rPr>
        <w:t xml:space="preserve">. Під час цієї зустрічі:</w:t>
      </w:r>
    </w:p>
    <w:p w:rsidRPr="00BF5921" w:rsidR="002B4AE1" w:rsidRDefault="002B4AE1" w14:paraId="1A3D3CB0" w14:textId="77777777">
      <w:pPr>
        <w:widowControl w:val="0"/>
        <w:numPr>
          <w:ilvl w:val="0"/>
          <w:numId w:val="20"/>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Фахівці </w:t>
      </w:r>
      <w:r w:rsidRPr="00BF5921">
        <w:rPr>
          <w:rFonts w:eastAsia="Calibri" w:cs="Calibri" w:asciiTheme="minorHAnsi" w:hAnsiTheme="minorHAnsi"/>
          <w:b/>
          <w:bCs/>
          <w:sz w:val="22"/>
          <w:szCs w:val="22"/>
        </w:rPr>
        <w:t xml:space="preserve">Центру телемедицини </w:t>
      </w:r>
      <w:r w:rsidRPr="00BF5921">
        <w:rPr>
          <w:rFonts w:eastAsia="Calibri" w:cs="Calibri" w:asciiTheme="minorHAnsi" w:hAnsiTheme="minorHAnsi"/>
          <w:sz w:val="22"/>
          <w:szCs w:val="22"/>
        </w:rPr>
        <w:t xml:space="preserve">консультуються з </w:t>
      </w:r>
      <w:r w:rsidRPr="00BF5921">
        <w:rPr>
          <w:rFonts w:eastAsia="Calibri" w:cs="Calibri" w:asciiTheme="minorHAnsi" w:hAnsiTheme="minorHAnsi"/>
          <w:b/>
          <w:bCs/>
          <w:sz w:val="22"/>
          <w:szCs w:val="22"/>
        </w:rPr>
        <w:t xml:space="preserve">директором школи</w:t>
      </w:r>
      <w:r w:rsidRPr="00BF5921">
        <w:rPr>
          <w:rFonts w:eastAsia="Calibri" w:cs="Calibri" w:asciiTheme="minorHAnsi" w:hAnsiTheme="minorHAnsi"/>
          <w:sz w:val="22"/>
          <w:szCs w:val="22"/>
        </w:rPr>
        <w:t xml:space="preserve">, </w:t>
      </w:r>
      <w:r w:rsidRPr="00BF5921">
        <w:rPr>
          <w:rFonts w:eastAsia="Calibri" w:cs="Calibri" w:asciiTheme="minorHAnsi" w:hAnsiTheme="minorHAnsi"/>
          <w:b/>
          <w:bCs/>
          <w:sz w:val="22"/>
          <w:szCs w:val="22"/>
        </w:rPr>
        <w:t xml:space="preserve">шкільною медсестрою </w:t>
      </w:r>
      <w:r w:rsidRPr="00BF5921">
        <w:rPr>
          <w:rFonts w:eastAsia="Calibri" w:cs="Calibri" w:asciiTheme="minorHAnsi" w:hAnsiTheme="minorHAnsi"/>
          <w:sz w:val="22"/>
          <w:szCs w:val="22"/>
        </w:rPr>
        <w:t xml:space="preserve">та </w:t>
      </w:r>
      <w:r w:rsidRPr="00BF5921">
        <w:rPr>
          <w:rFonts w:eastAsia="Calibri" w:cs="Calibri" w:asciiTheme="minorHAnsi" w:hAnsiTheme="minorHAnsi"/>
          <w:b/>
          <w:bCs/>
          <w:sz w:val="22"/>
          <w:szCs w:val="22"/>
        </w:rPr>
        <w:t xml:space="preserve">шкільним лікарем</w:t>
      </w:r>
      <w:r w:rsidRPr="00BF5921">
        <w:rPr>
          <w:rFonts w:eastAsia="Calibri" w:cs="Calibri" w:asciiTheme="minorHAnsi" w:hAnsiTheme="minorHAnsi"/>
          <w:sz w:val="22"/>
          <w:szCs w:val="22"/>
        </w:rPr>
        <w:t xml:space="preserve">, </w:t>
      </w:r>
      <w:r w:rsidRPr="00BF5921">
        <w:rPr>
          <w:rFonts w:eastAsia="Calibri" w:cs="Calibri" w:asciiTheme="minorHAnsi" w:hAnsiTheme="minorHAnsi"/>
          <w:sz w:val="22"/>
          <w:szCs w:val="22"/>
        </w:rPr>
        <w:t xml:space="preserve">щоб зібрати довідкову інформацію про загальний стан здоров'я дітей.</w:t>
      </w:r>
    </w:p>
    <w:p w:rsidRPr="00BF5921" w:rsidR="002B4AE1" w:rsidRDefault="002B4AE1" w14:paraId="3A4DEBC7" w14:textId="77777777">
      <w:pPr>
        <w:widowControl w:val="0"/>
        <w:numPr>
          <w:ilvl w:val="0"/>
          <w:numId w:val="20"/>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Старші співробітники програми співпрацюють з професійними та медичними </w:t>
      </w:r>
      <w:r w:rsidRPr="00BF5921">
        <w:rPr>
          <w:rFonts w:eastAsia="Calibri" w:cs="Calibri" w:asciiTheme="minorHAnsi" w:hAnsiTheme="minorHAnsi"/>
          <w:sz w:val="22"/>
          <w:szCs w:val="22"/>
        </w:rPr>
        <w:t xml:space="preserve">командами управління </w:t>
      </w:r>
      <w:r w:rsidRPr="00BF5921">
        <w:rPr>
          <w:rFonts w:eastAsia="Calibri" w:cs="Calibri" w:asciiTheme="minorHAnsi" w:hAnsiTheme="minorHAnsi"/>
          <w:sz w:val="22"/>
          <w:szCs w:val="22"/>
        </w:rPr>
        <w:t xml:space="preserve">школи </w:t>
      </w:r>
      <w:r w:rsidRPr="00BF5921">
        <w:rPr>
          <w:rFonts w:eastAsia="Calibri" w:cs="Calibri" w:asciiTheme="minorHAnsi" w:hAnsiTheme="minorHAnsi"/>
          <w:sz w:val="22"/>
          <w:szCs w:val="22"/>
        </w:rPr>
        <w:t xml:space="preserve">(</w:t>
      </w:r>
      <w:r w:rsidRPr="00BF5921">
        <w:rPr>
          <w:rFonts w:eastAsia="Calibri" w:cs="Calibri" w:asciiTheme="minorHAnsi" w:hAnsiTheme="minorHAnsi"/>
          <w:sz w:val="22"/>
          <w:szCs w:val="22"/>
        </w:rPr>
      </w:r>
      <w:r w:rsidRPr="00BF5921">
        <w:rPr>
          <w:rFonts w:eastAsia="Calibri" w:cs="Calibri" w:asciiTheme="minorHAnsi" w:hAnsiTheme="minorHAnsi"/>
          <w:sz w:val="22"/>
          <w:szCs w:val="22"/>
        </w:rPr>
        <w:t xml:space="preserve"> ) для </w:t>
      </w:r>
      <w:r w:rsidRPr="00BF5921">
        <w:rPr>
          <w:rFonts w:eastAsia="Calibri" w:cs="Calibri" w:asciiTheme="minorHAnsi" w:hAnsiTheme="minorHAnsi"/>
          <w:b/>
          <w:bCs/>
          <w:sz w:val="22"/>
          <w:szCs w:val="22"/>
        </w:rPr>
        <w:t xml:space="preserve">планування процесу оцінки здоров'я</w:t>
      </w:r>
      <w:r w:rsidRPr="00BF5921">
        <w:rPr>
          <w:rFonts w:eastAsia="Calibri" w:cs="Calibri" w:asciiTheme="minorHAnsi" w:hAnsiTheme="minorHAnsi"/>
          <w:sz w:val="22"/>
          <w:szCs w:val="22"/>
        </w:rPr>
        <w:t xml:space="preserve">, включаючи </w:t>
      </w:r>
      <w:r w:rsidRPr="00BF5921">
        <w:rPr>
          <w:rFonts w:eastAsia="Calibri" w:cs="Calibri" w:asciiTheme="minorHAnsi" w:hAnsiTheme="minorHAnsi"/>
          <w:b/>
          <w:bCs/>
          <w:sz w:val="22"/>
          <w:szCs w:val="22"/>
        </w:rPr>
        <w:t xml:space="preserve">графік оцінки </w:t>
      </w:r>
      <w:r w:rsidRPr="00BF5921">
        <w:rPr>
          <w:rFonts w:eastAsia="Calibri" w:cs="Calibri" w:asciiTheme="minorHAnsi" w:hAnsiTheme="minorHAnsi"/>
          <w:sz w:val="22"/>
          <w:szCs w:val="22"/>
        </w:rPr>
        <w:t xml:space="preserve">та логістичні питання.</w:t>
      </w:r>
    </w:p>
    <w:p w:rsidRPr="00BF5921" w:rsidR="002B4AE1" w:rsidP="00BF5921" w:rsidRDefault="002B4AE1" w14:paraId="29F39CB7" w14:textId="77777777">
      <w:pPr>
        <w:widowControl w:val="0"/>
        <w:spacing w:before="120" w:after="120"/>
        <w:ind w:end="4"/>
        <w:rPr>
          <w:rFonts w:eastAsia="Calibri" w:cs="Calibri"/>
          <w:sz w:val="22"/>
          <w:szCs w:val="22"/>
        </w:rPr>
      </w:pPr>
    </w:p>
    <w:p w:rsidRPr="00BF5921" w:rsidR="000C03C9" w:rsidP="00BF5921" w:rsidRDefault="00773A83" w14:paraId="07823389" w14:textId="77777777">
      <w:pPr>
        <w:widowControl w:val="0"/>
        <w:spacing w:before="120" w:after="120"/>
        <w:ind w:end="4"/>
        <w:jc w:val="center"/>
        <w:rPr>
          <w:rFonts w:eastAsia="Calibri" w:cs="Calibri" w:asciiTheme="minorHAnsi" w:hAnsiTheme="minorHAnsi"/>
          <w:b/>
          <w:bCs/>
        </w:rPr>
      </w:pPr>
      <w:r w:rsidRPr="00BF5921">
        <w:br w:type="column"/>
      </w:r>
      <w:r w:rsidRPr="00BF5921">
        <w:rPr>
          <w:rFonts w:eastAsia="Calibri" w:cs="Calibri" w:asciiTheme="minorHAnsi" w:hAnsiTheme="minorHAnsi"/>
          <w:b/>
          <w:bCs/>
        </w:rPr>
      </w:r>
      <w:r w:rsidRPr="00BF5921">
        <w:rPr>
          <w:rFonts w:eastAsia="Calibri" w:cs="Calibri" w:asciiTheme="minorHAnsi" w:hAnsiTheme="minorHAnsi"/>
          <w:b/>
          <w:bCs/>
        </w:rPr>
        <w:t xml:space="preserve">Необхідні адміністративні та документаційні процедури</w:t>
      </w:r>
    </w:p>
    <w:p w:rsidRPr="00BF5921" w:rsidR="008546D5" w:rsidP="00BF5921" w:rsidRDefault="008546D5" w14:paraId="02C95C00" w14:textId="77777777">
      <w:pPr>
        <w:widowControl w:val="0"/>
        <w:spacing w:before="120" w:after="120"/>
        <w:ind w:start="142" w:end="40"/>
        <w:rPr>
          <w:rFonts w:eastAsia="Calibri" w:cs="Calibri" w:asciiTheme="minorHAnsi" w:hAnsiTheme="minorHAnsi"/>
          <w:sz w:val="22"/>
          <w:szCs w:val="22"/>
        </w:rPr>
      </w:pPr>
    </w:p>
    <w:p w:rsidRPr="00BF5921" w:rsidR="008546D5" w:rsidP="00BF5921" w:rsidRDefault="008546D5" w14:paraId="725FB2B9"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Для </w:t>
      </w:r>
      <w:r w:rsidRPr="00BF5921">
        <w:rPr>
          <w:rFonts w:eastAsia="Calibri" w:cs="Calibri" w:asciiTheme="minorHAnsi" w:hAnsiTheme="minorHAnsi"/>
          <w:b/>
          <w:bCs/>
          <w:sz w:val="22"/>
          <w:szCs w:val="22"/>
        </w:rPr>
        <w:t xml:space="preserve">програми шкільного здоров'я </w:t>
      </w:r>
      <w:r w:rsidRPr="00BF5921">
        <w:rPr>
          <w:rFonts w:eastAsia="Calibri" w:cs="Calibri" w:asciiTheme="minorHAnsi" w:hAnsiTheme="minorHAnsi"/>
          <w:sz w:val="22"/>
          <w:szCs w:val="22"/>
        </w:rPr>
        <w:t xml:space="preserve">підготовлено інформаційні матеріали </w:t>
      </w:r>
      <w:r w:rsidRPr="00BF5921">
        <w:rPr>
          <w:rFonts w:eastAsia="Calibri" w:cs="Calibri" w:asciiTheme="minorHAnsi" w:hAnsiTheme="minorHAnsi"/>
          <w:sz w:val="22"/>
          <w:szCs w:val="22"/>
        </w:rPr>
        <w:t xml:space="preserve">для підтримки законних представників, керівництва школи та класних вчителів. До них належать:</w:t>
      </w:r>
    </w:p>
    <w:p w:rsidRPr="00BF5921" w:rsidR="008546D5" w:rsidRDefault="008546D5" w14:paraId="5C584F54" w14:textId="77777777">
      <w:pPr>
        <w:widowControl w:val="0"/>
        <w:numPr>
          <w:ilvl w:val="0"/>
          <w:numId w:val="16"/>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Загальна інформація про програму</w:t>
      </w:r>
    </w:p>
    <w:p w:rsidRPr="00BF5921" w:rsidR="008546D5" w:rsidRDefault="008546D5" w14:paraId="42E8278D" w14:textId="77777777">
      <w:pPr>
        <w:widowControl w:val="0"/>
        <w:numPr>
          <w:ilvl w:val="0"/>
          <w:numId w:val="16"/>
        </w:numPr>
        <w:spacing w:before="120" w:after="120"/>
        <w:ind w:end="40"/>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Форми згоди на обробку медичних даних </w:t>
      </w:r>
      <w:r w:rsidRPr="00BF5921">
        <w:rPr>
          <w:rFonts w:eastAsia="Calibri" w:cs="Calibri" w:asciiTheme="minorHAnsi" w:hAnsiTheme="minorHAnsi"/>
          <w:sz w:val="22"/>
          <w:szCs w:val="22"/>
        </w:rPr>
        <w:t xml:space="preserve">(заповнюються законними представниками)</w:t>
      </w:r>
    </w:p>
    <w:p w:rsidRPr="00BF5921" w:rsidR="008546D5" w:rsidRDefault="008546D5" w14:paraId="5F42247D" w14:textId="77777777">
      <w:pPr>
        <w:widowControl w:val="0"/>
        <w:numPr>
          <w:ilvl w:val="0"/>
          <w:numId w:val="16"/>
        </w:numPr>
        <w:spacing w:before="120" w:after="120"/>
        <w:ind w:end="40"/>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Анкета для оцінки </w:t>
      </w:r>
      <w:r w:rsidRPr="00BF5921">
        <w:rPr>
          <w:rFonts w:eastAsia="Calibri" w:cs="Calibri" w:asciiTheme="minorHAnsi" w:hAnsiTheme="minorHAnsi"/>
          <w:sz w:val="22"/>
          <w:szCs w:val="22"/>
        </w:rPr>
        <w:t xml:space="preserve">стану </w:t>
      </w:r>
      <w:r w:rsidRPr="00BF5921">
        <w:rPr>
          <w:rFonts w:eastAsia="Calibri" w:cs="Calibri" w:asciiTheme="minorHAnsi" w:hAnsiTheme="minorHAnsi"/>
          <w:b/>
          <w:bCs/>
          <w:sz w:val="22"/>
          <w:szCs w:val="22"/>
        </w:rPr>
        <w:t xml:space="preserve">здоров'я дітей</w:t>
      </w:r>
    </w:p>
    <w:p w:rsidRPr="00BF5921" w:rsidR="008546D5" w:rsidP="00BF5921" w:rsidRDefault="008546D5" w14:paraId="077EA834"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Ці матеріали розповсюджуються </w:t>
      </w:r>
      <w:r w:rsidRPr="00BF5921">
        <w:rPr>
          <w:rFonts w:eastAsia="Calibri" w:cs="Calibri" w:asciiTheme="minorHAnsi" w:hAnsiTheme="minorHAnsi"/>
          <w:b/>
          <w:bCs/>
          <w:sz w:val="22"/>
          <w:szCs w:val="22"/>
        </w:rPr>
        <w:t xml:space="preserve">оперативною групою</w:t>
      </w:r>
      <w:r w:rsidRPr="00BF5921">
        <w:rPr>
          <w:rFonts w:eastAsia="Calibri" w:cs="Calibri" w:asciiTheme="minorHAnsi" w:hAnsiTheme="minorHAnsi"/>
          <w:sz w:val="22"/>
          <w:szCs w:val="22"/>
        </w:rPr>
        <w:t xml:space="preserve"> програми </w:t>
      </w:r>
      <w:r w:rsidRPr="00BF5921">
        <w:rPr>
          <w:rFonts w:eastAsia="Calibri" w:cs="Calibri" w:asciiTheme="minorHAnsi" w:hAnsiTheme="minorHAnsi"/>
          <w:sz w:val="22"/>
          <w:szCs w:val="22"/>
        </w:rPr>
        <w:t xml:space="preserve">серед законних представників. Класні вчителі допомагають в адмініструванні, сприяючи розповсюдженню та збиранню заповнених документів.</w:t>
      </w:r>
    </w:p>
    <w:p w:rsidRPr="00BF5921" w:rsidR="008546D5" w:rsidP="00BF5921" w:rsidRDefault="008546D5" w14:paraId="21078FBC"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Додаток 5: Анкета для перевірки здоров'я – дитина</w:t>
      </w:r>
    </w:p>
    <w:p w:rsidRPr="00BF5921" w:rsidR="008546D5" w:rsidP="00BF5921" w:rsidRDefault="008546D5" w14:paraId="5948001F" w14:textId="77777777">
      <w:pPr>
        <w:widowControl w:val="0"/>
        <w:spacing w:before="120" w:after="120"/>
        <w:ind w:start="142" w:end="40"/>
        <w:rPr>
          <w:rFonts w:eastAsia="Calibri" w:cs="Calibri" w:asciiTheme="minorHAnsi" w:hAnsiTheme="minorHAnsi"/>
          <w:sz w:val="22"/>
          <w:szCs w:val="22"/>
        </w:rPr>
      </w:pPr>
    </w:p>
    <w:p w:rsidRPr="00BF5921" w:rsidR="008546D5" w:rsidP="00BF5921" w:rsidRDefault="008546D5" w14:paraId="41742703" w14:textId="42E4A984">
      <w:pPr>
        <w:widowControl w:val="0"/>
        <w:spacing w:before="120" w:after="120"/>
        <w:ind w:start="142" w:end="40"/>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Загальний медичний огляд</w:t>
      </w:r>
    </w:p>
    <w:p w:rsidRPr="00BF5921" w:rsidR="008546D5" w:rsidP="00BF5921" w:rsidRDefault="008546D5" w14:paraId="200974C9"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Медичний огляд учнів – це </w:t>
      </w:r>
      <w:r w:rsidRPr="00BF5921">
        <w:rPr>
          <w:rFonts w:eastAsia="Calibri" w:cs="Calibri" w:asciiTheme="minorHAnsi" w:hAnsiTheme="minorHAnsi"/>
          <w:b/>
          <w:bCs/>
          <w:sz w:val="22"/>
          <w:szCs w:val="22"/>
        </w:rPr>
        <w:t xml:space="preserve">комплексна серія обстежень, </w:t>
      </w:r>
      <w:r w:rsidRPr="00BF5921">
        <w:rPr>
          <w:rFonts w:eastAsia="Calibri" w:cs="Calibri" w:asciiTheme="minorHAnsi" w:hAnsiTheme="minorHAnsi"/>
          <w:sz w:val="22"/>
          <w:szCs w:val="22"/>
        </w:rPr>
        <w:t xml:space="preserve">що складається з таких компонентів:</w:t>
      </w:r>
    </w:p>
    <w:p w:rsidRPr="00BF5921" w:rsidR="008546D5" w:rsidRDefault="008546D5" w14:paraId="25D1FC91" w14:textId="77777777">
      <w:pPr>
        <w:widowControl w:val="0"/>
        <w:numPr>
          <w:ilvl w:val="0"/>
          <w:numId w:val="17"/>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Вимірювання зросту</w:t>
      </w:r>
    </w:p>
    <w:p w:rsidRPr="00BF5921" w:rsidR="008546D5" w:rsidRDefault="008546D5" w14:paraId="03D30D56" w14:textId="77777777">
      <w:pPr>
        <w:widowControl w:val="0"/>
        <w:numPr>
          <w:ilvl w:val="0"/>
          <w:numId w:val="17"/>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Вимірювання маси тіла</w:t>
      </w:r>
    </w:p>
    <w:p w:rsidRPr="00BF5921" w:rsidR="008546D5" w:rsidRDefault="008546D5" w14:paraId="52B35ABB" w14:textId="77777777">
      <w:pPr>
        <w:widowControl w:val="0"/>
        <w:numPr>
          <w:ilvl w:val="0"/>
          <w:numId w:val="17"/>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Аналіз складу тіла за допомогою </w:t>
      </w:r>
      <w:r w:rsidRPr="00BF5921">
        <w:rPr>
          <w:rFonts w:eastAsia="Calibri" w:cs="Calibri" w:asciiTheme="minorHAnsi" w:hAnsiTheme="minorHAnsi"/>
          <w:sz w:val="22"/>
          <w:szCs w:val="22"/>
        </w:rPr>
        <w:t xml:space="preserve">приладу</w:t>
      </w:r>
      <w:r w:rsidRPr="00BF5921">
        <w:rPr>
          <w:rFonts w:eastAsia="Calibri" w:cs="Calibri" w:asciiTheme="minorHAnsi" w:hAnsiTheme="minorHAnsi"/>
          <w:sz w:val="22"/>
          <w:szCs w:val="22"/>
        </w:rPr>
        <w:t xml:space="preserve"> </w:t>
      </w:r>
      <w:r w:rsidRPr="00BF5921">
        <w:rPr>
          <w:rFonts w:eastAsia="Calibri" w:cs="Calibri" w:asciiTheme="minorHAnsi" w:hAnsiTheme="minorHAnsi"/>
          <w:b/>
          <w:bCs/>
          <w:sz w:val="22"/>
          <w:szCs w:val="22"/>
        </w:rPr>
        <w:t xml:space="preserve">InBody</w:t>
      </w:r>
    </w:p>
    <w:p w:rsidRPr="00BF5921" w:rsidR="008546D5" w:rsidRDefault="008546D5" w14:paraId="45ACA481" w14:textId="77777777">
      <w:pPr>
        <w:widowControl w:val="0"/>
        <w:numPr>
          <w:ilvl w:val="0"/>
          <w:numId w:val="17"/>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Вимірювання артеріального тиску на </w:t>
      </w:r>
      <w:r w:rsidRPr="00BF5921">
        <w:rPr>
          <w:rFonts w:eastAsia="Calibri" w:cs="Calibri" w:asciiTheme="minorHAnsi" w:hAnsiTheme="minorHAnsi"/>
          <w:b/>
          <w:bCs/>
          <w:sz w:val="22"/>
          <w:szCs w:val="22"/>
        </w:rPr>
        <w:t xml:space="preserve">обох руках</w:t>
      </w:r>
    </w:p>
    <w:p w:rsidRPr="00BF5921" w:rsidR="008546D5" w:rsidRDefault="008546D5" w14:paraId="0B2FCA46" w14:textId="77777777">
      <w:pPr>
        <w:widowControl w:val="0"/>
        <w:numPr>
          <w:ilvl w:val="0"/>
          <w:numId w:val="17"/>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Оцінка викривлення хребта за допомогою </w:t>
      </w:r>
      <w:r w:rsidRPr="00BF5921">
        <w:rPr>
          <w:rFonts w:eastAsia="Calibri" w:cs="Calibri" w:asciiTheme="minorHAnsi" w:hAnsiTheme="minorHAnsi"/>
          <w:b/>
          <w:bCs/>
          <w:sz w:val="22"/>
          <w:szCs w:val="22"/>
        </w:rPr>
        <w:t xml:space="preserve">сколіометра</w:t>
      </w:r>
    </w:p>
    <w:p w:rsidRPr="00BF5921" w:rsidR="008546D5" w:rsidRDefault="008546D5" w14:paraId="436F9800" w14:textId="77777777">
      <w:pPr>
        <w:widowControl w:val="0"/>
        <w:numPr>
          <w:ilvl w:val="0"/>
          <w:numId w:val="17"/>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Перевірка слуху за допомогою </w:t>
      </w:r>
      <w:r w:rsidRPr="00BF5921">
        <w:rPr>
          <w:rFonts w:eastAsia="Calibri" w:cs="Calibri" w:asciiTheme="minorHAnsi" w:hAnsiTheme="minorHAnsi"/>
          <w:b/>
          <w:bCs/>
          <w:sz w:val="22"/>
          <w:szCs w:val="22"/>
        </w:rPr>
        <w:t xml:space="preserve">аудіометра</w:t>
      </w:r>
    </w:p>
    <w:p w:rsidRPr="00BF5921" w:rsidR="008546D5" w:rsidRDefault="008546D5" w14:paraId="2B271729" w14:textId="77777777">
      <w:pPr>
        <w:widowControl w:val="0"/>
        <w:numPr>
          <w:ilvl w:val="0"/>
          <w:numId w:val="17"/>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Аналіз сечі на місці за допомогою </w:t>
      </w:r>
      <w:r w:rsidRPr="00BF5921">
        <w:rPr>
          <w:rFonts w:eastAsia="Calibri" w:cs="Calibri" w:asciiTheme="minorHAnsi" w:hAnsiTheme="minorHAnsi"/>
          <w:b/>
          <w:bCs/>
          <w:sz w:val="22"/>
          <w:szCs w:val="22"/>
        </w:rPr>
        <w:t xml:space="preserve">DocUReader</w:t>
      </w:r>
    </w:p>
    <w:p w:rsidRPr="00BF5921" w:rsidR="008546D5" w:rsidP="00BF5921" w:rsidRDefault="008546D5" w14:paraId="15B04D99"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Ці інструментальні обстеження та відповідна документація проводяться на місці </w:t>
      </w:r>
      <w:r w:rsidRPr="00BF5921">
        <w:rPr>
          <w:rFonts w:eastAsia="Calibri" w:cs="Calibri" w:asciiTheme="minorHAnsi" w:hAnsiTheme="minorHAnsi"/>
          <w:b/>
          <w:bCs/>
          <w:sz w:val="22"/>
          <w:szCs w:val="22"/>
        </w:rPr>
        <w:t xml:space="preserve">телемедичними асистентами </w:t>
      </w:r>
      <w:r w:rsidRPr="00BF5921">
        <w:rPr>
          <w:rFonts w:eastAsia="Calibri" w:cs="Calibri" w:asciiTheme="minorHAnsi" w:hAnsiTheme="minorHAnsi"/>
          <w:sz w:val="22"/>
          <w:szCs w:val="22"/>
        </w:rPr>
        <w:t xml:space="preserve">в декількох обстежувальних пунктах.</w:t>
      </w:r>
    </w:p>
    <w:p w:rsidRPr="00BF5921" w:rsidR="008546D5" w:rsidP="00BF5921" w:rsidRDefault="008546D5" w14:paraId="7A0D080F" w14:textId="77777777">
      <w:pPr>
        <w:widowControl w:val="0"/>
        <w:spacing w:before="120" w:after="120"/>
        <w:ind w:start="142" w:end="40"/>
        <w:rPr>
          <w:rFonts w:eastAsia="Calibri" w:cs="Calibri" w:asciiTheme="minorHAnsi" w:hAnsiTheme="minorHAnsi"/>
          <w:sz w:val="22"/>
          <w:szCs w:val="22"/>
        </w:rPr>
      </w:pPr>
    </w:p>
    <w:p w:rsidRPr="00BF5921" w:rsidR="008546D5" w:rsidP="00BF5921" w:rsidRDefault="008546D5" w14:paraId="663FCB32" w14:textId="4CE7F774">
      <w:pPr>
        <w:widowControl w:val="0"/>
        <w:spacing w:before="120" w:after="120"/>
        <w:ind w:start="142" w:end="40"/>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Обробка даних та медична оцінка</w:t>
      </w:r>
    </w:p>
    <w:p w:rsidRPr="00BF5921" w:rsidR="008546D5" w:rsidP="00BF5921" w:rsidRDefault="008546D5" w14:paraId="38631B6D"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Виміряні результати перевіряються в офлайн-режимі </w:t>
      </w:r>
      <w:r w:rsidRPr="00BF5921">
        <w:rPr>
          <w:rFonts w:eastAsia="Calibri" w:cs="Calibri" w:asciiTheme="minorHAnsi" w:hAnsiTheme="minorHAnsi"/>
          <w:b/>
          <w:bCs/>
          <w:sz w:val="22"/>
          <w:szCs w:val="22"/>
        </w:rPr>
        <w:t xml:space="preserve">педіатрами та дієтологом </w:t>
      </w:r>
      <w:r w:rsidRPr="00BF5921">
        <w:rPr>
          <w:rFonts w:eastAsia="Calibri" w:cs="Calibri" w:asciiTheme="minorHAnsi" w:hAnsiTheme="minorHAnsi"/>
          <w:b/>
          <w:bCs/>
          <w:sz w:val="22"/>
          <w:szCs w:val="22"/>
        </w:rPr>
        <w:t xml:space="preserve">дитячої лікарні Bethesda </w:t>
      </w:r>
      <w:r w:rsidRPr="00BF5921">
        <w:rPr>
          <w:rFonts w:eastAsia="Calibri" w:cs="Calibri" w:asciiTheme="minorHAnsi" w:hAnsiTheme="minorHAnsi"/>
          <w:sz w:val="22"/>
          <w:szCs w:val="22"/>
        </w:rPr>
        <w:t xml:space="preserve">в рамках телемедичної допомоги. На основі результатів тестування педіатри класифікують учнів за </w:t>
      </w:r>
      <w:r w:rsidRPr="00BF5921">
        <w:rPr>
          <w:rFonts w:eastAsia="Calibri" w:cs="Calibri" w:asciiTheme="minorHAnsi" w:hAnsiTheme="minorHAnsi"/>
          <w:b/>
          <w:bCs/>
          <w:sz w:val="22"/>
          <w:szCs w:val="22"/>
        </w:rPr>
        <w:t xml:space="preserve">групами ризику</w:t>
      </w:r>
      <w:r w:rsidRPr="00BF5921">
        <w:rPr>
          <w:rFonts w:eastAsia="Calibri" w:cs="Calibri" w:asciiTheme="minorHAnsi" w:hAnsiTheme="minorHAnsi"/>
          <w:sz w:val="22"/>
          <w:szCs w:val="22"/>
        </w:rPr>
        <w:t xml:space="preserve">.</w:t>
      </w:r>
    </w:p>
    <w:p w:rsidRPr="00BF5921" w:rsidR="008546D5" w:rsidP="00BF5921" w:rsidRDefault="008546D5" w14:paraId="4D1FEB68"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Якщо у учня виявлено будь-які тривожні результати або розбіжності в тестованих параметрах, про це повідомляють законних представників (батьків або опікунів). Потім їх запрошують обговорити результати з </w:t>
      </w:r>
      <w:r w:rsidRPr="00BF5921">
        <w:rPr>
          <w:rFonts w:eastAsia="Calibri" w:cs="Calibri" w:asciiTheme="minorHAnsi" w:hAnsiTheme="minorHAnsi"/>
          <w:b/>
          <w:bCs/>
          <w:sz w:val="22"/>
          <w:szCs w:val="22"/>
        </w:rPr>
        <w:t xml:space="preserve">лікарями телемедицини</w:t>
      </w:r>
      <w:r w:rsidRPr="00BF5921">
        <w:rPr>
          <w:rFonts w:eastAsia="Calibri" w:cs="Calibri" w:asciiTheme="minorHAnsi" w:hAnsiTheme="minorHAnsi"/>
          <w:sz w:val="22"/>
          <w:szCs w:val="22"/>
        </w:rPr>
        <w:t xml:space="preserve">.</w:t>
      </w:r>
    </w:p>
    <w:p w:rsidRPr="00BF5921" w:rsidR="008546D5" w:rsidP="00BF5921" w:rsidRDefault="008546D5" w14:paraId="1C0E93F4" w14:textId="77777777">
      <w:pPr>
        <w:widowControl w:val="0"/>
        <w:spacing w:before="120" w:after="120"/>
        <w:ind w:start="142" w:end="40"/>
        <w:rPr>
          <w:rFonts w:eastAsia="Calibri" w:cs="Calibri" w:asciiTheme="minorHAnsi" w:hAnsiTheme="minorHAnsi"/>
          <w:sz w:val="22"/>
          <w:szCs w:val="22"/>
        </w:rPr>
      </w:pPr>
    </w:p>
    <w:p w:rsidRPr="00BF5921" w:rsidR="008546D5" w:rsidP="00BF5921" w:rsidRDefault="008546D5" w14:paraId="1E7EF296" w14:textId="016F0B3B">
      <w:pPr>
        <w:widowControl w:val="0"/>
        <w:spacing w:before="120" w:after="120"/>
        <w:ind w:start="142" w:end="40"/>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Нагляд за допомогою мобільної клініки</w:t>
      </w:r>
    </w:p>
    <w:p w:rsidRPr="00BF5921" w:rsidR="008546D5" w:rsidP="00BF5921" w:rsidRDefault="008546D5" w14:paraId="072D204A" w14:textId="77777777">
      <w:pPr>
        <w:widowControl w:val="0"/>
        <w:spacing w:before="120" w:after="120"/>
        <w:ind w:start="142"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Консультація з подальшим спостереженням проводиться в </w:t>
      </w:r>
      <w:r w:rsidRPr="00BF5921">
        <w:rPr>
          <w:rFonts w:eastAsia="Calibri" w:cs="Calibri" w:asciiTheme="minorHAnsi" w:hAnsiTheme="minorHAnsi"/>
          <w:b/>
          <w:bCs/>
          <w:sz w:val="22"/>
          <w:szCs w:val="22"/>
        </w:rPr>
        <w:t xml:space="preserve">мобільній клініці, розташованій на території школи</w:t>
      </w:r>
      <w:r w:rsidRPr="00BF5921">
        <w:rPr>
          <w:rFonts w:eastAsia="Calibri" w:cs="Calibri" w:asciiTheme="minorHAnsi" w:hAnsiTheme="minorHAnsi"/>
          <w:sz w:val="22"/>
          <w:szCs w:val="22"/>
        </w:rPr>
        <w:t xml:space="preserve">. Під час цього візиту:</w:t>
      </w:r>
    </w:p>
    <w:p w:rsidRPr="00BF5921" w:rsidR="008546D5" w:rsidRDefault="008546D5" w14:paraId="693C6869" w14:textId="77777777">
      <w:pPr>
        <w:widowControl w:val="0"/>
        <w:numPr>
          <w:ilvl w:val="0"/>
          <w:numId w:val="18"/>
        </w:numPr>
        <w:spacing w:before="120" w:after="120"/>
        <w:ind w:end="40"/>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Педіатр</w:t>
      </w:r>
      <w:r w:rsidRPr="00BF5921">
        <w:rPr>
          <w:rFonts w:eastAsia="Calibri" w:cs="Calibri" w:asciiTheme="minorHAnsi" w:hAnsiTheme="minorHAnsi"/>
          <w:sz w:val="22"/>
          <w:szCs w:val="22"/>
        </w:rPr>
        <w:t xml:space="preserve">, що надає </w:t>
      </w:r>
      <w:r w:rsidRPr="00BF5921">
        <w:rPr>
          <w:rFonts w:eastAsia="Calibri" w:cs="Calibri" w:asciiTheme="minorHAnsi" w:hAnsiTheme="minorHAnsi"/>
          <w:b/>
          <w:bCs/>
          <w:sz w:val="22"/>
          <w:szCs w:val="22"/>
        </w:rPr>
        <w:t xml:space="preserve">телемедичні</w:t>
      </w:r>
      <w:r w:rsidRPr="00BF5921">
        <w:rPr>
          <w:rFonts w:eastAsia="Calibri" w:cs="Calibri" w:asciiTheme="minorHAnsi" w:hAnsiTheme="minorHAnsi"/>
          <w:sz w:val="22"/>
          <w:szCs w:val="22"/>
        </w:rPr>
        <w:t xml:space="preserve"> послуги</w:t>
      </w:r>
      <w:r w:rsidRPr="00BF5921">
        <w:rPr>
          <w:rFonts w:eastAsia="Calibri" w:cs="Calibri" w:asciiTheme="minorHAnsi" w:hAnsiTheme="minorHAnsi"/>
          <w:sz w:val="22"/>
          <w:szCs w:val="22"/>
        </w:rPr>
        <w:t xml:space="preserve">, пояснює результати обстеження законному представнику та обговорює подальші кроки.</w:t>
      </w:r>
    </w:p>
    <w:p w:rsidRPr="00BF5921" w:rsidR="008546D5" w:rsidRDefault="008546D5" w14:paraId="4D7E6075" w14:textId="77777777">
      <w:pPr>
        <w:widowControl w:val="0"/>
        <w:numPr>
          <w:ilvl w:val="0"/>
          <w:numId w:val="18"/>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r>
      <w:r w:rsidRPr="00BF5921">
        <w:rPr>
          <w:rFonts w:eastAsia="Calibri" w:cs="Calibri" w:asciiTheme="minorHAnsi" w:hAnsiTheme="minorHAnsi"/>
          <w:b/>
          <w:bCs/>
          <w:sz w:val="22"/>
          <w:szCs w:val="22"/>
        </w:rPr>
        <w:t xml:space="preserve">Дієтолог </w:t>
      </w:r>
      <w:r w:rsidRPr="00BF5921">
        <w:rPr>
          <w:rFonts w:eastAsia="Calibri" w:cs="Calibri" w:asciiTheme="minorHAnsi" w:hAnsiTheme="minorHAnsi"/>
          <w:sz w:val="22"/>
          <w:szCs w:val="22"/>
        </w:rPr>
        <w:t xml:space="preserve">надає рекомендації щодо харчування на основі результатів </w:t>
      </w:r>
      <w:r w:rsidRPr="00BF5921">
        <w:rPr>
          <w:rFonts w:eastAsia="Calibri" w:cs="Calibri" w:asciiTheme="minorHAnsi" w:hAnsiTheme="minorHAnsi"/>
          <w:b/>
          <w:bCs/>
          <w:sz w:val="22"/>
          <w:szCs w:val="22"/>
        </w:rPr>
        <w:t xml:space="preserve">аналізу складу тіла</w:t>
      </w:r>
      <w:r w:rsidRPr="00BF5921">
        <w:rPr>
          <w:rFonts w:eastAsia="Calibri" w:cs="Calibri" w:asciiTheme="minorHAnsi" w:hAnsiTheme="minorHAnsi"/>
          <w:sz w:val="22"/>
          <w:szCs w:val="22"/>
        </w:rPr>
        <w:t xml:space="preserve">.</w:t>
      </w:r>
    </w:p>
    <w:p w:rsidRPr="00BF5921" w:rsidR="008546D5" w:rsidRDefault="008546D5" w14:paraId="044739F4" w14:textId="77777777">
      <w:pPr>
        <w:widowControl w:val="0"/>
        <w:numPr>
          <w:ilvl w:val="0"/>
          <w:numId w:val="18"/>
        </w:numPr>
        <w:spacing w:before="120" w:after="120"/>
        <w:ind w:end="40"/>
        <w:rPr>
          <w:rFonts w:eastAsia="Calibri" w:cs="Calibri" w:asciiTheme="minorHAnsi" w:hAnsiTheme="minorHAnsi"/>
          <w:sz w:val="22"/>
          <w:szCs w:val="22"/>
        </w:rPr>
      </w:pPr>
      <w:r w:rsidRPr="00BF5921">
        <w:rPr>
          <w:rFonts w:eastAsia="Calibri" w:cs="Calibri" w:asciiTheme="minorHAnsi" w:hAnsiTheme="minorHAnsi"/>
          <w:sz w:val="22"/>
          <w:szCs w:val="22"/>
        </w:rPr>
        <w:t xml:space="preserve">Всі результати та рекомендації вносяться до електронної медичної картки пацієнта та завантажуються до </w:t>
      </w:r>
      <w:r w:rsidRPr="00BF5921">
        <w:rPr>
          <w:rFonts w:eastAsia="Calibri" w:cs="Calibri" w:asciiTheme="minorHAnsi" w:hAnsiTheme="minorHAnsi"/>
          <w:b/>
          <w:bCs/>
          <w:sz w:val="22"/>
          <w:szCs w:val="22"/>
        </w:rPr>
        <w:t xml:space="preserve">EESZT </w:t>
      </w:r>
      <w:r w:rsidRPr="00BF5921">
        <w:rPr>
          <w:rFonts w:eastAsia="Calibri" w:cs="Calibri" w:asciiTheme="minorHAnsi" w:hAnsiTheme="minorHAnsi"/>
          <w:sz w:val="22"/>
          <w:szCs w:val="22"/>
        </w:rPr>
        <w:t xml:space="preserve">(Національної інфраструктури електронного здоров'я).</w:t>
      </w:r>
    </w:p>
    <w:p w:rsidRPr="00BF5921" w:rsidR="007E6B8D" w:rsidP="00BF5921" w:rsidRDefault="007E6B8D" w14:paraId="45741096" w14:textId="77777777">
      <w:pPr>
        <w:widowControl w:val="0"/>
        <w:spacing w:before="120" w:after="120"/>
        <w:ind w:start="142" w:end="40"/>
        <w:rPr>
          <w:rFonts w:eastAsia="Calibri" w:cs="Calibri"/>
          <w:sz w:val="22"/>
          <w:szCs w:val="22"/>
        </w:rPr>
      </w:pPr>
    </w:p>
    <w:p w:rsidR="00952589" w:rsidP="00952589" w:rsidRDefault="007E6B8D" w14:paraId="5B7369C4" w14:textId="77777777">
      <w:pPr>
        <w:keepNext/>
        <w:widowControl w:val="0"/>
        <w:spacing w:line="261" w:lineRule="auto"/>
        <w:ind w:end="4"/>
      </w:pPr>
      <w:r>
        <w:rPr>
          <w:rFonts w:eastAsia="Calibri" w:cs="Calibri"/>
          <w:color w:val="4A4A49"/>
          <w:sz w:val="17"/>
          <w:szCs w:val="17"/>
        </w:rPr>
        <w:t xml:space="preserve"> </w:t>
      </w:r>
      <w:r w:rsidR="00773A83">
        <w:rPr>
          <w:rFonts w:eastAsia="Calibri" w:cs="Calibri"/>
          <w:noProof/>
          <w:sz w:val="20"/>
          <w:szCs w:val="20"/>
        </w:rPr>
        <mc:AlternateContent>
          <mc:Choice Requires="wpg">
            <w:drawing>
              <wp:inline distT="0" distB="0" distL="0" distR="0" wp14:anchorId="18D5BD87" wp14:editId="5AD49C3D">
                <wp:extent cx="5760085" cy="2581125"/>
                <wp:effectExtent l="0" t="0" r="0" b="0"/>
                <wp:docPr id="1682125640" name="Csoportba foglalás 1682125640"/>
                <wp:cNvGraphicFramePr/>
                <a:graphic xmlns:a="http://schemas.openxmlformats.org/drawingml/2006/main">
                  <a:graphicData uri="http://schemas.microsoft.com/office/word/2010/wordprocessingGroup">
                    <wpg:wgp>
                      <wpg:cNvGrpSpPr/>
                      <wpg:grpSpPr>
                        <a:xfrm>
                          <a:off x="0" y="0"/>
                          <a:ext cx="5760085" cy="2581125"/>
                          <a:chOff x="2465950" y="2492850"/>
                          <a:chExt cx="5760100" cy="2574300"/>
                        </a:xfrm>
                      </wpg:grpSpPr>
                      <wpg:grpSp>
                        <wpg:cNvPr id="915436451" name="Csoportba foglalás 915436451"/>
                        <wpg:cNvGrpSpPr/>
                        <wpg:grpSpPr>
                          <a:xfrm>
                            <a:off x="2465958" y="2492855"/>
                            <a:ext cx="5760085" cy="2574290"/>
                            <a:chOff x="0" y="0"/>
                            <a:chExt cx="5760085" cy="2574290"/>
                          </a:xfrm>
                        </wpg:grpSpPr>
                        <wps:wsp>
                          <wps:cNvPr id="1173220674" name="Téglalap 1173220674"/>
                          <wps:cNvSpPr/>
                          <wps:spPr>
                            <a:xfrm>
                              <a:off x="0" y="0"/>
                              <a:ext cx="5760075" cy="2574275"/>
                            </a:xfrm>
                            <a:prstGeom prst="rect">
                              <a:avLst/>
                            </a:prstGeom>
                            <a:noFill/>
                            <a:ln>
                              <a:noFill/>
                            </a:ln>
                          </wps:spPr>
                          <wps:txbx>
                            <w:txbxContent>
                              <w:p w:rsidRPr="003C7077" w:rsidR="000C03C9" w:rsidRDefault="000C03C9" w14:paraId="6C630199" w14:textId="77777777">
                                <w:pPr>
                                  <w:textDirection w:val="btLr"/>
                                </w:pPr>
                              </w:p>
                            </w:txbxContent>
                          </wps:txbx>
                          <wps:bodyPr spcFirstLastPara="1" wrap="square" lIns="91425" tIns="91425" rIns="91425" bIns="91425" anchor="ctr" anchorCtr="0">
                            <a:noAutofit/>
                          </wps:bodyPr>
                        </wps:wsp>
                        <wps:wsp>
                          <wps:cNvPr id="2033697074" name="Szabadkézi sokszög 2033697074"/>
                          <wps:cNvSpPr/>
                          <wps:spPr>
                            <a:xfrm>
                              <a:off x="0" y="0"/>
                              <a:ext cx="5760085" cy="2574290"/>
                            </a:xfrm>
                            <a:custGeom>
                              <a:avLst/>
                              <a:gdLst/>
                              <a:ahLst/>
                              <a:cxnLst/>
                              <a:rect l="l" t="t" r="r" b="b"/>
                              <a:pathLst>
                                <a:path w="5760085" h="2574290" extrusionOk="0">
                                  <a:moveTo>
                                    <a:pt x="5759996" y="0"/>
                                  </a:moveTo>
                                  <a:lnTo>
                                    <a:pt x="0" y="0"/>
                                  </a:lnTo>
                                  <a:lnTo>
                                    <a:pt x="0" y="2573997"/>
                                  </a:lnTo>
                                  <a:lnTo>
                                    <a:pt x="5759996" y="2573997"/>
                                  </a:lnTo>
                                  <a:lnTo>
                                    <a:pt x="5759996" y="0"/>
                                  </a:lnTo>
                                  <a:close/>
                                </a:path>
                              </a:pathLst>
                            </a:custGeom>
                            <a:solidFill>
                              <a:srgbClr val="E7F0FA"/>
                            </a:solidFill>
                            <a:ln>
                              <a:noFill/>
                            </a:ln>
                          </wps:spPr>
                          <wps:bodyPr spcFirstLastPara="1" wrap="square" lIns="91425" tIns="91425" rIns="91425" bIns="91425" anchor="ctr" anchorCtr="0">
                            <a:noAutofit/>
                          </wps:bodyPr>
                        </wps:wsp>
                        <pic:pic xmlns:pic="http://schemas.openxmlformats.org/drawingml/2006/picture">
                          <pic:nvPicPr>
                            <pic:cNvPr id="1809961093" name="Shape 7"/>
                            <pic:cNvPicPr preferRelativeResize="0"/>
                          </pic:nvPicPr>
                          <pic:blipFill rotWithShape="1">
                            <a:blip r:embed="rId314">
                              <a:alphaModFix/>
                            </a:blip>
                            <a:srcRect/>
                            <a:stretch/>
                          </pic:blipFill>
                          <pic:spPr>
                            <a:xfrm>
                              <a:off x="108001" y="81000"/>
                              <a:ext cx="1295995" cy="363105"/>
                            </a:xfrm>
                            <a:prstGeom prst="rect">
                              <a:avLst/>
                            </a:prstGeom>
                            <a:noFill/>
                            <a:ln>
                              <a:noFill/>
                            </a:ln>
                          </pic:spPr>
                        </pic:pic>
                        <pic:pic xmlns:pic="http://schemas.openxmlformats.org/drawingml/2006/picture">
                          <pic:nvPicPr>
                            <pic:cNvPr id="8" name="Shape 8"/>
                            <pic:cNvPicPr preferRelativeResize="0"/>
                          </pic:nvPicPr>
                          <pic:blipFill rotWithShape="1">
                            <a:blip r:embed="rId315">
                              <a:alphaModFix/>
                            </a:blip>
                            <a:srcRect/>
                            <a:stretch/>
                          </pic:blipFill>
                          <pic:spPr>
                            <a:xfrm>
                              <a:off x="4476001" y="2291995"/>
                              <a:ext cx="1143978" cy="205916"/>
                            </a:xfrm>
                            <a:prstGeom prst="rect">
                              <a:avLst/>
                            </a:prstGeom>
                            <a:noFill/>
                            <a:ln>
                              <a:noFill/>
                            </a:ln>
                          </pic:spPr>
                        </pic:pic>
                        <pic:pic xmlns:pic="http://schemas.openxmlformats.org/drawingml/2006/picture">
                          <pic:nvPicPr>
                            <pic:cNvPr id="1748820094" name="Shape 9"/>
                            <pic:cNvPicPr preferRelativeResize="0"/>
                          </pic:nvPicPr>
                          <pic:blipFill rotWithShape="1">
                            <a:blip r:embed="rId316">
                              <a:alphaModFix/>
                            </a:blip>
                            <a:srcRect/>
                            <a:stretch/>
                          </pic:blipFill>
                          <pic:spPr>
                            <a:xfrm>
                              <a:off x="3984607" y="774875"/>
                              <a:ext cx="240917" cy="178080"/>
                            </a:xfrm>
                            <a:prstGeom prst="rect">
                              <a:avLst/>
                            </a:prstGeom>
                            <a:noFill/>
                            <a:ln>
                              <a:noFill/>
                            </a:ln>
                          </pic:spPr>
                        </pic:pic>
                        <wps:wsp>
                          <wps:cNvPr id="1557887506" name="Szabadkézi sokszög 1557887506"/>
                          <wps:cNvSpPr/>
                          <wps:spPr>
                            <a:xfrm>
                              <a:off x="3985740" y="646071"/>
                              <a:ext cx="212725" cy="275590"/>
                            </a:xfrm>
                            <a:custGeom>
                              <a:avLst/>
                              <a:gdLst/>
                              <a:ahLst/>
                              <a:cxnLst/>
                              <a:rect l="l" t="t" r="r" b="b"/>
                              <a:pathLst>
                                <a:path w="212725" h="275590" extrusionOk="0">
                                  <a:moveTo>
                                    <a:pt x="84815" y="239433"/>
                                  </a:moveTo>
                                  <a:lnTo>
                                    <a:pt x="60083" y="239433"/>
                                  </a:lnTo>
                                  <a:lnTo>
                                    <a:pt x="66732" y="261370"/>
                                  </a:lnTo>
                                  <a:lnTo>
                                    <a:pt x="71034" y="272294"/>
                                  </a:lnTo>
                                  <a:lnTo>
                                    <a:pt x="74864" y="275455"/>
                                  </a:lnTo>
                                  <a:lnTo>
                                    <a:pt x="80098" y="274104"/>
                                  </a:lnTo>
                                  <a:lnTo>
                                    <a:pt x="84384" y="265187"/>
                                  </a:lnTo>
                                  <a:lnTo>
                                    <a:pt x="85211" y="249909"/>
                                  </a:lnTo>
                                  <a:lnTo>
                                    <a:pt x="85269" y="248831"/>
                                  </a:lnTo>
                                  <a:lnTo>
                                    <a:pt x="84964" y="242525"/>
                                  </a:lnTo>
                                  <a:lnTo>
                                    <a:pt x="84918" y="241570"/>
                                  </a:lnTo>
                                  <a:lnTo>
                                    <a:pt x="84815" y="239433"/>
                                  </a:lnTo>
                                  <a:close/>
                                </a:path>
                                <a:path w="212725" h="275590" extrusionOk="0">
                                  <a:moveTo>
                                    <a:pt x="8001" y="194601"/>
                                  </a:moveTo>
                                  <a:lnTo>
                                    <a:pt x="0" y="196913"/>
                                  </a:lnTo>
                                  <a:lnTo>
                                    <a:pt x="97" y="200054"/>
                                  </a:lnTo>
                                  <a:lnTo>
                                    <a:pt x="199" y="203343"/>
                                  </a:lnTo>
                                  <a:lnTo>
                                    <a:pt x="12834" y="213131"/>
                                  </a:lnTo>
                                  <a:lnTo>
                                    <a:pt x="27815" y="222080"/>
                                  </a:lnTo>
                                  <a:lnTo>
                                    <a:pt x="35051" y="225996"/>
                                  </a:lnTo>
                                  <a:lnTo>
                                    <a:pt x="17215" y="241570"/>
                                  </a:lnTo>
                                  <a:lnTo>
                                    <a:pt x="9704" y="249909"/>
                                  </a:lnTo>
                                  <a:lnTo>
                                    <a:pt x="11111" y="253844"/>
                                  </a:lnTo>
                                  <a:lnTo>
                                    <a:pt x="20027" y="256209"/>
                                  </a:lnTo>
                                  <a:lnTo>
                                    <a:pt x="33149" y="255002"/>
                                  </a:lnTo>
                                  <a:lnTo>
                                    <a:pt x="46156" y="249078"/>
                                  </a:lnTo>
                                  <a:lnTo>
                                    <a:pt x="56112" y="242525"/>
                                  </a:lnTo>
                                  <a:lnTo>
                                    <a:pt x="60083" y="239433"/>
                                  </a:lnTo>
                                  <a:lnTo>
                                    <a:pt x="84815" y="239433"/>
                                  </a:lnTo>
                                  <a:lnTo>
                                    <a:pt x="84508" y="233084"/>
                                  </a:lnTo>
                                  <a:lnTo>
                                    <a:pt x="84012" y="227679"/>
                                  </a:lnTo>
                                  <a:lnTo>
                                    <a:pt x="83963" y="227150"/>
                                  </a:lnTo>
                                  <a:lnTo>
                                    <a:pt x="83858" y="225996"/>
                                  </a:lnTo>
                                  <a:lnTo>
                                    <a:pt x="114801" y="225996"/>
                                  </a:lnTo>
                                  <a:lnTo>
                                    <a:pt x="117358" y="225733"/>
                                  </a:lnTo>
                                  <a:lnTo>
                                    <a:pt x="124637" y="224751"/>
                                  </a:lnTo>
                                  <a:lnTo>
                                    <a:pt x="157875" y="212459"/>
                                  </a:lnTo>
                                  <a:lnTo>
                                    <a:pt x="159718" y="210914"/>
                                  </a:lnTo>
                                  <a:lnTo>
                                    <a:pt x="55853" y="210914"/>
                                  </a:lnTo>
                                  <a:lnTo>
                                    <a:pt x="43808" y="204882"/>
                                  </a:lnTo>
                                  <a:lnTo>
                                    <a:pt x="43273" y="203803"/>
                                  </a:lnTo>
                                  <a:lnTo>
                                    <a:pt x="32916" y="200054"/>
                                  </a:lnTo>
                                  <a:lnTo>
                                    <a:pt x="17057" y="195229"/>
                                  </a:lnTo>
                                  <a:lnTo>
                                    <a:pt x="8001" y="194601"/>
                                  </a:lnTo>
                                  <a:close/>
                                </a:path>
                                <a:path w="212725" h="275590" extrusionOk="0">
                                  <a:moveTo>
                                    <a:pt x="114801" y="225996"/>
                                  </a:moveTo>
                                  <a:lnTo>
                                    <a:pt x="83858" y="225996"/>
                                  </a:lnTo>
                                  <a:lnTo>
                                    <a:pt x="90108" y="227679"/>
                                  </a:lnTo>
                                  <a:lnTo>
                                    <a:pt x="103562" y="227150"/>
                                  </a:lnTo>
                                  <a:lnTo>
                                    <a:pt x="114801" y="225996"/>
                                  </a:lnTo>
                                  <a:close/>
                                </a:path>
                                <a:path w="212725" h="275590" extrusionOk="0">
                                  <a:moveTo>
                                    <a:pt x="43273" y="203803"/>
                                  </a:moveTo>
                                  <a:lnTo>
                                    <a:pt x="43808" y="204882"/>
                                  </a:lnTo>
                                  <a:lnTo>
                                    <a:pt x="55853" y="210914"/>
                                  </a:lnTo>
                                  <a:lnTo>
                                    <a:pt x="61328" y="210337"/>
                                  </a:lnTo>
                                  <a:lnTo>
                                    <a:pt x="43273" y="203803"/>
                                  </a:lnTo>
                                  <a:close/>
                                </a:path>
                                <a:path w="212725" h="275590" extrusionOk="0">
                                  <a:moveTo>
                                    <a:pt x="132676" y="0"/>
                                  </a:moveTo>
                                  <a:lnTo>
                                    <a:pt x="74868" y="6067"/>
                                  </a:lnTo>
                                  <a:lnTo>
                                    <a:pt x="42873" y="26714"/>
                                  </a:lnTo>
                                  <a:lnTo>
                                    <a:pt x="29183" y="65611"/>
                                  </a:lnTo>
                                  <a:lnTo>
                                    <a:pt x="26288" y="126428"/>
                                  </a:lnTo>
                                  <a:lnTo>
                                    <a:pt x="31763" y="180601"/>
                                  </a:lnTo>
                                  <a:lnTo>
                                    <a:pt x="43273" y="203803"/>
                                  </a:lnTo>
                                  <a:lnTo>
                                    <a:pt x="61328" y="210337"/>
                                  </a:lnTo>
                                  <a:lnTo>
                                    <a:pt x="55853" y="210914"/>
                                  </a:lnTo>
                                  <a:lnTo>
                                    <a:pt x="159718" y="210914"/>
                                  </a:lnTo>
                                  <a:lnTo>
                                    <a:pt x="183083" y="191331"/>
                                  </a:lnTo>
                                  <a:lnTo>
                                    <a:pt x="200490" y="163908"/>
                                  </a:lnTo>
                                  <a:lnTo>
                                    <a:pt x="210324" y="132727"/>
                                  </a:lnTo>
                                  <a:lnTo>
                                    <a:pt x="212619" y="90766"/>
                                  </a:lnTo>
                                  <a:lnTo>
                                    <a:pt x="202799" y="47499"/>
                                  </a:lnTo>
                                  <a:lnTo>
                                    <a:pt x="177331" y="13664"/>
                                  </a:lnTo>
                                  <a:lnTo>
                                    <a:pt x="132676" y="0"/>
                                  </a:lnTo>
                                  <a:close/>
                                </a:path>
                              </a:pathLst>
                            </a:custGeom>
                            <a:solidFill>
                              <a:srgbClr val="9CD1BA"/>
                            </a:solidFill>
                            <a:ln>
                              <a:noFill/>
                            </a:ln>
                          </wps:spPr>
                          <wps:bodyPr spcFirstLastPara="1" wrap="square" lIns="91425" tIns="91425" rIns="91425" bIns="91425" anchor="ctr" anchorCtr="0">
                            <a:noAutofit/>
                          </wps:bodyPr>
                        </wps:wsp>
                        <wps:wsp>
                          <wps:cNvPr id="500269425" name="Szabadkézi sokszög 500269425"/>
                          <wps:cNvSpPr/>
                          <wps:spPr>
                            <a:xfrm>
                              <a:off x="3985740" y="646071"/>
                              <a:ext cx="212725" cy="275590"/>
                            </a:xfrm>
                            <a:custGeom>
                              <a:avLst/>
                              <a:gdLst/>
                              <a:ahLst/>
                              <a:cxnLst/>
                              <a:rect l="l" t="t" r="r" b="b"/>
                              <a:pathLst>
                                <a:path w="212725" h="275590" extrusionOk="0">
                                  <a:moveTo>
                                    <a:pt x="210324" y="132727"/>
                                  </a:moveTo>
                                  <a:lnTo>
                                    <a:pt x="212619" y="90766"/>
                                  </a:lnTo>
                                  <a:lnTo>
                                    <a:pt x="202799" y="47499"/>
                                  </a:lnTo>
                                  <a:lnTo>
                                    <a:pt x="177331" y="13664"/>
                                  </a:lnTo>
                                  <a:lnTo>
                                    <a:pt x="132676" y="0"/>
                                  </a:lnTo>
                                  <a:lnTo>
                                    <a:pt x="74868" y="6067"/>
                                  </a:lnTo>
                                  <a:lnTo>
                                    <a:pt x="29183" y="65611"/>
                                  </a:lnTo>
                                  <a:lnTo>
                                    <a:pt x="26288" y="126428"/>
                                  </a:lnTo>
                                  <a:lnTo>
                                    <a:pt x="31763" y="180601"/>
                                  </a:lnTo>
                                  <a:lnTo>
                                    <a:pt x="55853" y="210914"/>
                                  </a:lnTo>
                                  <a:lnTo>
                                    <a:pt x="17057" y="195229"/>
                                  </a:lnTo>
                                  <a:lnTo>
                                    <a:pt x="0" y="196913"/>
                                  </a:lnTo>
                                  <a:lnTo>
                                    <a:pt x="199" y="203343"/>
                                  </a:lnTo>
                                  <a:lnTo>
                                    <a:pt x="12834" y="213131"/>
                                  </a:lnTo>
                                  <a:lnTo>
                                    <a:pt x="27815" y="222080"/>
                                  </a:lnTo>
                                  <a:lnTo>
                                    <a:pt x="35051" y="225996"/>
                                  </a:lnTo>
                                  <a:lnTo>
                                    <a:pt x="17215" y="241570"/>
                                  </a:lnTo>
                                  <a:lnTo>
                                    <a:pt x="9704" y="249909"/>
                                  </a:lnTo>
                                  <a:lnTo>
                                    <a:pt x="11111" y="253844"/>
                                  </a:lnTo>
                                  <a:lnTo>
                                    <a:pt x="20027" y="256209"/>
                                  </a:lnTo>
                                  <a:lnTo>
                                    <a:pt x="33149" y="255002"/>
                                  </a:lnTo>
                                  <a:lnTo>
                                    <a:pt x="46156" y="249078"/>
                                  </a:lnTo>
                                  <a:lnTo>
                                    <a:pt x="56112" y="242525"/>
                                  </a:lnTo>
                                  <a:lnTo>
                                    <a:pt x="60083" y="239433"/>
                                  </a:lnTo>
                                  <a:lnTo>
                                    <a:pt x="66732" y="261370"/>
                                  </a:lnTo>
                                  <a:lnTo>
                                    <a:pt x="71034" y="272294"/>
                                  </a:lnTo>
                                  <a:lnTo>
                                    <a:pt x="74864" y="275455"/>
                                  </a:lnTo>
                                  <a:lnTo>
                                    <a:pt x="80098" y="274104"/>
                                  </a:lnTo>
                                  <a:lnTo>
                                    <a:pt x="84384" y="265187"/>
                                  </a:lnTo>
                                  <a:lnTo>
                                    <a:pt x="85269" y="248831"/>
                                  </a:lnTo>
                                  <a:lnTo>
                                    <a:pt x="84508" y="233084"/>
                                  </a:lnTo>
                                  <a:lnTo>
                                    <a:pt x="83858" y="225996"/>
                                  </a:lnTo>
                                  <a:lnTo>
                                    <a:pt x="90108" y="227679"/>
                                  </a:lnTo>
                                  <a:lnTo>
                                    <a:pt x="157875" y="212459"/>
                                  </a:lnTo>
                                  <a:lnTo>
                                    <a:pt x="200490" y="163908"/>
                                  </a:lnTo>
                                  <a:lnTo>
                                    <a:pt x="210324" y="132727"/>
                                  </a:lnTo>
                                  <a:close/>
                                </a:path>
                              </a:pathLst>
                            </a:custGeom>
                            <a:noFill/>
                            <a:ln w="9525" cap="flat" cmpd="sng">
                              <a:solidFill>
                                <a:srgbClr val="9CD1BA"/>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003782199" name="Shape 12"/>
                            <pic:cNvPicPr preferRelativeResize="0"/>
                          </pic:nvPicPr>
                          <pic:blipFill rotWithShape="1">
                            <a:blip r:embed="rId317">
                              <a:alphaModFix/>
                            </a:blip>
                            <a:srcRect/>
                            <a:stretch/>
                          </pic:blipFill>
                          <pic:spPr>
                            <a:xfrm>
                              <a:off x="3975702" y="622833"/>
                              <a:ext cx="252036" cy="170922"/>
                            </a:xfrm>
                            <a:prstGeom prst="rect">
                              <a:avLst/>
                            </a:prstGeom>
                            <a:noFill/>
                            <a:ln>
                              <a:noFill/>
                            </a:ln>
                          </pic:spPr>
                        </pic:pic>
                        <wps:wsp>
                          <wps:cNvPr id="57812410" name="Szabadkézi sokszög 57812410"/>
                          <wps:cNvSpPr/>
                          <wps:spPr>
                            <a:xfrm>
                              <a:off x="3997948" y="1432468"/>
                              <a:ext cx="292735" cy="367030"/>
                            </a:xfrm>
                            <a:custGeom>
                              <a:avLst/>
                              <a:gdLst/>
                              <a:ahLst/>
                              <a:cxnLst/>
                              <a:rect l="l" t="t" r="r" b="b"/>
                              <a:pathLst>
                                <a:path w="292735" h="367030" extrusionOk="0">
                                  <a:moveTo>
                                    <a:pt x="64322" y="0"/>
                                  </a:moveTo>
                                  <a:lnTo>
                                    <a:pt x="31791" y="28168"/>
                                  </a:lnTo>
                                  <a:lnTo>
                                    <a:pt x="17280" y="63807"/>
                                  </a:lnTo>
                                  <a:lnTo>
                                    <a:pt x="6134" y="107776"/>
                                  </a:lnTo>
                                  <a:lnTo>
                                    <a:pt x="0" y="155545"/>
                                  </a:lnTo>
                                  <a:lnTo>
                                    <a:pt x="524" y="202584"/>
                                  </a:lnTo>
                                  <a:lnTo>
                                    <a:pt x="10202" y="274298"/>
                                  </a:lnTo>
                                  <a:lnTo>
                                    <a:pt x="22586" y="328235"/>
                                  </a:lnTo>
                                  <a:lnTo>
                                    <a:pt x="35820" y="359708"/>
                                  </a:lnTo>
                                  <a:lnTo>
                                    <a:pt x="48048" y="364027"/>
                                  </a:lnTo>
                                  <a:lnTo>
                                    <a:pt x="49038" y="290951"/>
                                  </a:lnTo>
                                  <a:lnTo>
                                    <a:pt x="71302" y="306459"/>
                                  </a:lnTo>
                                  <a:lnTo>
                                    <a:pt x="86895" y="314479"/>
                                  </a:lnTo>
                                  <a:lnTo>
                                    <a:pt x="103172" y="317578"/>
                                  </a:lnTo>
                                  <a:lnTo>
                                    <a:pt x="127486" y="318320"/>
                                  </a:lnTo>
                                  <a:lnTo>
                                    <a:pt x="82126" y="346940"/>
                                  </a:lnTo>
                                  <a:lnTo>
                                    <a:pt x="62688" y="361495"/>
                                  </a:lnTo>
                                  <a:lnTo>
                                    <a:pt x="65286" y="366499"/>
                                  </a:lnTo>
                                  <a:lnTo>
                                    <a:pt x="86033" y="366465"/>
                                  </a:lnTo>
                                  <a:lnTo>
                                    <a:pt x="116717" y="363940"/>
                                  </a:lnTo>
                                  <a:lnTo>
                                    <a:pt x="147149" y="359758"/>
                                  </a:lnTo>
                                  <a:lnTo>
                                    <a:pt x="179747" y="354108"/>
                                  </a:lnTo>
                                  <a:lnTo>
                                    <a:pt x="258350" y="344889"/>
                                  </a:lnTo>
                                  <a:lnTo>
                                    <a:pt x="292653" y="328221"/>
                                  </a:lnTo>
                                  <a:lnTo>
                                    <a:pt x="289946" y="291866"/>
                                  </a:lnTo>
                                  <a:lnTo>
                                    <a:pt x="257522" y="223590"/>
                                  </a:lnTo>
                                  <a:lnTo>
                                    <a:pt x="225706" y="172064"/>
                                  </a:lnTo>
                                  <a:lnTo>
                                    <a:pt x="191617" y="132609"/>
                                  </a:lnTo>
                                  <a:lnTo>
                                    <a:pt x="157579" y="101277"/>
                                  </a:lnTo>
                                  <a:lnTo>
                                    <a:pt x="125920" y="74118"/>
                                  </a:lnTo>
                                  <a:lnTo>
                                    <a:pt x="98968" y="47185"/>
                                  </a:lnTo>
                                  <a:lnTo>
                                    <a:pt x="79048" y="16529"/>
                                  </a:lnTo>
                                  <a:lnTo>
                                    <a:pt x="64322" y="0"/>
                                  </a:lnTo>
                                  <a:close/>
                                </a:path>
                              </a:pathLst>
                            </a:custGeom>
                            <a:solidFill>
                              <a:srgbClr val="EF7827"/>
                            </a:solidFill>
                            <a:ln>
                              <a:noFill/>
                            </a:ln>
                          </wps:spPr>
                          <wps:bodyPr spcFirstLastPara="1" wrap="square" lIns="91425" tIns="91425" rIns="91425" bIns="91425" anchor="ctr" anchorCtr="0">
                            <a:noAutofit/>
                          </wps:bodyPr>
                        </wps:wsp>
                        <pic:pic xmlns:pic="http://schemas.openxmlformats.org/drawingml/2006/picture">
                          <pic:nvPicPr>
                            <pic:cNvPr id="561670411" name="Shape 14"/>
                            <pic:cNvPicPr preferRelativeResize="0"/>
                          </pic:nvPicPr>
                          <pic:blipFill rotWithShape="1">
                            <a:blip r:embed="rId318">
                              <a:alphaModFix/>
                            </a:blip>
                            <a:srcRect/>
                            <a:stretch/>
                          </pic:blipFill>
                          <pic:spPr>
                            <a:xfrm>
                              <a:off x="3874760" y="1301951"/>
                              <a:ext cx="317751" cy="319359"/>
                            </a:xfrm>
                            <a:prstGeom prst="rect">
                              <a:avLst/>
                            </a:prstGeom>
                            <a:noFill/>
                            <a:ln>
                              <a:noFill/>
                            </a:ln>
                          </pic:spPr>
                        </pic:pic>
                        <wps:wsp>
                          <wps:cNvPr id="1192269545" name="Szabadkézi sokszög 1192269545"/>
                          <wps:cNvSpPr/>
                          <wps:spPr>
                            <a:xfrm>
                              <a:off x="4235729" y="1452946"/>
                              <a:ext cx="258445" cy="318770"/>
                            </a:xfrm>
                            <a:custGeom>
                              <a:avLst/>
                              <a:gdLst/>
                              <a:ahLst/>
                              <a:cxnLst/>
                              <a:rect l="l" t="t" r="r" b="b"/>
                              <a:pathLst>
                                <a:path w="258445" h="318770" extrusionOk="0">
                                  <a:moveTo>
                                    <a:pt x="205384" y="0"/>
                                  </a:moveTo>
                                  <a:lnTo>
                                    <a:pt x="207284" y="24806"/>
                                  </a:lnTo>
                                  <a:lnTo>
                                    <a:pt x="203819" y="58361"/>
                                  </a:lnTo>
                                  <a:lnTo>
                                    <a:pt x="198129" y="83826"/>
                                  </a:lnTo>
                                  <a:lnTo>
                                    <a:pt x="193357" y="84366"/>
                                  </a:lnTo>
                                  <a:lnTo>
                                    <a:pt x="184397" y="62566"/>
                                  </a:lnTo>
                                  <a:lnTo>
                                    <a:pt x="168919" y="37417"/>
                                  </a:lnTo>
                                  <a:lnTo>
                                    <a:pt x="154256" y="16654"/>
                                  </a:lnTo>
                                  <a:lnTo>
                                    <a:pt x="147739" y="8013"/>
                                  </a:lnTo>
                                  <a:lnTo>
                                    <a:pt x="138835" y="21230"/>
                                  </a:lnTo>
                                  <a:lnTo>
                                    <a:pt x="129909" y="46975"/>
                                  </a:lnTo>
                                  <a:lnTo>
                                    <a:pt x="123034" y="72080"/>
                                  </a:lnTo>
                                  <a:lnTo>
                                    <a:pt x="120281" y="83375"/>
                                  </a:lnTo>
                                  <a:lnTo>
                                    <a:pt x="107932" y="73067"/>
                                  </a:lnTo>
                                  <a:lnTo>
                                    <a:pt x="97358" y="56680"/>
                                  </a:lnTo>
                                  <a:lnTo>
                                    <a:pt x="89974" y="41502"/>
                                  </a:lnTo>
                                  <a:lnTo>
                                    <a:pt x="87198" y="34823"/>
                                  </a:lnTo>
                                  <a:lnTo>
                                    <a:pt x="89498" y="57882"/>
                                  </a:lnTo>
                                  <a:lnTo>
                                    <a:pt x="92859" y="82095"/>
                                  </a:lnTo>
                                  <a:lnTo>
                                    <a:pt x="97224" y="107486"/>
                                  </a:lnTo>
                                  <a:lnTo>
                                    <a:pt x="102539" y="134073"/>
                                  </a:lnTo>
                                  <a:lnTo>
                                    <a:pt x="105851" y="218150"/>
                                  </a:lnTo>
                                  <a:lnTo>
                                    <a:pt x="80979" y="251606"/>
                                  </a:lnTo>
                                  <a:lnTo>
                                    <a:pt x="49924" y="255924"/>
                                  </a:lnTo>
                                  <a:lnTo>
                                    <a:pt x="34683" y="252590"/>
                                  </a:lnTo>
                                  <a:lnTo>
                                    <a:pt x="0" y="314617"/>
                                  </a:lnTo>
                                  <a:lnTo>
                                    <a:pt x="58247" y="318577"/>
                                  </a:lnTo>
                                  <a:lnTo>
                                    <a:pt x="107675" y="312927"/>
                                  </a:lnTo>
                                  <a:lnTo>
                                    <a:pt x="148886" y="298973"/>
                                  </a:lnTo>
                                  <a:lnTo>
                                    <a:pt x="182483" y="278018"/>
                                  </a:lnTo>
                                  <a:lnTo>
                                    <a:pt x="229246" y="220324"/>
                                  </a:lnTo>
                                  <a:lnTo>
                                    <a:pt x="252787" y="150280"/>
                                  </a:lnTo>
                                  <a:lnTo>
                                    <a:pt x="257927" y="78319"/>
                                  </a:lnTo>
                                  <a:lnTo>
                                    <a:pt x="255104" y="44881"/>
                                  </a:lnTo>
                                  <a:lnTo>
                                    <a:pt x="242422" y="30635"/>
                                  </a:lnTo>
                                  <a:lnTo>
                                    <a:pt x="225877" y="16011"/>
                                  </a:lnTo>
                                  <a:lnTo>
                                    <a:pt x="211515" y="4601"/>
                                  </a:lnTo>
                                  <a:lnTo>
                                    <a:pt x="205384" y="0"/>
                                  </a:lnTo>
                                  <a:close/>
                                </a:path>
                              </a:pathLst>
                            </a:custGeom>
                            <a:solidFill>
                              <a:srgbClr val="EF7827"/>
                            </a:solidFill>
                            <a:ln>
                              <a:noFill/>
                            </a:ln>
                          </wps:spPr>
                          <wps:bodyPr spcFirstLastPara="1" wrap="square" lIns="91425" tIns="91425" rIns="91425" bIns="91425" anchor="ctr" anchorCtr="0">
                            <a:noAutofit/>
                          </wps:bodyPr>
                        </wps:wsp>
                        <pic:pic xmlns:pic="http://schemas.openxmlformats.org/drawingml/2006/picture">
                          <pic:nvPicPr>
                            <pic:cNvPr id="2058943261" name="Shape 16"/>
                            <pic:cNvPicPr preferRelativeResize="0"/>
                          </pic:nvPicPr>
                          <pic:blipFill rotWithShape="1">
                            <a:blip r:embed="rId319">
                              <a:alphaModFix/>
                            </a:blip>
                            <a:srcRect/>
                            <a:stretch/>
                          </pic:blipFill>
                          <pic:spPr>
                            <a:xfrm>
                              <a:off x="4322403" y="1286995"/>
                              <a:ext cx="168424" cy="250317"/>
                            </a:xfrm>
                            <a:prstGeom prst="rect">
                              <a:avLst/>
                            </a:prstGeom>
                            <a:noFill/>
                            <a:ln>
                              <a:noFill/>
                            </a:ln>
                          </pic:spPr>
                        </pic:pic>
                        <wps:wsp>
                          <wps:cNvPr id="1064196639" name="Szabadkézi sokszög 1064196639"/>
                          <wps:cNvSpPr/>
                          <wps:spPr>
                            <a:xfrm>
                              <a:off x="3950474" y="1457572"/>
                              <a:ext cx="168275" cy="18415"/>
                            </a:xfrm>
                            <a:custGeom>
                              <a:avLst/>
                              <a:gdLst/>
                              <a:ahLst/>
                              <a:cxnLst/>
                              <a:rect l="l" t="t" r="r" b="b"/>
                              <a:pathLst>
                                <a:path w="168275" h="18415" extrusionOk="0">
                                  <a:moveTo>
                                    <a:pt x="167830" y="2260"/>
                                  </a:moveTo>
                                  <a:lnTo>
                                    <a:pt x="167716" y="10909"/>
                                  </a:lnTo>
                                  <a:lnTo>
                                    <a:pt x="160604" y="17830"/>
                                  </a:lnTo>
                                  <a:lnTo>
                                    <a:pt x="151942" y="17716"/>
                                  </a:lnTo>
                                  <a:lnTo>
                                    <a:pt x="143294" y="17602"/>
                                  </a:lnTo>
                                  <a:lnTo>
                                    <a:pt x="136372" y="10490"/>
                                  </a:lnTo>
                                  <a:lnTo>
                                    <a:pt x="136486" y="1841"/>
                                  </a:lnTo>
                                </a:path>
                                <a:path w="168275" h="18415" extrusionOk="0">
                                  <a:moveTo>
                                    <a:pt x="31457" y="419"/>
                                  </a:moveTo>
                                  <a:lnTo>
                                    <a:pt x="31343" y="9080"/>
                                  </a:lnTo>
                                  <a:lnTo>
                                    <a:pt x="24244" y="16001"/>
                                  </a:lnTo>
                                  <a:lnTo>
                                    <a:pt x="15582" y="15887"/>
                                  </a:lnTo>
                                  <a:lnTo>
                                    <a:pt x="6921" y="15760"/>
                                  </a:lnTo>
                                  <a:lnTo>
                                    <a:pt x="0" y="8648"/>
                                  </a:lnTo>
                                  <a:lnTo>
                                    <a:pt x="126" y="0"/>
                                  </a:lnTo>
                                </a:path>
                              </a:pathLst>
                            </a:custGeom>
                            <a:noFill/>
                            <a:ln w="9525" cap="flat" cmpd="sng">
                              <a:solidFill>
                                <a:srgbClr val="292E38"/>
                              </a:solidFill>
                              <a:prstDash val="solid"/>
                              <a:round/>
                              <a:headEnd type="none" w="sm" len="sm"/>
                              <a:tailEnd type="none" w="sm" len="sm"/>
                            </a:ln>
                          </wps:spPr>
                          <wps:bodyPr spcFirstLastPara="1" wrap="square" lIns="91425" tIns="91425" rIns="91425" bIns="91425" anchor="ctr" anchorCtr="0">
                            <a:noAutofit/>
                          </wps:bodyPr>
                        </wps:wsp>
                        <wps:wsp>
                          <wps:cNvPr id="1731756742" name="Szabadkézi sokszög 1731756742"/>
                          <wps:cNvSpPr/>
                          <wps:spPr>
                            <a:xfrm>
                              <a:off x="4053205" y="2450794"/>
                              <a:ext cx="134620" cy="52705"/>
                            </a:xfrm>
                            <a:custGeom>
                              <a:avLst/>
                              <a:gdLst/>
                              <a:ahLst/>
                              <a:cxnLst/>
                              <a:rect l="l" t="t" r="r" b="b"/>
                              <a:pathLst>
                                <a:path w="134620" h="52705" extrusionOk="0">
                                  <a:moveTo>
                                    <a:pt x="31089" y="215"/>
                                  </a:moveTo>
                                  <a:lnTo>
                                    <a:pt x="0" y="0"/>
                                  </a:lnTo>
                                  <a:lnTo>
                                    <a:pt x="9690" y="30162"/>
                                  </a:lnTo>
                                  <a:lnTo>
                                    <a:pt x="16154" y="45643"/>
                                  </a:lnTo>
                                  <a:lnTo>
                                    <a:pt x="22313" y="51346"/>
                                  </a:lnTo>
                                  <a:lnTo>
                                    <a:pt x="31089" y="52158"/>
                                  </a:lnTo>
                                  <a:lnTo>
                                    <a:pt x="31089" y="215"/>
                                  </a:lnTo>
                                  <a:close/>
                                </a:path>
                                <a:path w="134620" h="52705" extrusionOk="0">
                                  <a:moveTo>
                                    <a:pt x="134569" y="215"/>
                                  </a:moveTo>
                                  <a:lnTo>
                                    <a:pt x="103479" y="0"/>
                                  </a:lnTo>
                                  <a:lnTo>
                                    <a:pt x="113169" y="30162"/>
                                  </a:lnTo>
                                  <a:lnTo>
                                    <a:pt x="119634" y="45643"/>
                                  </a:lnTo>
                                  <a:lnTo>
                                    <a:pt x="125793" y="51346"/>
                                  </a:lnTo>
                                  <a:lnTo>
                                    <a:pt x="134569" y="52158"/>
                                  </a:lnTo>
                                  <a:lnTo>
                                    <a:pt x="134569" y="215"/>
                                  </a:lnTo>
                                  <a:close/>
                                </a:path>
                              </a:pathLst>
                            </a:custGeom>
                            <a:solidFill>
                              <a:srgbClr val="8C8C96"/>
                            </a:solidFill>
                            <a:ln>
                              <a:noFill/>
                            </a:ln>
                          </wps:spPr>
                          <wps:bodyPr spcFirstLastPara="1" wrap="square" lIns="91425" tIns="91425" rIns="91425" bIns="91425" anchor="ctr" anchorCtr="0">
                            <a:noAutofit/>
                          </wps:bodyPr>
                        </wps:wsp>
                        <wps:wsp>
                          <wps:cNvPr id="1978740189" name="Szabadkézi sokszög 1978740189"/>
                          <wps:cNvSpPr/>
                          <wps:spPr>
                            <a:xfrm>
                              <a:off x="3906994" y="2202733"/>
                              <a:ext cx="455295" cy="257175"/>
                            </a:xfrm>
                            <a:custGeom>
                              <a:avLst/>
                              <a:gdLst/>
                              <a:ahLst/>
                              <a:cxnLst/>
                              <a:rect l="l" t="t" r="r" b="b"/>
                              <a:pathLst>
                                <a:path w="455295" h="257175" extrusionOk="0">
                                  <a:moveTo>
                                    <a:pt x="265239" y="38"/>
                                  </a:moveTo>
                                  <a:lnTo>
                                    <a:pt x="252331" y="21260"/>
                                  </a:lnTo>
                                  <a:lnTo>
                                    <a:pt x="243001" y="65249"/>
                                  </a:lnTo>
                                  <a:lnTo>
                                    <a:pt x="237339" y="108719"/>
                                  </a:lnTo>
                                  <a:lnTo>
                                    <a:pt x="235432" y="128384"/>
                                  </a:lnTo>
                                  <a:lnTo>
                                    <a:pt x="208552" y="52590"/>
                                  </a:lnTo>
                                  <a:lnTo>
                                    <a:pt x="192843" y="13952"/>
                                  </a:lnTo>
                                  <a:lnTo>
                                    <a:pt x="182229" y="434"/>
                                  </a:lnTo>
                                  <a:lnTo>
                                    <a:pt x="170637" y="0"/>
                                  </a:lnTo>
                                  <a:lnTo>
                                    <a:pt x="164551" y="21242"/>
                                  </a:lnTo>
                                  <a:lnTo>
                                    <a:pt x="169502" y="65238"/>
                                  </a:lnTo>
                                  <a:lnTo>
                                    <a:pt x="177979" y="108708"/>
                                  </a:lnTo>
                                  <a:lnTo>
                                    <a:pt x="182473" y="128371"/>
                                  </a:lnTo>
                                  <a:lnTo>
                                    <a:pt x="140425" y="64845"/>
                                  </a:lnTo>
                                  <a:lnTo>
                                    <a:pt x="116316" y="33404"/>
                                  </a:lnTo>
                                  <a:lnTo>
                                    <a:pt x="101059" y="24808"/>
                                  </a:lnTo>
                                  <a:lnTo>
                                    <a:pt x="85572" y="29819"/>
                                  </a:lnTo>
                                  <a:lnTo>
                                    <a:pt x="83288" y="53366"/>
                                  </a:lnTo>
                                  <a:lnTo>
                                    <a:pt x="102482" y="93827"/>
                                  </a:lnTo>
                                  <a:lnTo>
                                    <a:pt x="126334" y="132107"/>
                                  </a:lnTo>
                                  <a:lnTo>
                                    <a:pt x="138023" y="149110"/>
                                  </a:lnTo>
                                  <a:lnTo>
                                    <a:pt x="76859" y="114108"/>
                                  </a:lnTo>
                                  <a:lnTo>
                                    <a:pt x="42094" y="96834"/>
                                  </a:lnTo>
                                  <a:lnTo>
                                    <a:pt x="20787" y="92242"/>
                                  </a:lnTo>
                                  <a:lnTo>
                                    <a:pt x="0" y="95288"/>
                                  </a:lnTo>
                                  <a:lnTo>
                                    <a:pt x="2410" y="110058"/>
                                  </a:lnTo>
                                  <a:lnTo>
                                    <a:pt x="40019" y="135828"/>
                                  </a:lnTo>
                                  <a:lnTo>
                                    <a:pt x="83840" y="160305"/>
                                  </a:lnTo>
                                  <a:lnTo>
                                    <a:pt x="104889" y="171195"/>
                                  </a:lnTo>
                                  <a:lnTo>
                                    <a:pt x="68185" y="192714"/>
                                  </a:lnTo>
                                  <a:lnTo>
                                    <a:pt x="49337" y="208800"/>
                                  </a:lnTo>
                                  <a:lnTo>
                                    <a:pt x="42393" y="227478"/>
                                  </a:lnTo>
                                  <a:lnTo>
                                    <a:pt x="41401" y="256768"/>
                                  </a:lnTo>
                                  <a:lnTo>
                                    <a:pt x="419874" y="256768"/>
                                  </a:lnTo>
                                  <a:lnTo>
                                    <a:pt x="446873" y="247398"/>
                                  </a:lnTo>
                                  <a:lnTo>
                                    <a:pt x="446695" y="241009"/>
                                  </a:lnTo>
                                  <a:lnTo>
                                    <a:pt x="411082" y="234660"/>
                                  </a:lnTo>
                                  <a:lnTo>
                                    <a:pt x="331774" y="225412"/>
                                  </a:lnTo>
                                  <a:lnTo>
                                    <a:pt x="408192" y="193766"/>
                                  </a:lnTo>
                                  <a:lnTo>
                                    <a:pt x="445722" y="175556"/>
                                  </a:lnTo>
                                  <a:lnTo>
                                    <a:pt x="455215" y="163888"/>
                                  </a:lnTo>
                                  <a:lnTo>
                                    <a:pt x="447522" y="151866"/>
                                  </a:lnTo>
                                  <a:lnTo>
                                    <a:pt x="422311" y="146737"/>
                                  </a:lnTo>
                                  <a:lnTo>
                                    <a:pt x="383314" y="154287"/>
                                  </a:lnTo>
                                  <a:lnTo>
                                    <a:pt x="347485" y="165459"/>
                                  </a:lnTo>
                                  <a:lnTo>
                                    <a:pt x="331774" y="171195"/>
                                  </a:lnTo>
                                  <a:lnTo>
                                    <a:pt x="367832" y="105124"/>
                                  </a:lnTo>
                                  <a:lnTo>
                                    <a:pt x="384111" y="71394"/>
                                  </a:lnTo>
                                  <a:lnTo>
                                    <a:pt x="384445" y="59469"/>
                                  </a:lnTo>
                                  <a:lnTo>
                                    <a:pt x="372668" y="58813"/>
                                  </a:lnTo>
                                  <a:lnTo>
                                    <a:pt x="350409" y="72023"/>
                                  </a:lnTo>
                                  <a:lnTo>
                                    <a:pt x="322972" y="99177"/>
                                  </a:lnTo>
                                  <a:lnTo>
                                    <a:pt x="299675" y="125964"/>
                                  </a:lnTo>
                                  <a:lnTo>
                                    <a:pt x="289839" y="138074"/>
                                  </a:lnTo>
                                  <a:lnTo>
                                    <a:pt x="286618" y="56721"/>
                                  </a:lnTo>
                                  <a:lnTo>
                                    <a:pt x="282982" y="15225"/>
                                  </a:lnTo>
                                  <a:lnTo>
                                    <a:pt x="276625" y="644"/>
                                  </a:lnTo>
                                  <a:lnTo>
                                    <a:pt x="265239" y="38"/>
                                  </a:lnTo>
                                  <a:close/>
                                </a:path>
                              </a:pathLst>
                            </a:custGeom>
                            <a:solidFill>
                              <a:srgbClr val="524042"/>
                            </a:solidFill>
                            <a:ln>
                              <a:noFill/>
                            </a:ln>
                          </wps:spPr>
                          <wps:bodyPr spcFirstLastPara="1" wrap="square" lIns="91425" tIns="91425" rIns="91425" bIns="91425" anchor="ctr" anchorCtr="0">
                            <a:noAutofit/>
                          </wps:bodyPr>
                        </wps:wsp>
                        <pic:pic xmlns:pic="http://schemas.openxmlformats.org/drawingml/2006/picture">
                          <pic:nvPicPr>
                            <pic:cNvPr id="432659255" name="Shape 20"/>
                            <pic:cNvPicPr preferRelativeResize="0"/>
                          </pic:nvPicPr>
                          <pic:blipFill rotWithShape="1">
                            <a:blip r:embed="rId320">
                              <a:alphaModFix/>
                            </a:blip>
                            <a:srcRect/>
                            <a:stretch/>
                          </pic:blipFill>
                          <pic:spPr>
                            <a:xfrm>
                              <a:off x="3888111" y="2375095"/>
                              <a:ext cx="196520" cy="88839"/>
                            </a:xfrm>
                            <a:prstGeom prst="rect">
                              <a:avLst/>
                            </a:prstGeom>
                            <a:noFill/>
                            <a:ln>
                              <a:noFill/>
                            </a:ln>
                          </pic:spPr>
                        </pic:pic>
                        <wps:wsp>
                          <wps:cNvPr id="1305645950" name="Téglalap 1305645950"/>
                          <wps:cNvSpPr/>
                          <wps:spPr>
                            <a:xfrm>
                              <a:off x="399000" y="490898"/>
                              <a:ext cx="1083945" cy="1944370"/>
                            </a:xfrm>
                            <a:prstGeom prst="rect">
                              <a:avLst/>
                            </a:prstGeom>
                            <a:noFill/>
                            <a:ln>
                              <a:noFill/>
                            </a:ln>
                          </wps:spPr>
                          <wps:txbx>
                            <w:txbxContent>
                              <w:p w:rsidRPr="003C7077" w:rsidR="000C03C9" w:rsidRDefault="00773A83" w14:paraId="38F67FC6" w14:textId="77777777">
                                <w:pPr>
                                  <w:spacing w:before="18"/>
                                  <w:textDirection w:val="btLr"/>
                                </w:pPr>
                                <w:r w:rsidRPr="003C7077">
                                  <w:rPr>
                                    <w:rFonts w:eastAsia="Calibri" w:cs="Calibri"/>
                                    <w:color w:val="1D1D1B"/>
                                    <w:sz w:val="23"/>
                                  </w:rPr>
                                  <w:t xml:space="preserve">Ім'я:</w:t>
                                </w:r>
                              </w:p>
                              <w:p w:rsidRPr="003C7077" w:rsidR="000C03C9" w:rsidRDefault="00773A83" w14:paraId="6390979C" w14:textId="77777777">
                                <w:pPr>
                                  <w:ind w:end="17"/>
                                  <w:textDirection w:val="btLr"/>
                                </w:pPr>
                                <w:r w:rsidRPr="003C7077">
                                  <w:rPr>
                                    <w:rFonts w:eastAsia="Calibri" w:cs="Calibri"/>
                                    <w:color w:val="1D1D1B"/>
                                    <w:sz w:val="23"/>
                                  </w:rPr>
                                  <w:t xml:space="preserve">Дата </w:t>
                                </w:r>
                                <w:r w:rsidRPr="003C7077">
                                  <w:rPr>
                                    <w:rFonts w:eastAsia="Calibri" w:cs="Calibri"/>
                                    <w:color w:val="1D1D1B"/>
                                    <w:sz w:val="23"/>
                                  </w:rPr>
                                  <w:t xml:space="preserve">народження</w:t>
                                </w:r>
                              </w:p>
                              <w:p w:rsidRPr="003C7077" w:rsidR="000C03C9" w:rsidRDefault="00773A83" w14:paraId="3D151CDB" w14:textId="77777777">
                                <w:pPr>
                                  <w:ind w:end="17"/>
                                  <w:textDirection w:val="btLr"/>
                                </w:pPr>
                                <w:r w:rsidRPr="003C7077">
                                  <w:rPr>
                                    <w:rFonts w:eastAsia="Calibri" w:cs="Calibri"/>
                                    <w:color w:val="1D1D1B"/>
                                    <w:sz w:val="23"/>
                                  </w:rPr>
                                  <w:t xml:space="preserve">Номер соціального страхування: </w:t>
                                </w:r>
                              </w:p>
                              <w:p w:rsidRPr="003C7077" w:rsidR="000C03C9" w:rsidRDefault="000C03C9" w14:paraId="6E00C796" w14:textId="77777777">
                                <w:pPr>
                                  <w:ind w:end="17"/>
                                  <w:textDirection w:val="btLr"/>
                                </w:pPr>
                              </w:p>
                              <w:p w:rsidRPr="003C7077" w:rsidR="000C03C9" w:rsidRDefault="00773A83" w14:paraId="2EF5B104" w14:textId="77777777">
                                <w:pPr>
                                  <w:ind w:end="17"/>
                                  <w:textDirection w:val="btLr"/>
                                </w:pPr>
                                <w:r w:rsidRPr="003C7077">
                                  <w:rPr>
                                    <w:rFonts w:eastAsia="Calibri" w:cs="Calibri"/>
                                    <w:color w:val="1D1D1B"/>
                                    <w:sz w:val="23"/>
                                  </w:rPr>
                                  <w:t xml:space="preserve">Вага: </w:t>
                                </w:r>
                              </w:p>
                              <w:p w:rsidRPr="003C7077" w:rsidR="000C03C9" w:rsidRDefault="000C03C9" w14:paraId="2294B31B" w14:textId="77777777">
                                <w:pPr>
                                  <w:ind w:end="17"/>
                                  <w:textDirection w:val="btLr"/>
                                </w:pPr>
                              </w:p>
                              <w:p w:rsidRPr="003C7077" w:rsidR="000C03C9" w:rsidRDefault="00773A83" w14:paraId="3DA7E5AE" w14:textId="77777777">
                                <w:pPr>
                                  <w:ind w:end="17"/>
                                  <w:textDirection w:val="btLr"/>
                                </w:pPr>
                                <w:r w:rsidRPr="003C7077">
                                  <w:rPr>
                                    <w:rFonts w:eastAsia="Calibri" w:cs="Calibri"/>
                                    <w:color w:val="1D1D1B"/>
                                    <w:sz w:val="23"/>
                                  </w:rPr>
                                  <w:t xml:space="preserve">Зріст: </w:t>
                                </w:r>
                              </w:p>
                              <w:p w:rsidRPr="003C7077" w:rsidR="000C03C9" w:rsidRDefault="000C03C9" w14:paraId="6D231A00" w14:textId="77777777">
                                <w:pPr>
                                  <w:ind w:end="17"/>
                                  <w:textDirection w:val="btLr"/>
                                </w:pPr>
                              </w:p>
                              <w:p w:rsidRPr="003C7077" w:rsidR="000C03C9" w:rsidRDefault="00773A83" w14:paraId="76A97160" w14:textId="77777777">
                                <w:pPr>
                                  <w:ind w:end="17"/>
                                  <w:textDirection w:val="btLr"/>
                                </w:pPr>
                                <w:r w:rsidRPr="003C7077">
                                  <w:rPr>
                                    <w:rFonts w:eastAsia="Calibri" w:cs="Calibri"/>
                                    <w:color w:val="1D1D1B"/>
                                    <w:sz w:val="23"/>
                                  </w:rPr>
                                  <w:t xml:space="preserve">Права рука RR: </w:t>
                                </w:r>
                              </w:p>
                              <w:p w:rsidRPr="003C7077" w:rsidR="000C03C9" w:rsidRDefault="000C03C9" w14:paraId="5D6F67FC" w14:textId="77777777">
                                <w:pPr>
                                  <w:ind w:end="17"/>
                                  <w:textDirection w:val="btLr"/>
                                </w:pPr>
                              </w:p>
                              <w:p w:rsidRPr="003C7077" w:rsidR="000C03C9" w:rsidRDefault="00773A83" w14:paraId="15F50EFC" w14:textId="77777777">
                                <w:pPr>
                                  <w:ind w:end="17"/>
                                  <w:textDirection w:val="btLr"/>
                                </w:pPr>
                                <w:r w:rsidRPr="003C7077">
                                  <w:rPr>
                                    <w:rFonts w:eastAsia="Calibri" w:cs="Calibri"/>
                                    <w:color w:val="1D1D1B"/>
                                    <w:sz w:val="23"/>
                                  </w:rPr>
                                  <w:t xml:space="preserve">Ліва рука RR:</w:t>
                                </w:r>
                              </w:p>
                            </w:txbxContent>
                          </wps:txbx>
                          <wps:bodyPr spcFirstLastPara="1" wrap="square" lIns="0" tIns="0" rIns="0" bIns="0" anchor="t" anchorCtr="0">
                            <a:noAutofit/>
                          </wps:bodyPr>
                        </wps:wsp>
                        <wps:wsp>
                          <wps:cNvPr id="1089595768" name="Téglalap 1089595768"/>
                          <wps:cNvSpPr/>
                          <wps:spPr>
                            <a:xfrm>
                              <a:off x="3891560" y="381220"/>
                              <a:ext cx="1083900" cy="205800"/>
                            </a:xfrm>
                            <a:prstGeom prst="rect">
                              <a:avLst/>
                            </a:prstGeom>
                            <a:noFill/>
                            <a:ln>
                              <a:noFill/>
                            </a:ln>
                          </wps:spPr>
                          <wps:txbx>
                            <w:txbxContent>
                              <w:p w:rsidRPr="003C7077" w:rsidR="000C03C9" w:rsidRDefault="00773A83" w14:paraId="137A9FFC" w14:textId="77777777">
                                <w:pPr>
                                  <w:spacing w:line="324" w:lineRule="auto"/>
                                  <w:textDirection w:val="btLr"/>
                                </w:pPr>
                                <w:r w:rsidRPr="003C7077">
                                  <w:rPr>
                                    <w:rFonts w:ascii="Arial Black" w:hAnsi="Arial Black" w:eastAsia="Arial Black" w:cs="Arial Black"/>
                                    <w:color w:val="1D1D1B"/>
                                    <w:sz w:val="23"/>
                                  </w:rPr>
                                  <w:t xml:space="preserve">Станція 1</w:t>
                                </w:r>
                              </w:p>
                            </w:txbxContent>
                          </wps:txbx>
                          <wps:bodyPr spcFirstLastPara="1" wrap="square" lIns="0" tIns="0" rIns="0" bIns="0" anchor="t" anchorCtr="0">
                            <a:noAutofit/>
                          </wps:bodyPr>
                        </wps:wsp>
                        <wps:wsp>
                          <wps:cNvPr id="721334382" name="Téglalap 721334382"/>
                          <wps:cNvSpPr/>
                          <wps:spPr>
                            <a:xfrm>
                              <a:off x="3891558" y="1057720"/>
                              <a:ext cx="1296000" cy="205800"/>
                            </a:xfrm>
                            <a:prstGeom prst="rect">
                              <a:avLst/>
                            </a:prstGeom>
                            <a:noFill/>
                            <a:ln>
                              <a:noFill/>
                            </a:ln>
                          </wps:spPr>
                          <wps:txbx>
                            <w:txbxContent>
                              <w:p w:rsidRPr="003C7077" w:rsidR="000C03C9" w:rsidRDefault="00773A83" w14:paraId="70ECE4DD" w14:textId="77777777">
                                <w:pPr>
                                  <w:spacing w:line="324" w:lineRule="auto"/>
                                  <w:textDirection w:val="btLr"/>
                                </w:pPr>
                                <w:r w:rsidRPr="003C7077">
                                  <w:rPr>
                                    <w:rFonts w:ascii="Arial Black" w:hAnsi="Arial Black" w:eastAsia="Arial Black" w:cs="Arial Black"/>
                                    <w:color w:val="1D1D1B"/>
                                    <w:sz w:val="23"/>
                                  </w:rPr>
                                  <w:t xml:space="preserve">Станція 2</w:t>
                                </w:r>
                              </w:p>
                            </w:txbxContent>
                          </wps:txbx>
                          <wps:bodyPr spcFirstLastPara="1" wrap="square" lIns="0" tIns="0" rIns="0" bIns="0" anchor="t" anchorCtr="0">
                            <a:noAutofit/>
                          </wps:bodyPr>
                        </wps:wsp>
                        <wps:wsp>
                          <wps:cNvPr id="2045597983" name="Téglalap 2045597983"/>
                          <wps:cNvSpPr/>
                          <wps:spPr>
                            <a:xfrm>
                              <a:off x="2080367" y="1363369"/>
                              <a:ext cx="461100" cy="1210800"/>
                            </a:xfrm>
                            <a:prstGeom prst="rect">
                              <a:avLst/>
                            </a:prstGeom>
                            <a:noFill/>
                            <a:ln>
                              <a:noFill/>
                            </a:ln>
                          </wps:spPr>
                          <wps:txbx>
                            <w:txbxContent>
                              <w:p w:rsidRPr="003C7077" w:rsidR="000C03C9" w:rsidRDefault="00773A83" w14:paraId="796EA7C8" w14:textId="77777777">
                                <w:pPr>
                                  <w:spacing w:before="18" w:line="373" w:lineRule="auto"/>
                                  <w:ind w:end="227"/>
                                  <w:textDirection w:val="btLr"/>
                                </w:pPr>
                                <w:r w:rsidRPr="003C7077">
                                  <w:rPr>
                                    <w:rFonts w:eastAsia="Calibri" w:cs="Calibri"/>
                                    <w:color w:val="1D1D1B"/>
                                    <w:sz w:val="23"/>
                                  </w:rPr>
                                  <w:t xml:space="preserve">кг см</w:t>
                                </w:r>
                              </w:p>
                              <w:p w:rsidRPr="003C7077" w:rsidR="000C03C9" w:rsidRDefault="00773A83" w14:paraId="25279300" w14:textId="77777777">
                                <w:pPr>
                                  <w:spacing w:before="2"/>
                                  <w:textDirection w:val="btLr"/>
                                </w:pPr>
                                <w:r w:rsidRPr="003C7077">
                                  <w:rPr>
                                    <w:rFonts w:eastAsia="Calibri" w:cs="Calibri"/>
                                    <w:color w:val="1D1D1B"/>
                                    <w:sz w:val="23"/>
                                  </w:rPr>
                                  <w:t xml:space="preserve">Hgmm</w:t>
                                </w:r>
                              </w:p>
                              <w:p w:rsidRPr="003C7077" w:rsidR="000C03C9" w:rsidRDefault="00773A83" w14:paraId="7A3F3DB0" w14:textId="77777777">
                                <w:pPr>
                                  <w:spacing w:before="165"/>
                                  <w:textDirection w:val="btLr"/>
                                </w:pPr>
                                <w:r w:rsidRPr="003C7077">
                                  <w:rPr>
                                    <w:rFonts w:eastAsia="Calibri" w:cs="Calibri"/>
                                    <w:color w:val="1D1D1B"/>
                                    <w:sz w:val="23"/>
                                  </w:rPr>
                                  <w:t xml:space="preserve">Hgmm</w:t>
                                </w:r>
                              </w:p>
                            </w:txbxContent>
                          </wps:txbx>
                          <wps:bodyPr spcFirstLastPara="1" wrap="square" lIns="0" tIns="0" rIns="0" bIns="0" anchor="t" anchorCtr="0">
                            <a:noAutofit/>
                          </wps:bodyPr>
                        </wps:wsp>
                        <wps:wsp>
                          <wps:cNvPr id="235459903" name="Téglalap 235459903"/>
                          <wps:cNvSpPr/>
                          <wps:spPr>
                            <a:xfrm>
                              <a:off x="3891558" y="1950220"/>
                              <a:ext cx="1296000" cy="205800"/>
                            </a:xfrm>
                            <a:prstGeom prst="rect">
                              <a:avLst/>
                            </a:prstGeom>
                            <a:noFill/>
                            <a:ln>
                              <a:noFill/>
                            </a:ln>
                          </wps:spPr>
                          <wps:txbx>
                            <w:txbxContent>
                              <w:p w:rsidRPr="003C7077" w:rsidR="000C03C9" w:rsidRDefault="00773A83" w14:paraId="0038D147" w14:textId="77777777">
                                <w:pPr>
                                  <w:spacing w:line="324" w:lineRule="auto"/>
                                  <w:textDirection w:val="btLr"/>
                                </w:pPr>
                                <w:r w:rsidRPr="003C7077">
                                  <w:rPr>
                                    <w:rFonts w:ascii="Arial Black" w:hAnsi="Arial Black" w:eastAsia="Arial Black" w:cs="Arial Black"/>
                                    <w:color w:val="1D1D1B"/>
                                    <w:sz w:val="23"/>
                                  </w:rPr>
                                  <w:t xml:space="preserve">Станція 3</w:t>
                                </w:r>
                              </w:p>
                            </w:txbxContent>
                          </wps:txbx>
                          <wps:bodyPr spcFirstLastPara="1" wrap="square" lIns="0" tIns="0" rIns="0" bIns="0" anchor="t" anchorCtr="0">
                            <a:noAutofit/>
                          </wps:bodyPr>
                        </wps:wsp>
                      </wpg:grpSp>
                    </wpg:wgp>
                  </a:graphicData>
                </a:graphic>
              </wp:inline>
            </w:drawing>
          </mc:Choice>
          <mc:Fallback>
            <w:pict w14:anchorId="6C5173B5">
              <v:group id="Csoportba foglalás 1682125640" style="width:453.55pt;height:203.25pt;mso-position-horizontal-relative:char;mso-position-vertical-relative:line" coordsize="57601,25743" coordorigin="24659,24928" o:spid="_x0000_s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" w14:anchorId="18D5BD87">
                <v:group id="Csoportba foglalás 915436451" style="position:absolute;left:24659;top:24928;width:57601;height:25743" coordsize="57600,25742" o:spid="_x0000_s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">
                  <v:rect id="Téglalap 1173220674" style="position:absolute;width:57600;height:25742;visibility:visible;mso-wrap-style:square;v-text-anchor:middle" o:spid="_x0000_s15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">
                    <v:textbox inset="2.53958mm,2.53958mm,2.53958mm,2.53958mm">
                      <w:txbxContent>
                        <w:p w:rsidRPr="003C7077" w:rsidR="000C03C9" w:rsidRDefault="000C03C9" w14:paraId="53128261" w14:textId="77777777">
                          <w:pPr>
                            <w:textDirection w:val="btLr"/>
                          </w:pPr>
                        </w:p>
                      </w:txbxContent>
                    </v:textbox>
                  </v:rect>
                  <v:shape id="Szabadkézi sokszög 2033697074" style="position:absolute;width:57600;height:25742;visibility:visible;mso-wrap-style:square;v-text-anchor:middle" coordsize="5760085,2574290" o:spid="_x0000_s1541" fillcolor="#e7f0fa" stroked="f" path="m5759996,l,,,2573997r5759996,l575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">
                    <v:path arrowok="t" o:extrusionok="f"/>
                  </v:shape>
                  <v:shape id="Shape 7" style="position:absolute;left:1080;top:810;width:12959;height:3631;visibility:visible;mso-wrap-style:square" o:spid="_x0000_s1542"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">
                    <v:imagedata o:title="" r:id="rId321"/>
                  </v:shape>
                  <v:shape id="Shape 8" style="position:absolute;left:44760;top:22919;width:11439;height:2060;visibility:visible;mso-wrap-style:square" o:spid="_x0000_s1543"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">
                    <v:imagedata o:title="" r:id="rId322"/>
                  </v:shape>
                  <v:shape id="Shape 9" style="position:absolute;left:39846;top:7748;width:2409;height:1781;visibility:visible;mso-wrap-style:square" o:spid="_x0000_s1544"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">
                    <v:imagedata o:title="" r:id="rId323"/>
                  </v:shape>
                  <v:shape id="Szabadkézi sokszög 1557887506" style="position:absolute;left:39857;top:6460;width:2127;height:2756;visibility:visible;mso-wrap-style:square;v-text-anchor:middle" coordsize="212725,275590" o:spid="_x0000_s1545" fillcolor="#9cd1ba" stroked="f" path="m84815,239433r-24732,l66732,261370r4302,10924l74864,275455r5234,-1351l84384,265187r827,-15278l85269,248831r-305,-6306l84918,241570r-103,-2137xem8001,194601l,196913r97,3141l199,203343r12635,9788l27815,222080r7236,3916l17215,241570r-7511,8339l11111,253844r8916,2365l33149,255002r13007,-5924l56112,242525r3971,-3092l84815,239433r-307,-6349l84012,227679r-49,-529l83858,225996r30943,l117358,225733r7279,-982l157875,212459r1843,-1545l55853,210914,43808,204882r-535,-1079l32916,200054,17057,195229r-9056,-628xem114801,225996r-30943,l90108,227679r13454,-529l114801,225996xem43273,203803r535,1079l55853,210914r5475,-577l43273,203803xem132676,l74868,6067,42873,26714,29183,65611r-2895,60817l31763,180601r11510,23202l61328,210337r-5475,577l159718,210914r23365,-19583l200490,163908r9834,-31181l212619,90766,202799,47499,177331,13664,1326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">
                    <v:path arrowok="t" o:extrusionok="f"/>
                  </v:shape>
                  <v:shape id="Szabadkézi sokszög 500269425" style="position:absolute;left:39857;top:6460;width:2127;height:2756;visibility:visible;mso-wrap-style:square;v-text-anchor:middle" coordsize="212725,275590" o:spid="_x0000_s1546" filled="f" strokecolor="#9cd1ba" path="m210324,132727r2295,-41961l202799,47499,177331,13664,132676,,74868,6067,29183,65611r-2895,60817l31763,180601r24090,30313l17057,195229,,196913r199,6430l12834,213131r14981,8949l35051,225996,17215,241570r-7511,8339l11111,253844r8916,2365l33149,255002r13007,-5924l56112,242525r3971,-3092l66732,261370r4302,10924l74864,275455r5234,-1351l84384,265187r885,-16356l84508,233084r-650,-7088l90108,227679r67767,-15220l200490,163908r9834,-31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">
                    <v:stroke startarrowwidth="narrow" startarrowlength="short" endarrowwidth="narrow" endarrowlength="short"/>
                    <v:path arrowok="t" o:extrusionok="f"/>
                  </v:shape>
                  <v:shape id="Shape 12" style="position:absolute;left:39757;top:6228;width:2520;height:1709;visibility:visible;mso-wrap-style:square" o:spid="_x0000_s154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">
                    <v:imagedata o:title="" r:id="rId324"/>
                  </v:shape>
                  <v:shape id="Szabadkézi sokszög 57812410" style="position:absolute;left:39979;top:14324;width:2927;height:3670;visibility:visible;mso-wrap-style:square;v-text-anchor:middle" coordsize="292735,367030" o:spid="_x0000_s1548" fillcolor="#ef7827" stroked="f" path="m64322,l31791,28168,17280,63807,6134,107776,,155545r524,47039l10202,274298r12384,53937l35820,359708r12228,4319l49038,290951r22264,15508l86895,314479r16277,3099l127486,318320,82126,346940,62688,361495r2598,5004l86033,366465r30684,-2525l147149,359758r32598,-5650l258350,344889r34303,-16668l289946,291866,257522,223590,225706,172064,191617,132609,157579,101277,125920,74118,98968,47185,79048,16529,64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">
                    <v:path arrowok="t" o:extrusionok="f"/>
                  </v:shape>
                  <v:shape id="Shape 14" style="position:absolute;left:38747;top:13019;width:3178;height:3194;visibility:visible;mso-wrap-style:square" o:spid="_x0000_s154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">
                    <v:imagedata o:title="" r:id="rId325"/>
                  </v:shape>
                  <v:shape id="Szabadkézi sokszög 1192269545" style="position:absolute;left:42357;top:14529;width:2584;height:3188;visibility:visible;mso-wrap-style:square;v-text-anchor:middle" coordsize="258445,318770" o:spid="_x0000_s1550" fillcolor="#ef7827" stroked="f" path="m205384,r1900,24806l203819,58361r-5690,25465l193357,84366,184397,62566,168919,37417,154256,16654,147739,8013r-8904,13217l129909,46975r-6875,25105l120281,83375,107932,73067,97358,56680,89974,41502,87198,34823r2300,23059l92859,82095r4365,25391l102539,134073r3312,84077l80979,251606r-31055,4318l34683,252590,,314617r58247,3960l107675,312927r41211,-13954l182483,278018r46763,-57694l252787,150280r5140,-71961l255104,44881,242422,30635,225877,16011,211515,4601,205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">
                    <v:path arrowok="t" o:extrusionok="f"/>
                  </v:shape>
                  <v:shape id="Shape 16" style="position:absolute;left:43224;top:12869;width:1684;height:2504;visibility:visible;mso-wrap-style:square" o:spid="_x0000_s155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">
                    <v:imagedata o:title="" r:id="rId326"/>
                  </v:shape>
                  <v:shape id="Szabadkézi sokszög 1064196639" style="position:absolute;left:39504;top:14575;width:1683;height:184;visibility:visible;mso-wrap-style:square;v-text-anchor:middle" coordsize="168275,18415" o:spid="_x0000_s1552" filled="f" strokecolor="#292e38" path="m167830,2260r-114,8649l160604,17830r-8662,-114l143294,17602r-6922,-7112l136486,1841em31457,419r-114,8661l24244,16001r-8662,-114l6921,15760,,8648,1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">
                    <v:stroke startarrowwidth="narrow" startarrowlength="short" endarrowwidth="narrow" endarrowlength="short"/>
                    <v:path arrowok="t" o:extrusionok="f"/>
                  </v:shape>
                  <v:shape id="Szabadkézi sokszög 1731756742" style="position:absolute;left:40532;top:24507;width:1346;height:527;visibility:visible;mso-wrap-style:square;v-text-anchor:middle" coordsize="134620,52705" o:spid="_x0000_s1553" fillcolor="#8c8c96" stroked="f" path="m31089,215l,,9690,30162r6464,15481l22313,51346r8776,812l31089,215xem134569,215l103479,r9690,30162l119634,45643r6159,5703l134569,52158r,-5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">
                    <v:path arrowok="t" o:extrusionok="f"/>
                  </v:shape>
                  <v:shape id="Szabadkézi sokszög 1978740189" style="position:absolute;left:39069;top:22027;width:4553;height:2572;visibility:visible;mso-wrap-style:square;v-text-anchor:middle" coordsize="455295,257175" o:spid="_x0000_s1554" fillcolor="#524042" stroked="f" path="m265239,38l252331,21260r-9330,43989l237339,108719r-1907,19665l208552,52590,192843,13952,182229,434,170637,r-6086,21242l169502,65238r8477,43470l182473,128371,140425,64845,116316,33404,101059,24808,85572,29819,83288,53366r19194,40461l126334,132107r11689,17003l76859,114108,42094,96834,20787,92242,,95288r2410,14770l40019,135828r43821,24477l104889,171195,68185,192714,49337,208800r-6944,18678l41401,256768r378473,l446873,247398r-178,-6389l411082,234660r-79308,-9248l408192,193766r37530,-18210l455215,163888r-7693,-12022l422311,146737r-38997,7550l347485,165459r-15711,5736l367832,105124,384111,71394r334,-11925l372668,58813,350409,72023,322972,99177r-23297,26787l289839,138074,286618,56721,282982,15225,276625,644,265239,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">
                    <v:path arrowok="t" o:extrusionok="f"/>
                  </v:shape>
                  <v:shape id="Shape 20" style="position:absolute;left:38881;top:23750;width:1965;height:889;visibility:visible;mso-wrap-style:square" o:spid="_x0000_s155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">
                    <v:imagedata o:title="" r:id="rId327"/>
                  </v:shape>
                  <v:rect id="Téglalap 1305645950" style="position:absolute;left:3990;top:4908;width:10839;height:19444;visibility:visible;mso-wrap-style:square;v-text-anchor:top" o:spid="_x0000_s15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">
                    <v:textbox inset="0,0,0,0">
                      <w:txbxContent>
                        <w:p w:rsidRPr="003C7077" w:rsidR="000C03C9" w:rsidRDefault="00773A83" w14:paraId="489A106B" w14:textId="77777777">
                          <w:pPr>
                            <w:spacing w:before="18"/>
                            <w:textDirection w:val="btLr"/>
                          </w:pPr>
                          <w:r w:rsidRPr="003C7077">
                            <w:rPr>
                              <w:rFonts w:eastAsia="Calibri" w:cs="Calibri"/>
                              <w:color w:val="1D1D1B"/>
                              <w:sz w:val="23"/>
                            </w:rPr>
                            <w:t xml:space="preserve">Ім'я:</w:t>
                          </w:r>
                        </w:p>
                        <w:p w:rsidRPr="003C7077" w:rsidR="000C03C9" w:rsidRDefault="00773A83" w14:paraId="011FE2A7" w14:textId="77777777">
                          <w:pPr>
                            <w:ind w:end="17"/>
                            <w:textDirection w:val="btLr"/>
                          </w:pPr>
                          <w:r w:rsidRPr="003C7077">
                            <w:rPr>
                              <w:rFonts w:eastAsia="Calibri" w:cs="Calibri"/>
                              <w:color w:val="1D1D1B"/>
                              <w:sz w:val="23"/>
                            </w:rPr>
                            <w:t xml:space="preserve">Дата </w:t>
                          </w:r>
                          <w:r w:rsidRPr="003C7077">
                            <w:rPr>
                              <w:rFonts w:eastAsia="Calibri" w:cs="Calibri"/>
                              <w:color w:val="1D1D1B"/>
                              <w:sz w:val="23"/>
                            </w:rPr>
                            <w:t xml:space="preserve">народження</w:t>
                          </w:r>
                        </w:p>
                        <w:p w:rsidRPr="003C7077" w:rsidR="000C03C9" w:rsidRDefault="00773A83" w14:paraId="677D2F29" w14:textId="77777777">
                          <w:pPr>
                            <w:ind w:end="17"/>
                            <w:textDirection w:val="btLr"/>
                          </w:pPr>
                          <w:r w:rsidRPr="003C7077">
                            <w:rPr>
                              <w:rFonts w:eastAsia="Calibri" w:cs="Calibri"/>
                              <w:color w:val="1D1D1B"/>
                              <w:sz w:val="23"/>
                            </w:rPr>
                            <w:t xml:space="preserve">Номер соціального страхування: </w:t>
                          </w:r>
                        </w:p>
                        <w:p w:rsidRPr="003C7077" w:rsidR="000C03C9" w:rsidRDefault="000C03C9" w14:paraId="62486C05" w14:textId="77777777">
                          <w:pPr>
                            <w:ind w:end="17"/>
                            <w:textDirection w:val="btLr"/>
                          </w:pPr>
                        </w:p>
                        <w:p w:rsidRPr="003C7077" w:rsidR="000C03C9" w:rsidRDefault="00773A83" w14:paraId="47810D30" w14:textId="77777777">
                          <w:pPr>
                            <w:ind w:end="17"/>
                            <w:textDirection w:val="btLr"/>
                          </w:pPr>
                          <w:r w:rsidRPr="003C7077">
                            <w:rPr>
                              <w:rFonts w:eastAsia="Calibri" w:cs="Calibri"/>
                              <w:color w:val="1D1D1B"/>
                              <w:sz w:val="23"/>
                            </w:rPr>
                            <w:t xml:space="preserve">Вага: </w:t>
                          </w:r>
                        </w:p>
                        <w:p w:rsidRPr="003C7077" w:rsidR="000C03C9" w:rsidRDefault="000C03C9" w14:paraId="4101652C" w14:textId="77777777">
                          <w:pPr>
                            <w:ind w:end="17"/>
                            <w:textDirection w:val="btLr"/>
                          </w:pPr>
                        </w:p>
                        <w:p w:rsidRPr="003C7077" w:rsidR="000C03C9" w:rsidRDefault="00773A83" w14:paraId="17124B3F" w14:textId="77777777">
                          <w:pPr>
                            <w:ind w:end="17"/>
                            <w:textDirection w:val="btLr"/>
                          </w:pPr>
                          <w:r w:rsidRPr="003C7077">
                            <w:rPr>
                              <w:rFonts w:eastAsia="Calibri" w:cs="Calibri"/>
                              <w:color w:val="1D1D1B"/>
                              <w:sz w:val="23"/>
                            </w:rPr>
                            <w:t xml:space="preserve">Зріст: </w:t>
                          </w:r>
                        </w:p>
                        <w:p w:rsidRPr="003C7077" w:rsidR="000C03C9" w:rsidRDefault="000C03C9" w14:paraId="4B99056E" w14:textId="77777777">
                          <w:pPr>
                            <w:ind w:end="17"/>
                            <w:textDirection w:val="btLr"/>
                          </w:pPr>
                        </w:p>
                        <w:p w:rsidRPr="003C7077" w:rsidR="000C03C9" w:rsidRDefault="00773A83" w14:paraId="7FD0229B" w14:textId="77777777">
                          <w:pPr>
                            <w:ind w:end="17"/>
                            <w:textDirection w:val="btLr"/>
                          </w:pPr>
                          <w:r w:rsidRPr="003C7077">
                            <w:rPr>
                              <w:rFonts w:eastAsia="Calibri" w:cs="Calibri"/>
                              <w:color w:val="1D1D1B"/>
                              <w:sz w:val="23"/>
                            </w:rPr>
                            <w:t xml:space="preserve">Права рука RR: </w:t>
                          </w:r>
                        </w:p>
                        <w:p w:rsidRPr="003C7077" w:rsidR="000C03C9" w:rsidRDefault="000C03C9" w14:paraId="1299C43A" w14:textId="77777777">
                          <w:pPr>
                            <w:ind w:end="17"/>
                            <w:textDirection w:val="btLr"/>
                          </w:pPr>
                        </w:p>
                        <w:p w:rsidRPr="003C7077" w:rsidR="000C03C9" w:rsidRDefault="00773A83" w14:paraId="40F5F91C" w14:textId="77777777">
                          <w:pPr>
                            <w:ind w:end="17"/>
                            <w:textDirection w:val="btLr"/>
                          </w:pPr>
                          <w:r w:rsidRPr="003C7077">
                            <w:rPr>
                              <w:rFonts w:eastAsia="Calibri" w:cs="Calibri"/>
                              <w:color w:val="1D1D1B"/>
                              <w:sz w:val="23"/>
                            </w:rPr>
                            <w:t xml:space="preserve">Ліва рука RR:</w:t>
                          </w:r>
                        </w:p>
                      </w:txbxContent>
                    </v:textbox>
                  </v:rect>
                  <v:rect id="Téglalap 1089595768" style="position:absolute;left:38915;top:3812;width:10839;height:2058;visibility:visible;mso-wrap-style:square;v-text-anchor:top" o:spid="_x0000_s15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">
                    <v:textbox inset="0,0,0,0">
                      <w:txbxContent>
                        <w:p w:rsidRPr="003C7077" w:rsidR="000C03C9" w:rsidRDefault="00773A83" w14:paraId="7A14D090" w14:textId="77777777">
                          <w:pPr>
                            <w:spacing w:line="324" w:lineRule="auto"/>
                            <w:textDirection w:val="btLr"/>
                          </w:pPr>
                          <w:r w:rsidRPr="003C7077">
                            <w:rPr>
                              <w:rFonts w:ascii="Arial Black" w:hAnsi="Arial Black" w:eastAsia="Arial Black" w:cs="Arial Black"/>
                              <w:color w:val="1D1D1B"/>
                              <w:sz w:val="23"/>
                            </w:rPr>
                            <w:t xml:space="preserve">Станція 1</w:t>
                          </w:r>
                        </w:p>
                      </w:txbxContent>
                    </v:textbox>
                  </v:rect>
                  <v:rect id="Téglalap 721334382" style="position:absolute;left:38915;top:10577;width:12960;height:2058;visibility:visible;mso-wrap-style:square;v-text-anchor:top" o:spid="_x0000_s15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">
                    <v:textbox inset="0,0,0,0">
                      <w:txbxContent>
                        <w:p w:rsidRPr="003C7077" w:rsidR="000C03C9" w:rsidRDefault="00773A83" w14:paraId="71FA2084" w14:textId="77777777">
                          <w:pPr>
                            <w:spacing w:line="324" w:lineRule="auto"/>
                            <w:textDirection w:val="btLr"/>
                          </w:pPr>
                          <w:r w:rsidRPr="003C7077">
                            <w:rPr>
                              <w:rFonts w:ascii="Arial Black" w:hAnsi="Arial Black" w:eastAsia="Arial Black" w:cs="Arial Black"/>
                              <w:color w:val="1D1D1B"/>
                              <w:sz w:val="23"/>
                            </w:rPr>
                            <w:t xml:space="preserve">Станція 2</w:t>
                          </w:r>
                        </w:p>
                      </w:txbxContent>
                    </v:textbox>
                  </v:rect>
                  <v:rect id="Téglalap 2045597983" style="position:absolute;left:20803;top:13633;width:4611;height:12108;visibility:visible;mso-wrap-style:square;v-text-anchor:top" o:spid="_x0000_s15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">
                    <v:textbox inset="0,0,0,0">
                      <w:txbxContent>
                        <w:p w:rsidRPr="003C7077" w:rsidR="000C03C9" w:rsidRDefault="00773A83" w14:paraId="4858A676" w14:textId="77777777">
                          <w:pPr>
                            <w:spacing w:before="18" w:line="373" w:lineRule="auto"/>
                            <w:ind w:end="227"/>
                            <w:textDirection w:val="btLr"/>
                          </w:pPr>
                          <w:r w:rsidRPr="003C7077">
                            <w:rPr>
                              <w:rFonts w:eastAsia="Calibri" w:cs="Calibri"/>
                              <w:color w:val="1D1D1B"/>
                              <w:sz w:val="23"/>
                            </w:rPr>
                            <w:t xml:space="preserve">кг см</w:t>
                          </w:r>
                        </w:p>
                        <w:p w:rsidRPr="003C7077" w:rsidR="000C03C9" w:rsidRDefault="00773A83" w14:paraId="28942A4D" w14:textId="77777777">
                          <w:pPr>
                            <w:spacing w:before="2"/>
                            <w:textDirection w:val="btLr"/>
                          </w:pPr>
                          <w:r w:rsidRPr="003C7077">
                            <w:rPr>
                              <w:rFonts w:eastAsia="Calibri" w:cs="Calibri"/>
                              <w:color w:val="1D1D1B"/>
                              <w:sz w:val="23"/>
                            </w:rPr>
                            <w:t xml:space="preserve">Hgmm</w:t>
                          </w:r>
                        </w:p>
                        <w:p w:rsidRPr="003C7077" w:rsidR="000C03C9" w:rsidRDefault="00773A83" w14:paraId="121802C1" w14:textId="77777777">
                          <w:pPr>
                            <w:spacing w:before="165"/>
                            <w:textDirection w:val="btLr"/>
                          </w:pPr>
                          <w:r w:rsidRPr="003C7077">
                            <w:rPr>
                              <w:rFonts w:eastAsia="Calibri" w:cs="Calibri"/>
                              <w:color w:val="1D1D1B"/>
                              <w:sz w:val="23"/>
                            </w:rPr>
                            <w:t xml:space="preserve">Hgmm</w:t>
                          </w:r>
                        </w:p>
                      </w:txbxContent>
                    </v:textbox>
                  </v:rect>
                  <v:rect id="Téglalap 235459903" style="position:absolute;left:38915;top:19502;width:12960;height:2058;visibility:visible;mso-wrap-style:square;v-text-anchor:top" o:spid="_x0000_s15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">
                    <v:textbox inset="0,0,0,0">
                      <w:txbxContent>
                        <w:p w:rsidRPr="003C7077" w:rsidR="000C03C9" w:rsidRDefault="00773A83" w14:paraId="0444B1E7" w14:textId="77777777">
                          <w:pPr>
                            <w:spacing w:line="324" w:lineRule="auto"/>
                            <w:textDirection w:val="btLr"/>
                          </w:pPr>
                          <w:r w:rsidRPr="003C7077">
                            <w:rPr>
                              <w:rFonts w:ascii="Arial Black" w:hAnsi="Arial Black" w:eastAsia="Arial Black" w:cs="Arial Black"/>
                              <w:color w:val="1D1D1B"/>
                              <w:sz w:val="23"/>
                            </w:rPr>
                            <w:t xml:space="preserve">Станція 3</w:t>
                          </w:r>
                        </w:p>
                      </w:txbxContent>
                    </v:textbox>
                  </v:rect>
                </v:group>
                <w10:anchorlock/>
              </v:group>
            </w:pict>
          </mc:Fallback>
        </mc:AlternateContent>
      </w:r>
    </w:p>
    <w:p w:rsidRPr="00BB028F" w:rsidR="000C03C9" w:rsidP="00E1664A" w:rsidRDefault="00952589" w14:paraId="73456A39" w14:textId="5B4E97BB">
      <w:pPr>
        <w:pStyle w:val="Kpalrs"/>
        <w:jc w:val="center"/>
        <w:rPr>
          <w:rFonts w:asciiTheme="minorHAnsi" w:hAnsiTheme="minorHAnsi"/>
        </w:rPr>
      </w:pPr>
      <w:r w:rsidRPr="00BB028F">
        <w:rPr>
          <w:rFonts w:asciiTheme="minorHAnsi" w:hAnsiTheme="minorHAnsi"/>
          <w:color w:val="1F4E79" w:themeColor="accent1" w:themeShade="80"/>
          <w:sz w:val="20"/>
          <w:szCs w:val="20"/>
        </w:rPr>
        <w:fldChar w:fldCharType="begin"/>
      </w:r>
      <w:r w:rsidRPr="00BB028F">
        <w:rPr>
          <w:rFonts w:asciiTheme="minorHAnsi" w:hAnsiTheme="minorHAnsi"/>
          <w:color w:val="1F4E79" w:themeColor="accent1" w:themeShade="80"/>
          <w:sz w:val="20"/>
          <w:szCs w:val="20"/>
        </w:rPr>
        <w:instrText xml:space="preserve"> SEQ Figure \* ARABIC </w:instrText>
      </w:r>
      <w:r w:rsidRPr="00BB028F">
        <w:rPr>
          <w:rFonts w:asciiTheme="minorHAnsi" w:hAnsiTheme="minorHAnsi"/>
          <w:color w:val="1F4E79" w:themeColor="accent1" w:themeShade="80"/>
          <w:sz w:val="20"/>
          <w:szCs w:val="20"/>
        </w:rPr>
        <w:fldChar w:fldCharType="separate"/>
      </w:r>
      <w:bookmarkStart w:name="_Toc208590198" w:id="76"/>
      <w:r w:rsidR="009A1864">
        <w:rPr>
          <w:rFonts w:asciiTheme="minorHAnsi" w:hAnsiTheme="minorHAnsi"/>
          <w:noProof/>
          <w:color w:val="1F4E79" w:themeColor="accent1" w:themeShade="80"/>
          <w:sz w:val="20"/>
          <w:szCs w:val="20"/>
        </w:rPr>
        <w:t>4</w:t>
      </w:r>
      <w:r w:rsidRPr="00BB028F">
        <w:rPr>
          <w:rFonts w:asciiTheme="minorHAnsi" w:hAnsiTheme="minorHAnsi"/>
          <w:color w:val="1F4E79" w:themeColor="accent1" w:themeShade="80"/>
          <w:sz w:val="20"/>
          <w:szCs w:val="20"/>
        </w:rPr>
        <w:fldChar w:fldCharType="end"/>
      </w:r>
      <w:r w:rsidRPr="00BB028F">
        <w:rPr>
          <w:rFonts w:asciiTheme="minorHAnsi" w:hAnsiTheme="minorHAnsi"/>
          <w:color w:val="1F4E79" w:themeColor="accent1" w:themeShade="80"/>
          <w:sz w:val="20"/>
          <w:szCs w:val="20"/>
        </w:rPr>
        <w:t xml:space="preserve">. Рисунок: </w:t>
      </w:r>
      <w:r w:rsidRPr="00BB028F" w:rsidR="00773A83">
        <w:rPr>
          <w:rFonts w:asciiTheme="minorHAnsi" w:hAnsiTheme="minorHAnsi"/>
        </w:rPr>
        <w:t xml:space="preserve">Паспорт</w:t>
      </w:r>
      <w:r w:rsidRPr="00BB028F">
        <w:rPr>
          <w:rFonts w:asciiTheme="minorHAnsi" w:hAnsiTheme="minorHAnsi"/>
          <w:color w:val="1F4E79" w:themeColor="accent1" w:themeShade="80"/>
          <w:sz w:val="20"/>
          <w:szCs w:val="20"/>
        </w:rPr>
        <w:t xml:space="preserve"> обстеження </w:t>
      </w:r>
      <w:r w:rsidRPr="00BB028F" w:rsidR="00773A83">
        <w:rPr>
          <w:rFonts w:asciiTheme="minorHAnsi" w:hAnsiTheme="minorHAnsi"/>
        </w:rPr>
        <w:t xml:space="preserve">Багатостанційне загальне обстеження здоров'я</w:t>
      </w:r>
      <w:bookmarkEnd w:id="76"/>
    </w:p>
    <w:p w:rsidRPr="00BF5921" w:rsidR="008546D5" w:rsidP="00BF5921" w:rsidRDefault="008546D5" w14:paraId="4490E93C"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Для </w:t>
      </w:r>
      <w:r w:rsidRPr="00BF5921">
        <w:rPr>
          <w:rFonts w:eastAsia="Calibri" w:cs="Calibri" w:asciiTheme="minorHAnsi" w:hAnsiTheme="minorHAnsi"/>
          <w:b/>
          <w:bCs/>
          <w:sz w:val="22"/>
          <w:szCs w:val="22"/>
        </w:rPr>
        <w:t xml:space="preserve">забезпечення точного та ефективного проведення інструментальних обстежень </w:t>
      </w:r>
      <w:r w:rsidRPr="00BF5921">
        <w:rPr>
          <w:rFonts w:eastAsia="Calibri" w:cs="Calibri" w:asciiTheme="minorHAnsi" w:hAnsiTheme="minorHAnsi"/>
          <w:sz w:val="22"/>
          <w:szCs w:val="22"/>
        </w:rPr>
        <w:t xml:space="preserve">телемедичні асистенти проводять оцінку на декількох спеціальних станціях на місці. Для відстеження проходження кожного тесту кожній дитині видається </w:t>
      </w:r>
      <w:r w:rsidRPr="00BF5921">
        <w:rPr>
          <w:rFonts w:eastAsia="Calibri" w:cs="Calibri" w:asciiTheme="minorHAnsi" w:hAnsiTheme="minorHAnsi"/>
          <w:b/>
          <w:bCs/>
          <w:sz w:val="22"/>
          <w:szCs w:val="22"/>
        </w:rPr>
        <w:t xml:space="preserve">паспорт медичного обстеження (додаток 14.1)</w:t>
      </w:r>
      <w:r w:rsidRPr="00BF5921">
        <w:rPr>
          <w:rFonts w:eastAsia="Calibri" w:cs="Calibri" w:asciiTheme="minorHAnsi" w:hAnsiTheme="minorHAnsi"/>
          <w:sz w:val="22"/>
          <w:szCs w:val="22"/>
        </w:rPr>
        <w:t xml:space="preserve">. Цей паспорт штампується на кожній станції, що дозволяє легко визначити, які діти пройшли повний процес обстеження.</w:t>
      </w:r>
    </w:p>
    <w:p w:rsidRPr="00BF5921" w:rsidR="008546D5" w:rsidP="00BF5921" w:rsidRDefault="008546D5" w14:paraId="2B240D8B" w14:textId="77777777">
      <w:pPr>
        <w:widowControl w:val="0"/>
        <w:spacing w:before="120" w:after="120"/>
        <w:ind w:end="4"/>
        <w:rPr>
          <w:rFonts w:eastAsia="Calibri" w:cs="Calibri"/>
          <w:sz w:val="22"/>
          <w:szCs w:val="22"/>
        </w:rPr>
      </w:pPr>
    </w:p>
    <w:p w:rsidRPr="00BF5921" w:rsidR="008546D5" w:rsidP="00BF5921" w:rsidRDefault="008546D5" w14:paraId="5AC15441" w14:textId="63FE3AD6">
      <w:pPr>
        <w:widowControl w:val="0"/>
        <w:spacing w:before="120" w:after="120"/>
        <w:ind w:end="4"/>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Станція 1: Станція оцінки здоров'я</w:t>
      </w:r>
    </w:p>
    <w:p w:rsidRPr="00BF5921" w:rsidR="008546D5" w:rsidP="00BF5921" w:rsidRDefault="008546D5" w14:paraId="45CA22B8"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На цій станції телемедичний асистент з охорони здоров'я:</w:t>
      </w:r>
    </w:p>
    <w:p w:rsidRPr="00BF5921" w:rsidR="008546D5" w:rsidRDefault="008546D5" w14:paraId="76A2D644" w14:textId="77777777">
      <w:pPr>
        <w:widowControl w:val="0"/>
        <w:numPr>
          <w:ilvl w:val="0"/>
          <w:numId w:val="12"/>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Перевіряє наявність </w:t>
      </w:r>
      <w:r w:rsidRPr="00BF5921">
        <w:rPr>
          <w:rFonts w:eastAsia="Calibri" w:cs="Calibri" w:asciiTheme="minorHAnsi" w:hAnsiTheme="minorHAnsi"/>
          <w:b/>
          <w:bCs/>
          <w:sz w:val="22"/>
          <w:szCs w:val="22"/>
        </w:rPr>
        <w:t xml:space="preserve">форми інформованої згоди на медичне </w:t>
      </w:r>
      <w:r w:rsidRPr="00BF5921">
        <w:rPr>
          <w:rFonts w:eastAsia="Calibri" w:cs="Calibri" w:asciiTheme="minorHAnsi" w:hAnsiTheme="minorHAnsi"/>
          <w:b/>
          <w:bCs/>
          <w:sz w:val="22"/>
          <w:szCs w:val="22"/>
        </w:rPr>
        <w:t xml:space="preserve">обстеження </w:t>
      </w:r>
      <w:r w:rsidRPr="00BF5921">
        <w:rPr>
          <w:rFonts w:eastAsia="Calibri" w:cs="Calibri" w:asciiTheme="minorHAnsi" w:hAnsiTheme="minorHAnsi"/>
          <w:sz w:val="22"/>
          <w:szCs w:val="22"/>
        </w:rPr>
        <w:t xml:space="preserve">та </w:t>
      </w:r>
      <w:r w:rsidRPr="00BF5921">
        <w:rPr>
          <w:rFonts w:eastAsia="Calibri" w:cs="Calibri" w:asciiTheme="minorHAnsi" w:hAnsiTheme="minorHAnsi"/>
          <w:b/>
          <w:bCs/>
          <w:sz w:val="22"/>
          <w:szCs w:val="22"/>
        </w:rPr>
        <w:t xml:space="preserve">анкети для оцінки стану здоров'я</w:t>
      </w:r>
    </w:p>
    <w:p w:rsidRPr="00BF5921" w:rsidR="008546D5" w:rsidRDefault="008546D5" w14:paraId="6002DE58" w14:textId="77777777">
      <w:pPr>
        <w:widowControl w:val="0"/>
        <w:numPr>
          <w:ilvl w:val="0"/>
          <w:numId w:val="12"/>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Вносить відповідні особисті дані з форм до медичного програмного забезпечення</w:t>
      </w:r>
    </w:p>
    <w:p w:rsidRPr="00BF5921" w:rsidR="008546D5" w:rsidRDefault="008546D5" w14:paraId="6918C8AF" w14:textId="77777777">
      <w:pPr>
        <w:widowControl w:val="0"/>
        <w:numPr>
          <w:ilvl w:val="0"/>
          <w:numId w:val="12"/>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Вимірює </w:t>
      </w:r>
      <w:r w:rsidRPr="00BF5921">
        <w:rPr>
          <w:rFonts w:eastAsia="Calibri" w:cs="Calibri" w:asciiTheme="minorHAnsi" w:hAnsiTheme="minorHAnsi"/>
          <w:b/>
          <w:bCs/>
          <w:sz w:val="22"/>
          <w:szCs w:val="22"/>
        </w:rPr>
        <w:t xml:space="preserve">артеріальний тиск</w:t>
      </w:r>
      <w:r w:rsidRPr="00BF5921">
        <w:rPr>
          <w:rFonts w:eastAsia="Calibri" w:cs="Calibri" w:asciiTheme="minorHAnsi" w:hAnsiTheme="minorHAnsi"/>
          <w:sz w:val="22"/>
          <w:szCs w:val="22"/>
        </w:rPr>
        <w:t xml:space="preserve">, </w:t>
      </w:r>
      <w:r w:rsidRPr="00BF5921">
        <w:rPr>
          <w:rFonts w:eastAsia="Calibri" w:cs="Calibri" w:asciiTheme="minorHAnsi" w:hAnsiTheme="minorHAnsi"/>
          <w:b/>
          <w:bCs/>
          <w:sz w:val="22"/>
          <w:szCs w:val="22"/>
        </w:rPr>
        <w:t xml:space="preserve">зріст </w:t>
      </w:r>
      <w:r w:rsidRPr="00BF5921">
        <w:rPr>
          <w:rFonts w:eastAsia="Calibri" w:cs="Calibri" w:asciiTheme="minorHAnsi" w:hAnsiTheme="minorHAnsi"/>
          <w:sz w:val="22"/>
          <w:szCs w:val="22"/>
        </w:rPr>
        <w:t xml:space="preserve">і </w:t>
      </w:r>
      <w:r w:rsidRPr="00BF5921">
        <w:rPr>
          <w:rFonts w:eastAsia="Calibri" w:cs="Calibri" w:asciiTheme="minorHAnsi" w:hAnsiTheme="minorHAnsi"/>
          <w:b/>
          <w:bCs/>
          <w:sz w:val="22"/>
          <w:szCs w:val="22"/>
        </w:rPr>
        <w:t xml:space="preserve">вагу </w:t>
      </w:r>
      <w:r w:rsidRPr="00BF5921">
        <w:rPr>
          <w:rFonts w:eastAsia="Calibri" w:cs="Calibri" w:asciiTheme="minorHAnsi" w:hAnsiTheme="minorHAnsi"/>
          <w:sz w:val="22"/>
          <w:szCs w:val="22"/>
        </w:rPr>
        <w:t xml:space="preserve">дитини</w:t>
      </w:r>
    </w:p>
    <w:p w:rsidRPr="00BF5921" w:rsidR="008546D5" w:rsidRDefault="008546D5" w14:paraId="76D7BEEF" w14:textId="77777777">
      <w:pPr>
        <w:widowControl w:val="0"/>
        <w:numPr>
          <w:ilvl w:val="0"/>
          <w:numId w:val="12"/>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Записує </w:t>
      </w:r>
      <w:r w:rsidRPr="00BF5921">
        <w:rPr>
          <w:rFonts w:eastAsia="Calibri" w:cs="Calibri" w:asciiTheme="minorHAnsi" w:hAnsiTheme="minorHAnsi"/>
          <w:b/>
          <w:bCs/>
          <w:sz w:val="22"/>
          <w:szCs w:val="22"/>
        </w:rPr>
        <w:t xml:space="preserve">дату народження </w:t>
      </w:r>
      <w:r w:rsidRPr="00BF5921">
        <w:rPr>
          <w:rFonts w:eastAsia="Calibri" w:cs="Calibri" w:asciiTheme="minorHAnsi" w:hAnsiTheme="minorHAnsi"/>
          <w:sz w:val="22"/>
          <w:szCs w:val="22"/>
        </w:rPr>
        <w:t xml:space="preserve">та </w:t>
      </w:r>
      <w:r w:rsidRPr="00BF5921">
        <w:rPr>
          <w:rFonts w:eastAsia="Calibri" w:cs="Calibri" w:asciiTheme="minorHAnsi" w:hAnsiTheme="minorHAnsi"/>
          <w:b/>
          <w:bCs/>
          <w:sz w:val="22"/>
          <w:szCs w:val="22"/>
        </w:rPr>
        <w:t xml:space="preserve">номер соціального страхування </w:t>
      </w:r>
      <w:r w:rsidRPr="00BF5921">
        <w:rPr>
          <w:rFonts w:eastAsia="Calibri" w:cs="Calibri" w:asciiTheme="minorHAnsi" w:hAnsiTheme="minorHAnsi"/>
          <w:sz w:val="22"/>
          <w:szCs w:val="22"/>
        </w:rPr>
        <w:t xml:space="preserve">дитини </w:t>
      </w:r>
      <w:r w:rsidRPr="00BF5921">
        <w:rPr>
          <w:rFonts w:eastAsia="Calibri" w:cs="Calibri" w:asciiTheme="minorHAnsi" w:hAnsiTheme="minorHAnsi"/>
          <w:sz w:val="22"/>
          <w:szCs w:val="22"/>
        </w:rPr>
        <w:t xml:space="preserve">в паспорт обстеження</w:t>
      </w:r>
      <w:r w:rsidRPr="00BF5921">
        <w:rPr>
          <w:rFonts w:eastAsia="Calibri" w:cs="Calibri" w:asciiTheme="minorHAnsi" w:hAnsiTheme="minorHAnsi"/>
          <w:sz w:val="22"/>
          <w:szCs w:val="22"/>
        </w:rPr>
        <w:br/>
      </w:r>
      <w:r w:rsidRPr="00BF5921">
        <w:rPr>
          <w:rFonts w:eastAsia="Calibri" w:cs="Calibri" w:asciiTheme="minorHAnsi" w:hAnsiTheme="minorHAnsi"/>
          <w:sz w:val="22"/>
          <w:szCs w:val="22"/>
        </w:rPr>
        <w:t xml:space="preserve">(Це дуже важливо, оскільки багато дітей можуть не знати свою точну дату народження, а паспорт допомагає надійно ідентифікувати пацієнта).</w:t>
      </w:r>
    </w:p>
    <w:p w:rsidRPr="00BF5921" w:rsidR="008546D5" w:rsidP="00BF5921" w:rsidRDefault="008546D5" w14:paraId="4DC4BD1A"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Крім того, на цьому етапі кожній дитині видають </w:t>
      </w:r>
      <w:r w:rsidRPr="00BF5921">
        <w:rPr>
          <w:rFonts w:eastAsia="Calibri" w:cs="Calibri" w:asciiTheme="minorHAnsi" w:hAnsiTheme="minorHAnsi"/>
          <w:b/>
          <w:bCs/>
          <w:sz w:val="22"/>
          <w:szCs w:val="22"/>
        </w:rPr>
        <w:t xml:space="preserve">пробірку для збору сечі</w:t>
      </w:r>
      <w:r w:rsidRPr="00BF5921">
        <w:rPr>
          <w:rFonts w:eastAsia="Calibri" w:cs="Calibri" w:asciiTheme="minorHAnsi" w:hAnsiTheme="minorHAnsi"/>
          <w:sz w:val="22"/>
          <w:szCs w:val="22"/>
        </w:rPr>
        <w:t xml:space="preserve">, яка буде використана пізніше для аналізу сечі.</w:t>
      </w:r>
      <w:r w:rsidRPr="00BF5921">
        <w:rPr>
          <w:rFonts w:eastAsia="Calibri" w:cs="Calibri" w:asciiTheme="minorHAnsi" w:hAnsiTheme="minorHAnsi"/>
          <w:sz w:val="22"/>
          <w:szCs w:val="22"/>
        </w:rPr>
        <w:br/>
      </w:r>
      <w:r w:rsidRPr="00BF5921">
        <w:rPr>
          <w:rFonts w:eastAsia="Calibri" w:cs="Calibri" w:asciiTheme="minorHAnsi" w:hAnsiTheme="minorHAnsi"/>
          <w:sz w:val="22"/>
          <w:szCs w:val="22"/>
        </w:rPr>
        <w:t xml:space="preserve">Цю станцію можна встановити в </w:t>
      </w:r>
      <w:r w:rsidRPr="00BF5921">
        <w:rPr>
          <w:rFonts w:eastAsia="Calibri" w:cs="Calibri" w:asciiTheme="minorHAnsi" w:hAnsiTheme="minorHAnsi"/>
          <w:b/>
          <w:bCs/>
          <w:sz w:val="22"/>
          <w:szCs w:val="22"/>
        </w:rPr>
        <w:t xml:space="preserve">класі </w:t>
      </w:r>
      <w:r w:rsidRPr="00BF5921">
        <w:rPr>
          <w:rFonts w:eastAsia="Calibri" w:cs="Calibri" w:asciiTheme="minorHAnsi" w:hAnsiTheme="minorHAnsi"/>
          <w:sz w:val="22"/>
          <w:szCs w:val="22"/>
        </w:rPr>
        <w:t xml:space="preserve">або в одній із </w:t>
      </w:r>
      <w:r w:rsidRPr="00BF5921">
        <w:rPr>
          <w:rFonts w:eastAsia="Calibri" w:cs="Calibri" w:asciiTheme="minorHAnsi" w:hAnsiTheme="minorHAnsi"/>
          <w:b/>
          <w:bCs/>
          <w:sz w:val="22"/>
          <w:szCs w:val="22"/>
        </w:rPr>
        <w:t xml:space="preserve">мобільних клінічних одиниць</w:t>
      </w:r>
      <w:r w:rsidRPr="00BF5921">
        <w:rPr>
          <w:rFonts w:eastAsia="Calibri" w:cs="Calibri" w:asciiTheme="minorHAnsi" w:hAnsiTheme="minorHAnsi"/>
          <w:sz w:val="22"/>
          <w:szCs w:val="22"/>
        </w:rPr>
        <w:t xml:space="preserve">.</w:t>
      </w:r>
    </w:p>
    <w:p w:rsidRPr="00BF5921" w:rsidR="008546D5" w:rsidP="00BF5921" w:rsidRDefault="008546D5" w14:paraId="0787EE0B" w14:textId="77777777">
      <w:pPr>
        <w:widowControl w:val="0"/>
        <w:spacing w:before="120" w:after="120"/>
        <w:ind w:end="4"/>
        <w:rPr>
          <w:rFonts w:eastAsia="Calibri" w:cs="Calibri" w:asciiTheme="minorHAnsi" w:hAnsiTheme="minorHAnsi"/>
          <w:sz w:val="22"/>
          <w:szCs w:val="22"/>
        </w:rPr>
      </w:pPr>
    </w:p>
    <w:p w:rsidRPr="00BF5921" w:rsidR="004066E1" w:rsidP="00BF5921" w:rsidRDefault="004066E1" w14:paraId="4EF79B48" w14:textId="77777777">
      <w:pPr>
        <w:widowControl w:val="0"/>
        <w:spacing w:before="120" w:after="120"/>
        <w:ind w:end="4"/>
        <w:rPr>
          <w:rFonts w:eastAsia="Calibri" w:cs="Calibri" w:asciiTheme="minorHAnsi" w:hAnsiTheme="minorHAnsi"/>
          <w:sz w:val="22"/>
          <w:szCs w:val="22"/>
        </w:rPr>
      </w:pPr>
    </w:p>
    <w:p w:rsidRPr="00BF5921" w:rsidR="008546D5" w:rsidP="00BF5921" w:rsidRDefault="008546D5" w14:paraId="3E324E12" w14:textId="2956F1D3">
      <w:pPr>
        <w:widowControl w:val="0"/>
        <w:spacing w:before="120" w:after="120"/>
        <w:ind w:end="4"/>
        <w:rPr>
          <w:rFonts w:eastAsia="Calibri" w:cs="Calibri" w:asciiTheme="minorHAnsi" w:hAnsiTheme="minorHAnsi"/>
          <w:b/>
          <w:bCs/>
          <w:sz w:val="22"/>
          <w:szCs w:val="22"/>
        </w:rPr>
      </w:pPr>
      <w:r w:rsidRPr="00BF5921">
        <w:rPr>
          <w:rFonts w:eastAsia="Calibri" w:cs="Calibri" w:asciiTheme="minorHAnsi" w:hAnsiTheme="minorHAnsi"/>
          <w:b/>
          <w:bCs/>
          <w:sz w:val="22"/>
          <w:szCs w:val="22"/>
        </w:rPr>
      </w:r>
      <w:r w:rsidRPr="00BF5921">
        <w:rPr>
          <w:rFonts w:eastAsia="Calibri" w:cs="Calibri" w:asciiTheme="minorHAnsi" w:hAnsiTheme="minorHAnsi"/>
          <w:b/>
          <w:bCs/>
          <w:sz w:val="22"/>
          <w:szCs w:val="22"/>
        </w:rPr>
        <w:t xml:space="preserve">Станція 2: Скринінг складу тіла та сколіозу</w:t>
      </w:r>
    </w:p>
    <w:p w:rsidRPr="00BF5921" w:rsidR="008546D5" w:rsidP="00BF5921" w:rsidRDefault="008546D5" w14:paraId="2AE9EA79"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На другому етапі оцінки телемедичний асистент:</w:t>
      </w:r>
    </w:p>
    <w:p w:rsidRPr="00BF5921" w:rsidR="008546D5" w:rsidRDefault="008546D5" w14:paraId="6AD4E6F1" w14:textId="77777777">
      <w:pPr>
        <w:widowControl w:val="0"/>
        <w:numPr>
          <w:ilvl w:val="0"/>
          <w:numId w:val="13"/>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Проводить </w:t>
      </w:r>
      <w:r w:rsidRPr="00BF5921">
        <w:rPr>
          <w:rFonts w:eastAsia="Calibri" w:cs="Calibri" w:asciiTheme="minorHAnsi" w:hAnsiTheme="minorHAnsi"/>
          <w:b/>
          <w:bCs/>
          <w:sz w:val="22"/>
          <w:szCs w:val="22"/>
        </w:rPr>
        <w:t xml:space="preserve">аналіз складу тіла </w:t>
      </w:r>
      <w:r w:rsidRPr="00BF5921">
        <w:rPr>
          <w:rFonts w:eastAsia="Calibri" w:cs="Calibri" w:asciiTheme="minorHAnsi" w:hAnsiTheme="minorHAnsi"/>
          <w:sz w:val="22"/>
          <w:szCs w:val="22"/>
        </w:rPr>
        <w:t xml:space="preserve">за допомогою </w:t>
      </w:r>
      <w:r w:rsidRPr="00BF5921">
        <w:rPr>
          <w:rFonts w:eastAsia="Calibri" w:cs="Calibri" w:asciiTheme="minorHAnsi" w:hAnsiTheme="minorHAnsi"/>
          <w:b/>
          <w:bCs/>
          <w:sz w:val="22"/>
          <w:szCs w:val="22"/>
        </w:rPr>
        <w:t xml:space="preserve">приладу InBody</w:t>
      </w:r>
      <w:r w:rsidRPr="00BF5921">
        <w:rPr>
          <w:rFonts w:eastAsia="Calibri" w:cs="Calibri" w:asciiTheme="minorHAnsi" w:hAnsiTheme="minorHAnsi"/>
          <w:sz w:val="22"/>
          <w:szCs w:val="22"/>
        </w:rPr>
        <w:t xml:space="preserve">, результати якого вносить до електронної медичної картки пацієнта</w:t>
      </w:r>
    </w:p>
    <w:p w:rsidRPr="00BF5921" w:rsidR="008546D5" w:rsidRDefault="008546D5" w14:paraId="04AC943B" w14:textId="77777777">
      <w:pPr>
        <w:widowControl w:val="0"/>
        <w:numPr>
          <w:ilvl w:val="0"/>
          <w:numId w:val="13"/>
        </w:numPr>
        <w:spacing w:before="120" w:after="120"/>
        <w:ind w:end="4"/>
        <w:jc w:val="left"/>
        <w:rPr>
          <w:rFonts w:eastAsia="Calibri" w:cs="Calibri" w:asciiTheme="minorHAnsi" w:hAnsiTheme="minorHAnsi"/>
          <w:sz w:val="22"/>
          <w:szCs w:val="22"/>
        </w:rPr>
      </w:pPr>
      <w:r w:rsidRPr="00BF5921">
        <w:rPr>
          <w:rFonts w:eastAsia="Calibri" w:cs="Calibri" w:asciiTheme="minorHAnsi" w:hAnsiTheme="minorHAnsi"/>
          <w:sz w:val="22"/>
          <w:szCs w:val="22"/>
        </w:rPr>
        <w:t xml:space="preserve">Проводить </w:t>
      </w:r>
      <w:r w:rsidRPr="00BF5921">
        <w:rPr>
          <w:rFonts w:eastAsia="Calibri" w:cs="Calibri" w:asciiTheme="minorHAnsi" w:hAnsiTheme="minorHAnsi"/>
          <w:b/>
          <w:bCs/>
          <w:sz w:val="22"/>
          <w:szCs w:val="22"/>
        </w:rPr>
        <w:t xml:space="preserve">скринінг на сколіоз </w:t>
      </w:r>
      <w:r w:rsidRPr="00BF5921">
        <w:rPr>
          <w:rFonts w:eastAsia="Calibri" w:cs="Calibri" w:asciiTheme="minorHAnsi" w:hAnsiTheme="minorHAnsi"/>
          <w:sz w:val="22"/>
          <w:szCs w:val="22"/>
        </w:rPr>
        <w:t xml:space="preserve">за допомогою </w:t>
      </w:r>
      <w:r w:rsidRPr="00BF5921">
        <w:rPr>
          <w:rFonts w:eastAsia="Calibri" w:cs="Calibri" w:asciiTheme="minorHAnsi" w:hAnsiTheme="minorHAnsi"/>
          <w:b/>
          <w:bCs/>
          <w:sz w:val="22"/>
          <w:szCs w:val="22"/>
        </w:rPr>
        <w:t xml:space="preserve">сколіометра</w:t>
      </w:r>
      <w:r w:rsidRPr="00BF5921">
        <w:rPr>
          <w:rFonts w:eastAsia="Calibri" w:cs="Calibri" w:asciiTheme="minorHAnsi" w:hAnsiTheme="minorHAnsi"/>
          <w:sz w:val="22"/>
          <w:szCs w:val="22"/>
        </w:rPr>
        <w:br/>
      </w:r>
      <w:r w:rsidRPr="00BF5921">
        <w:rPr>
          <w:rFonts w:eastAsia="Calibri" w:cs="Calibri" w:asciiTheme="minorHAnsi" w:hAnsiTheme="minorHAnsi"/>
          <w:sz w:val="22"/>
          <w:szCs w:val="22"/>
        </w:rPr>
        <w:t xml:space="preserve">(Оскільки цей тест вимагає зняття верхнього одягу, він проводиться в </w:t>
      </w:r>
      <w:r w:rsidRPr="00BF5921">
        <w:rPr>
          <w:rFonts w:eastAsia="Calibri" w:cs="Calibri" w:asciiTheme="minorHAnsi" w:hAnsiTheme="minorHAnsi"/>
          <w:b/>
          <w:bCs/>
          <w:sz w:val="22"/>
          <w:szCs w:val="22"/>
        </w:rPr>
        <w:t xml:space="preserve">приватній, закритій кімнаті</w:t>
      </w:r>
      <w:r w:rsidRPr="00BF5921">
        <w:rPr>
          <w:rFonts w:eastAsia="Calibri" w:cs="Calibri" w:asciiTheme="minorHAnsi" w:hAnsiTheme="minorHAnsi"/>
          <w:sz w:val="22"/>
          <w:szCs w:val="22"/>
        </w:rPr>
        <w:t xml:space="preserve">, з </w:t>
      </w:r>
      <w:r w:rsidRPr="00BF5921">
        <w:rPr>
          <w:rFonts w:eastAsia="Calibri" w:cs="Calibri" w:asciiTheme="minorHAnsi" w:hAnsiTheme="minorHAnsi"/>
          <w:sz w:val="22"/>
          <w:szCs w:val="22"/>
        </w:rPr>
        <w:t xml:space="preserve">особливою увагою </w:t>
      </w:r>
      <w:r w:rsidRPr="00BF5921">
        <w:rPr>
          <w:rFonts w:eastAsia="Calibri" w:cs="Calibri" w:asciiTheme="minorHAnsi" w:hAnsiTheme="minorHAnsi"/>
          <w:sz w:val="22"/>
          <w:szCs w:val="22"/>
        </w:rPr>
        <w:t xml:space="preserve">до конфіденційності дітей).</w:t>
      </w:r>
    </w:p>
    <w:p w:rsidRPr="00BF5921" w:rsidR="008546D5" w:rsidP="00BF5921" w:rsidRDefault="008546D5" w14:paraId="6BBF4577" w14:textId="68EFB28B">
      <w:pPr>
        <w:widowControl w:val="0"/>
        <w:spacing w:before="120" w:after="120"/>
        <w:ind w:end="4"/>
        <w:rPr>
          <w:rFonts w:eastAsia="Calibri" w:cs="Calibri" w:asciiTheme="minorHAnsi" w:hAnsiTheme="minorHAnsi"/>
          <w:sz w:val="22"/>
          <w:szCs w:val="22"/>
        </w:rPr>
      </w:pPr>
    </w:p>
    <w:p w:rsidRPr="00BF5921" w:rsidR="008546D5" w:rsidP="00BF5921" w:rsidRDefault="008546D5" w14:paraId="23D8E29D" w14:textId="77777777">
      <w:pPr>
        <w:widowControl w:val="0"/>
        <w:spacing w:before="120" w:after="120"/>
        <w:ind w:end="4"/>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Станція 3: Тест слуху</w:t>
      </w:r>
    </w:p>
    <w:p w:rsidRPr="00BF5921" w:rsidR="008546D5" w:rsidP="00BF5921" w:rsidRDefault="008546D5" w14:paraId="527A6897"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Третя станція передбачає </w:t>
      </w:r>
      <w:r w:rsidRPr="00BF5921">
        <w:rPr>
          <w:rFonts w:eastAsia="Calibri" w:cs="Calibri" w:asciiTheme="minorHAnsi" w:hAnsiTheme="minorHAnsi"/>
          <w:b/>
          <w:bCs/>
          <w:sz w:val="22"/>
          <w:szCs w:val="22"/>
        </w:rPr>
        <w:t xml:space="preserve">оцінку слуху </w:t>
      </w:r>
      <w:r w:rsidRPr="00BF5921">
        <w:rPr>
          <w:rFonts w:eastAsia="Calibri" w:cs="Calibri" w:asciiTheme="minorHAnsi" w:hAnsiTheme="minorHAnsi"/>
          <w:sz w:val="22"/>
          <w:szCs w:val="22"/>
        </w:rPr>
        <w:t xml:space="preserve">за допомогою </w:t>
      </w:r>
      <w:r w:rsidRPr="00BF5921">
        <w:rPr>
          <w:rFonts w:eastAsia="Calibri" w:cs="Calibri" w:asciiTheme="minorHAnsi" w:hAnsiTheme="minorHAnsi"/>
          <w:b/>
          <w:bCs/>
          <w:sz w:val="22"/>
          <w:szCs w:val="22"/>
        </w:rPr>
        <w:t xml:space="preserve">аудіометра</w:t>
      </w:r>
      <w:r w:rsidRPr="00BF5921">
        <w:rPr>
          <w:rFonts w:eastAsia="Calibri" w:cs="Calibri" w:asciiTheme="minorHAnsi" w:hAnsiTheme="minorHAnsi"/>
          <w:sz w:val="22"/>
          <w:szCs w:val="22"/>
        </w:rPr>
        <w:t xml:space="preserve">.</w:t>
      </w:r>
    </w:p>
    <w:p w:rsidRPr="00BF5921" w:rsidR="008546D5" w:rsidRDefault="008546D5" w14:paraId="3D0B549A" w14:textId="77777777">
      <w:pPr>
        <w:widowControl w:val="0"/>
        <w:numPr>
          <w:ilvl w:val="0"/>
          <w:numId w:val="14"/>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Цей тест проводиться в </w:t>
      </w:r>
      <w:r w:rsidRPr="00BF5921">
        <w:rPr>
          <w:rFonts w:eastAsia="Calibri" w:cs="Calibri" w:asciiTheme="minorHAnsi" w:hAnsiTheme="minorHAnsi"/>
          <w:b/>
          <w:bCs/>
          <w:sz w:val="22"/>
          <w:szCs w:val="22"/>
        </w:rPr>
        <w:t xml:space="preserve">тихій, закритій класі</w:t>
      </w:r>
      <w:r w:rsidRPr="00BF5921">
        <w:rPr>
          <w:rFonts w:eastAsia="Calibri" w:cs="Calibri" w:asciiTheme="minorHAnsi" w:hAnsiTheme="minorHAnsi"/>
          <w:sz w:val="22"/>
          <w:szCs w:val="22"/>
        </w:rPr>
        <w:t xml:space="preserve">, щоб забезпечити точність результатів</w:t>
      </w:r>
    </w:p>
    <w:p w:rsidRPr="00BF5921" w:rsidR="008546D5" w:rsidRDefault="008546D5" w14:paraId="76B9796D" w14:textId="77777777">
      <w:pPr>
        <w:widowControl w:val="0"/>
        <w:numPr>
          <w:ilvl w:val="0"/>
          <w:numId w:val="14"/>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Результати аудіометрії вводяться вручну в </w:t>
      </w:r>
      <w:r w:rsidRPr="00BF5921">
        <w:rPr>
          <w:rFonts w:eastAsia="Calibri" w:cs="Calibri" w:asciiTheme="minorHAnsi" w:hAnsiTheme="minorHAnsi"/>
          <w:sz w:val="22"/>
          <w:szCs w:val="22"/>
        </w:rPr>
        <w:t xml:space="preserve">розділ </w:t>
      </w:r>
      <w:r w:rsidRPr="00BF5921">
        <w:rPr>
          <w:rFonts w:eastAsia="Calibri" w:cs="Calibri" w:asciiTheme="minorHAnsi" w:hAnsiTheme="minorHAnsi"/>
          <w:b/>
          <w:bCs/>
          <w:sz w:val="22"/>
          <w:szCs w:val="22"/>
        </w:rPr>
        <w:t xml:space="preserve">«Історія хвороби» </w:t>
      </w:r>
      <w:r w:rsidRPr="00BF5921">
        <w:rPr>
          <w:rFonts w:eastAsia="Calibri" w:cs="Calibri" w:asciiTheme="minorHAnsi" w:hAnsiTheme="minorHAnsi"/>
          <w:sz w:val="22"/>
          <w:szCs w:val="22"/>
        </w:rPr>
        <w:t xml:space="preserve">медичного програмного забезпечення</w:t>
      </w:r>
    </w:p>
    <w:p w:rsidRPr="00BF5921" w:rsidR="008546D5" w:rsidP="00BF5921" w:rsidRDefault="008546D5" w14:paraId="77864CC5" w14:textId="77777777">
      <w:pPr>
        <w:widowControl w:val="0"/>
        <w:spacing w:before="120" w:after="120"/>
        <w:ind w:end="4"/>
        <w:rPr>
          <w:rFonts w:eastAsia="Calibri" w:cs="Calibri" w:asciiTheme="minorHAnsi" w:hAnsiTheme="minorHAnsi"/>
          <w:sz w:val="22"/>
          <w:szCs w:val="22"/>
        </w:rPr>
      </w:pPr>
    </w:p>
    <w:p w:rsidRPr="00BF5921" w:rsidR="008546D5" w:rsidP="00BF5921" w:rsidRDefault="008546D5" w14:paraId="3875798A" w14:textId="7B228CF3">
      <w:pPr>
        <w:widowControl w:val="0"/>
        <w:spacing w:before="120" w:after="120"/>
        <w:ind w:end="4"/>
        <w:rPr>
          <w:rFonts w:eastAsia="Calibri" w:cs="Calibri" w:asciiTheme="minorHAnsi" w:hAnsiTheme="minorHAnsi"/>
          <w:b/>
          <w:bCs/>
          <w:sz w:val="22"/>
          <w:szCs w:val="22"/>
        </w:rPr>
      </w:pPr>
      <w:r w:rsidRPr="00BF5921">
        <w:rPr>
          <w:rFonts w:eastAsia="Calibri" w:cs="Calibri" w:asciiTheme="minorHAnsi" w:hAnsiTheme="minorHAnsi"/>
          <w:b/>
          <w:bCs/>
          <w:sz w:val="22"/>
          <w:szCs w:val="22"/>
        </w:rPr>
        <w:t xml:space="preserve">Медична оцінка та подальше спостереження</w:t>
      </w:r>
    </w:p>
    <w:p w:rsidRPr="00BF5921" w:rsidR="008546D5" w:rsidP="00BF5921" w:rsidRDefault="008546D5" w14:paraId="0DC47136"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Результати медичних оглядів, включаючи життєві показники, склад тіла, сколіоз, аналіз сечі та слух, оцінюються </w:t>
      </w:r>
      <w:r w:rsidRPr="00BF5921">
        <w:rPr>
          <w:rFonts w:eastAsia="Calibri" w:cs="Calibri" w:asciiTheme="minorHAnsi" w:hAnsiTheme="minorHAnsi"/>
          <w:b/>
          <w:bCs/>
          <w:sz w:val="22"/>
          <w:szCs w:val="22"/>
        </w:rPr>
        <w:t xml:space="preserve">педіатрами з дитячої лікарні Бетесда </w:t>
      </w:r>
      <w:r w:rsidRPr="00BF5921">
        <w:rPr>
          <w:rFonts w:eastAsia="Calibri" w:cs="Calibri" w:asciiTheme="minorHAnsi" w:hAnsiTheme="minorHAnsi"/>
          <w:sz w:val="22"/>
          <w:szCs w:val="22"/>
        </w:rPr>
        <w:t xml:space="preserve">через платформу телемедицини. Асистенти з телемедицини завантажують або вручну вводять усі результати тестів та висновки в </w:t>
      </w:r>
      <w:r w:rsidRPr="00BF5921">
        <w:rPr>
          <w:rFonts w:eastAsia="Calibri" w:cs="Calibri" w:asciiTheme="minorHAnsi" w:hAnsiTheme="minorHAnsi"/>
          <w:b/>
          <w:bCs/>
          <w:sz w:val="22"/>
          <w:szCs w:val="22"/>
        </w:rPr>
        <w:t xml:space="preserve">репозиторій документів</w:t>
      </w:r>
      <w:r w:rsidRPr="00BF5921">
        <w:rPr>
          <w:rFonts w:eastAsia="Calibri" w:cs="Calibri" w:asciiTheme="minorHAnsi" w:hAnsiTheme="minorHAnsi"/>
          <w:sz w:val="22"/>
          <w:szCs w:val="22"/>
        </w:rPr>
        <w:t xml:space="preserve"> медичного програмного забезпечення</w:t>
      </w:r>
      <w:r w:rsidRPr="00BF5921">
        <w:rPr>
          <w:rFonts w:eastAsia="Calibri" w:cs="Calibri" w:asciiTheme="minorHAnsi" w:hAnsiTheme="minorHAnsi"/>
          <w:sz w:val="22"/>
          <w:szCs w:val="22"/>
        </w:rPr>
        <w:t xml:space="preserve">, забезпечуючи доступність усіх даних, необхідних для діагностики, в </w:t>
      </w:r>
      <w:r w:rsidRPr="00BF5921">
        <w:rPr>
          <w:rFonts w:eastAsia="Calibri" w:cs="Calibri" w:asciiTheme="minorHAnsi" w:hAnsiTheme="minorHAnsi"/>
          <w:b/>
          <w:bCs/>
          <w:sz w:val="22"/>
          <w:szCs w:val="22"/>
        </w:rPr>
        <w:t xml:space="preserve">NetDoktor</w:t>
      </w:r>
      <w:r w:rsidRPr="00BF5921">
        <w:rPr>
          <w:rFonts w:eastAsia="Calibri" w:cs="Calibri" w:asciiTheme="minorHAnsi" w:hAnsiTheme="minorHAnsi"/>
          <w:sz w:val="22"/>
          <w:szCs w:val="22"/>
        </w:rPr>
        <w:t xml:space="preserve">. Сюди входять дані від суміжних медичних фахівців, таких як дієтологи.</w:t>
      </w:r>
    </w:p>
    <w:p w:rsidRPr="00BF5921" w:rsidR="008546D5" w:rsidP="00BF5921" w:rsidRDefault="008546D5" w14:paraId="4437E26F" w14:textId="77777777">
      <w:pPr>
        <w:widowControl w:val="0"/>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На основі записаних даних:</w:t>
      </w:r>
    </w:p>
    <w:p w:rsidRPr="00BF5921" w:rsidR="008546D5" w:rsidRDefault="008546D5" w14:paraId="2EF6908C" w14:textId="77777777">
      <w:pPr>
        <w:widowControl w:val="0"/>
        <w:numPr>
          <w:ilvl w:val="0"/>
          <w:numId w:val="15"/>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Педіатри надають </w:t>
      </w:r>
      <w:r w:rsidRPr="00BF5921">
        <w:rPr>
          <w:rFonts w:eastAsia="Calibri" w:cs="Calibri" w:asciiTheme="minorHAnsi" w:hAnsiTheme="minorHAnsi"/>
          <w:b/>
          <w:bCs/>
          <w:sz w:val="22"/>
          <w:szCs w:val="22"/>
        </w:rPr>
        <w:t xml:space="preserve">первинну медичну думку </w:t>
      </w:r>
      <w:r w:rsidRPr="00BF5921">
        <w:rPr>
          <w:rFonts w:eastAsia="Calibri" w:cs="Calibri" w:asciiTheme="minorHAnsi" w:hAnsiTheme="minorHAnsi"/>
          <w:sz w:val="22"/>
          <w:szCs w:val="22"/>
        </w:rPr>
        <w:t xml:space="preserve">та заповнюють </w:t>
      </w:r>
      <w:r w:rsidRPr="00BF5921">
        <w:rPr>
          <w:rFonts w:eastAsia="Calibri" w:cs="Calibri" w:asciiTheme="minorHAnsi" w:hAnsiTheme="minorHAnsi"/>
          <w:b/>
          <w:bCs/>
          <w:sz w:val="22"/>
          <w:szCs w:val="22"/>
        </w:rPr>
        <w:t xml:space="preserve">звіт про обстеження пацієнта</w:t>
      </w:r>
      <w:r w:rsidRPr="00BF5921">
        <w:rPr>
          <w:rFonts w:eastAsia="Calibri" w:cs="Calibri" w:asciiTheme="minorHAnsi" w:hAnsiTheme="minorHAnsi"/>
          <w:sz w:val="22"/>
          <w:szCs w:val="22"/>
        </w:rPr>
        <w:t xml:space="preserve">, який завантажується в </w:t>
      </w:r>
      <w:r w:rsidRPr="00BF5921">
        <w:rPr>
          <w:rFonts w:eastAsia="Calibri" w:cs="Calibri" w:asciiTheme="minorHAnsi" w:hAnsiTheme="minorHAnsi"/>
          <w:b/>
          <w:bCs/>
          <w:sz w:val="22"/>
          <w:szCs w:val="22"/>
        </w:rPr>
        <w:t xml:space="preserve">EESZT </w:t>
      </w:r>
      <w:r w:rsidRPr="00BF5921">
        <w:rPr>
          <w:rFonts w:eastAsia="Calibri" w:cs="Calibri" w:asciiTheme="minorHAnsi" w:hAnsiTheme="minorHAnsi"/>
          <w:sz w:val="22"/>
          <w:szCs w:val="22"/>
        </w:rPr>
        <w:t xml:space="preserve">(Національна інфраструктура електронного здоров'я).</w:t>
      </w:r>
    </w:p>
    <w:p w:rsidRPr="00BF5921" w:rsidR="008546D5" w:rsidRDefault="008546D5" w14:paraId="441404A1" w14:textId="77777777">
      <w:pPr>
        <w:widowControl w:val="0"/>
        <w:numPr>
          <w:ilvl w:val="0"/>
          <w:numId w:val="15"/>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Якщо виявлено серйозні проблеми зі здоров'ям, дитині призначають повторний прийом</w:t>
      </w:r>
    </w:p>
    <w:p w:rsidRPr="00BF5921" w:rsidR="008546D5" w:rsidRDefault="008546D5" w14:paraId="4F02700D" w14:textId="77777777">
      <w:pPr>
        <w:widowControl w:val="0"/>
        <w:numPr>
          <w:ilvl w:val="0"/>
          <w:numId w:val="15"/>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Школа повідомляє дитину та її законного опікуна про </w:t>
      </w:r>
      <w:r w:rsidRPr="00BF5921">
        <w:rPr>
          <w:rFonts w:eastAsia="Calibri" w:cs="Calibri" w:asciiTheme="minorHAnsi" w:hAnsiTheme="minorHAnsi"/>
          <w:b/>
          <w:bCs/>
          <w:sz w:val="22"/>
          <w:szCs w:val="22"/>
        </w:rPr>
        <w:t xml:space="preserve">дату та час прийому</w:t>
      </w:r>
    </w:p>
    <w:p w:rsidRPr="00BF5921" w:rsidR="008546D5" w:rsidRDefault="008546D5" w14:paraId="5923202A" w14:textId="4828433B">
      <w:pPr>
        <w:widowControl w:val="0"/>
        <w:numPr>
          <w:ilvl w:val="0"/>
          <w:numId w:val="15"/>
        </w:numPr>
        <w:spacing w:before="120" w:after="120"/>
        <w:ind w:end="4"/>
        <w:rPr>
          <w:rFonts w:eastAsia="Calibri" w:cs="Calibri" w:asciiTheme="minorHAnsi" w:hAnsiTheme="minorHAnsi"/>
          <w:sz w:val="22"/>
          <w:szCs w:val="22"/>
        </w:rPr>
      </w:pPr>
      <w:r w:rsidRPr="00BF5921">
        <w:rPr>
          <w:rFonts w:eastAsia="Calibri" w:cs="Calibri" w:asciiTheme="minorHAnsi" w:hAnsiTheme="minorHAnsi"/>
          <w:sz w:val="22"/>
          <w:szCs w:val="22"/>
        </w:rPr>
        <w:t xml:space="preserve">Повторна оцінка проводиться </w:t>
      </w:r>
      <w:r w:rsidRPr="00BF5921">
        <w:rPr>
          <w:rFonts w:eastAsia="Calibri" w:cs="Calibri" w:asciiTheme="minorHAnsi" w:hAnsiTheme="minorHAnsi"/>
          <w:b/>
          <w:bCs/>
          <w:sz w:val="22"/>
          <w:szCs w:val="22"/>
        </w:rPr>
        <w:t xml:space="preserve">на місці в школі </w:t>
      </w:r>
      <w:r w:rsidRPr="00BF5921">
        <w:rPr>
          <w:rFonts w:eastAsia="Calibri" w:cs="Calibri" w:asciiTheme="minorHAnsi" w:hAnsiTheme="minorHAnsi"/>
          <w:sz w:val="22"/>
          <w:szCs w:val="22"/>
        </w:rPr>
        <w:t xml:space="preserve">за допомогою </w:t>
      </w:r>
      <w:r w:rsidRPr="00BF5921">
        <w:rPr>
          <w:rFonts w:eastAsia="Calibri" w:cs="Calibri" w:asciiTheme="minorHAnsi" w:hAnsiTheme="minorHAnsi"/>
          <w:b/>
          <w:bCs/>
          <w:sz w:val="22"/>
          <w:szCs w:val="22"/>
        </w:rPr>
        <w:t xml:space="preserve">мобільної клініки </w:t>
      </w:r>
      <w:r w:rsidRPr="00BF5921">
        <w:rPr>
          <w:rFonts w:eastAsia="Calibri" w:cs="Calibri" w:asciiTheme="minorHAnsi" w:hAnsiTheme="minorHAnsi"/>
          <w:sz w:val="22"/>
          <w:szCs w:val="22"/>
        </w:rPr>
        <w:t xml:space="preserve">відповідно до звичайних процедур</w:t>
      </w:r>
    </w:p>
    <w:p w:rsidR="008654B2" w:rsidP="00BF5921" w:rsidRDefault="008654B2" w14:paraId="61537BF8" w14:textId="77777777">
      <w:pPr>
        <w:pStyle w:val="Cmsor1"/>
        <w:spacing w:before="120" w:after="120"/>
        <w:rPr>
          <w:rFonts w:eastAsia="Calibri" w:asciiTheme="majorHAnsi" w:hAnsiTheme="majorHAnsi"/>
        </w:rPr>
      </w:pPr>
    </w:p>
    <w:p w:rsidRPr="00BF5921" w:rsidR="000C03C9" w:rsidP="00BF5921" w:rsidRDefault="008654B2" w14:paraId="4ADEF3A1" w14:textId="661875BA">
      <w:pPr>
        <w:pStyle w:val="Cmsor1"/>
        <w:spacing w:before="120" w:after="120"/>
        <w:rPr>
          <w:rFonts w:eastAsia="Calibri" w:asciiTheme="majorHAnsi" w:hAnsiTheme="majorHAnsi"/>
        </w:rPr>
      </w:pPr>
      <w:bookmarkStart w:name="_Toc208590332" w:id="77"/>
      <w:r w:rsidRPr="00BF5921">
        <w:rPr>
          <w:rFonts w:eastAsia="Calibri" w:asciiTheme="majorHAnsi" w:hAnsiTheme="majorHAnsi"/>
        </w:rPr>
        <w:t xml:space="preserve">Шкільна програма охорони здоров'я серед вчителів</w:t>
      </w:r>
      <w:bookmarkEnd w:id="77"/>
    </w:p>
    <w:p w:rsidRPr="00BF5921" w:rsidR="00BE10C0" w:rsidP="00BF5921" w:rsidRDefault="00BE10C0" w14:paraId="0B0B486A" w14:textId="77777777">
      <w:pPr>
        <w:widowControl w:val="0"/>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Програма шкільного здоров'я також відкрита для вчителів та інших співробітників школи. Завдяки можливостям, які надають </w:t>
      </w:r>
      <w:r w:rsidRPr="00BF5921">
        <w:rPr>
          <w:rFonts w:eastAsia="Calibri" w:cs="Calibri" w:asciiTheme="minorHAnsi" w:hAnsiTheme="minorHAnsi"/>
          <w:b/>
          <w:bCs/>
          <w:sz w:val="22"/>
          <w:szCs w:val="22"/>
        </w:rPr>
        <w:t xml:space="preserve">мобільні клініки </w:t>
      </w:r>
      <w:r w:rsidRPr="00BF5921">
        <w:rPr>
          <w:rFonts w:eastAsia="Calibri" w:cs="Calibri" w:asciiTheme="minorHAnsi" w:hAnsiTheme="minorHAnsi"/>
          <w:sz w:val="22"/>
          <w:szCs w:val="22"/>
        </w:rPr>
        <w:t xml:space="preserve">та </w:t>
      </w:r>
      <w:r w:rsidRPr="00BF5921">
        <w:rPr>
          <w:rFonts w:eastAsia="Calibri" w:cs="Calibri" w:asciiTheme="minorHAnsi" w:hAnsiTheme="minorHAnsi"/>
          <w:b/>
          <w:bCs/>
          <w:sz w:val="22"/>
          <w:szCs w:val="22"/>
        </w:rPr>
        <w:t xml:space="preserve">телемедичне управління медичним обслуговуванням</w:t>
      </w:r>
      <w:r w:rsidRPr="00BF5921">
        <w:rPr>
          <w:rFonts w:eastAsia="Calibri" w:cs="Calibri" w:asciiTheme="minorHAnsi" w:hAnsiTheme="minorHAnsi"/>
          <w:sz w:val="22"/>
          <w:szCs w:val="22"/>
        </w:rPr>
        <w:t xml:space="preserve">, всі члени навчального закладу запрошуються взяти участь у скринінгу серцево-судинного здоров'я, подаючи позитивний приклад учням щодо важливості збереження здоров'я та регулярних оглядів.</w:t>
      </w:r>
    </w:p>
    <w:p w:rsidRPr="00BF5921" w:rsidR="00BE10C0" w:rsidP="00BF5921" w:rsidRDefault="00BE10C0" w14:paraId="4AE5B238" w14:textId="77777777">
      <w:pPr>
        <w:widowControl w:val="0"/>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Програма охорони здоров'я шкільного персоналу складається </w:t>
      </w:r>
      <w:r w:rsidRPr="00BF5921">
        <w:rPr>
          <w:rFonts w:eastAsia="Calibri" w:cs="Calibri" w:asciiTheme="minorHAnsi" w:hAnsiTheme="minorHAnsi"/>
          <w:b/>
          <w:bCs/>
          <w:sz w:val="22"/>
          <w:szCs w:val="22"/>
        </w:rPr>
        <w:t xml:space="preserve">щонайменше</w:t>
      </w:r>
      <w:r w:rsidRPr="00BF5921">
        <w:rPr>
          <w:rFonts w:eastAsia="Calibri" w:cs="Calibri" w:asciiTheme="minorHAnsi" w:hAnsiTheme="minorHAnsi"/>
          <w:sz w:val="22"/>
          <w:szCs w:val="22"/>
        </w:rPr>
        <w:t xml:space="preserve"> з </w:t>
      </w:r>
      <w:r w:rsidRPr="00BF5921">
        <w:rPr>
          <w:rFonts w:eastAsia="Calibri" w:cs="Calibri" w:asciiTheme="minorHAnsi" w:hAnsiTheme="minorHAnsi"/>
          <w:b/>
          <w:bCs/>
          <w:sz w:val="22"/>
          <w:szCs w:val="22"/>
        </w:rPr>
        <w:t xml:space="preserve">двох компонентів</w:t>
      </w:r>
      <w:r w:rsidRPr="00BF5921">
        <w:rPr>
          <w:rFonts w:eastAsia="Calibri" w:cs="Calibri" w:asciiTheme="minorHAnsi" w:hAnsiTheme="minorHAnsi"/>
          <w:sz w:val="22"/>
          <w:szCs w:val="22"/>
        </w:rPr>
        <w:t xml:space="preserve">:</w:t>
      </w:r>
    </w:p>
    <w:p w:rsidRPr="00BF5921" w:rsidR="00BE10C0" w:rsidRDefault="00BE10C0" w14:paraId="68F2F285" w14:textId="77777777">
      <w:pPr>
        <w:widowControl w:val="0"/>
        <w:numPr>
          <w:ilvl w:val="0"/>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День 1 – Кардіологічне обстеження та лабораторні аналізи</w:t>
      </w:r>
      <w:r w:rsidRPr="00BF5921">
        <w:rPr>
          <w:rFonts w:eastAsia="Calibri" w:cs="Calibri" w:asciiTheme="minorHAnsi" w:hAnsiTheme="minorHAnsi"/>
          <w:sz w:val="22"/>
          <w:szCs w:val="22"/>
        </w:rPr>
        <w:br/>
      </w:r>
      <w:r w:rsidRPr="00BF5921">
        <w:rPr>
          <w:rFonts w:eastAsia="Calibri" w:cs="Calibri" w:asciiTheme="minorHAnsi" w:hAnsiTheme="minorHAnsi"/>
          <w:sz w:val="22"/>
          <w:szCs w:val="22"/>
        </w:rPr>
        <w:t xml:space="preserve">У перший день </w:t>
      </w:r>
      <w:r w:rsidRPr="00BF5921">
        <w:rPr>
          <w:rFonts w:eastAsia="Calibri" w:cs="Calibri" w:asciiTheme="minorHAnsi" w:hAnsiTheme="minorHAnsi"/>
          <w:b/>
          <w:bCs/>
          <w:sz w:val="22"/>
          <w:szCs w:val="22"/>
        </w:rPr>
        <w:t xml:space="preserve">телемедичний асистент </w:t>
      </w:r>
      <w:r w:rsidRPr="00BF5921">
        <w:rPr>
          <w:rFonts w:eastAsia="Calibri" w:cs="Calibri" w:asciiTheme="minorHAnsi" w:hAnsiTheme="minorHAnsi"/>
          <w:sz w:val="22"/>
          <w:szCs w:val="22"/>
        </w:rPr>
        <w:t xml:space="preserve">у мобільній клініці проводить серцево-судинне обстеження, включаючи лабораторні аналізи крові, що використовуються в програмі.</w:t>
      </w:r>
      <w:r w:rsidRPr="00BF5921">
        <w:rPr>
          <w:rFonts w:eastAsia="Calibri" w:cs="Calibri" w:asciiTheme="minorHAnsi" w:hAnsiTheme="minorHAnsi"/>
          <w:sz w:val="22"/>
          <w:szCs w:val="22"/>
        </w:rPr>
        <w:br/>
      </w:r>
      <w:r w:rsidRPr="00BF5921">
        <w:rPr>
          <w:rFonts w:eastAsia="Calibri" w:cs="Calibri" w:asciiTheme="minorHAnsi" w:hAnsiTheme="minorHAnsi"/>
          <w:sz w:val="22"/>
          <w:szCs w:val="22"/>
        </w:rPr>
      </w:r>
      <w:r w:rsidRPr="00BF5921">
        <w:rPr>
          <w:rFonts w:eastAsia="Calibri" w:cs="Calibri" w:asciiTheme="minorHAnsi" w:hAnsiTheme="minorHAnsi"/>
          <w:sz w:val="22"/>
          <w:szCs w:val="22"/>
        </w:rPr>
        <w:t xml:space="preserve">До цього дня члени оперативної групи роздають </w:t>
      </w:r>
      <w:r w:rsidRPr="00BF5921">
        <w:rPr>
          <w:rFonts w:eastAsia="Calibri" w:cs="Calibri" w:asciiTheme="minorHAnsi" w:hAnsiTheme="minorHAnsi"/>
          <w:sz w:val="22"/>
          <w:szCs w:val="22"/>
        </w:rPr>
        <w:t xml:space="preserve">всім учасникам програми, працівникам школи, </w:t>
      </w:r>
      <w:r w:rsidRPr="00BF5921">
        <w:rPr>
          <w:rFonts w:eastAsia="Calibri" w:cs="Calibri" w:asciiTheme="minorHAnsi" w:hAnsiTheme="minorHAnsi"/>
          <w:b/>
          <w:bCs/>
          <w:sz w:val="22"/>
          <w:szCs w:val="22"/>
        </w:rPr>
        <w:t xml:space="preserve">форму інформованої згоди на медичне обстеження </w:t>
      </w:r>
      <w:r w:rsidRPr="00BF5921">
        <w:rPr>
          <w:rFonts w:eastAsia="Calibri" w:cs="Calibri" w:asciiTheme="minorHAnsi" w:hAnsiTheme="minorHAnsi"/>
          <w:sz w:val="22"/>
          <w:szCs w:val="22"/>
        </w:rPr>
        <w:t xml:space="preserve">та </w:t>
      </w:r>
      <w:r w:rsidRPr="00BF5921">
        <w:rPr>
          <w:rFonts w:eastAsia="Calibri" w:cs="Calibri" w:asciiTheme="minorHAnsi" w:hAnsiTheme="minorHAnsi"/>
          <w:b/>
          <w:bCs/>
          <w:sz w:val="22"/>
          <w:szCs w:val="22"/>
        </w:rPr>
        <w:t xml:space="preserve">анкету для оцінки стану здоров'я</w:t>
      </w:r>
      <w:r w:rsidRPr="00BF5921">
        <w:rPr>
          <w:rFonts w:eastAsia="Calibri" w:cs="Calibri" w:asciiTheme="minorHAnsi" w:hAnsiTheme="minorHAnsi"/>
          <w:sz w:val="22"/>
          <w:szCs w:val="22"/>
        </w:rPr>
        <w:t xml:space="preserve">.</w:t>
      </w:r>
    </w:p>
    <w:p w:rsidRPr="00BF5921" w:rsidR="00BE10C0" w:rsidRDefault="00BE10C0" w14:paraId="4B4ED2E6"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Анкета додається як:</w:t>
      </w:r>
      <w:r w:rsidRPr="00BF5921">
        <w:rPr>
          <w:rFonts w:eastAsia="Calibri" w:cs="Calibri" w:asciiTheme="minorHAnsi" w:hAnsiTheme="minorHAnsi"/>
          <w:sz w:val="22"/>
          <w:szCs w:val="22"/>
        </w:rPr>
        <w:br/>
      </w:r>
      <w:r w:rsidRPr="00BF5921">
        <w:rPr>
          <w:rFonts w:eastAsia="Calibri" w:cs="Calibri" w:asciiTheme="minorHAnsi" w:hAnsiTheme="minorHAnsi"/>
          <w:b/>
          <w:bCs/>
          <w:sz w:val="22"/>
          <w:szCs w:val="22"/>
        </w:rPr>
        <w:t xml:space="preserve">Додаток 6 – Анкета щодо стану здоров'я дорослих</w:t>
      </w:r>
    </w:p>
    <w:p w:rsidRPr="00BF5921" w:rsidR="00BE10C0" w:rsidRDefault="00BE10C0" w14:paraId="29FDA1B0"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У перший день співробітники повинні прийти з заповненими документами.</w:t>
      </w:r>
    </w:p>
    <w:p w:rsidRPr="00BF5921" w:rsidR="00BE10C0" w:rsidRDefault="00BE10C0" w14:paraId="0230B881"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Інформація про стан очей пацієнта та серцево-судинну історію, записана в анкеті, вводиться в медичне програмне забезпечення.</w:t>
      </w:r>
    </w:p>
    <w:p w:rsidRPr="00BF5921" w:rsidR="00BE10C0" w:rsidRDefault="00BE10C0" w14:paraId="2222DEFE"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Потім проводиться </w:t>
      </w:r>
      <w:r w:rsidRPr="00BF5921">
        <w:rPr>
          <w:rFonts w:eastAsia="Calibri" w:cs="Calibri" w:asciiTheme="minorHAnsi" w:hAnsiTheme="minorHAnsi"/>
          <w:b/>
          <w:bCs/>
          <w:sz w:val="22"/>
          <w:szCs w:val="22"/>
        </w:rPr>
        <w:t xml:space="preserve">лабораторна діагностична аналітика</w:t>
      </w:r>
      <w:r w:rsidRPr="00BF5921">
        <w:rPr>
          <w:rFonts w:eastAsia="Calibri" w:cs="Calibri" w:asciiTheme="minorHAnsi" w:hAnsiTheme="minorHAnsi"/>
          <w:sz w:val="22"/>
          <w:szCs w:val="22"/>
        </w:rPr>
        <w:t xml:space="preserve">. Вона включає:</w:t>
      </w:r>
    </w:p>
    <w:p w:rsidRPr="00BF5921" w:rsidR="00BE10C0" w:rsidRDefault="00BE10C0" w14:paraId="2ED17D9C" w14:textId="77777777">
      <w:pPr>
        <w:widowControl w:val="0"/>
        <w:numPr>
          <w:ilvl w:val="2"/>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Забір венозної крові для серцево-судинного панелі</w:t>
      </w:r>
    </w:p>
    <w:p w:rsidRPr="00BF5921" w:rsidR="00BE10C0" w:rsidRDefault="00BE10C0" w14:paraId="35CC9128" w14:textId="77777777">
      <w:pPr>
        <w:widowControl w:val="0"/>
        <w:numPr>
          <w:ilvl w:val="2"/>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Загальний аналіз сечі</w:t>
      </w:r>
    </w:p>
    <w:p w:rsidRPr="00BF5921" w:rsidR="00BE10C0" w:rsidRDefault="00BE10C0" w14:paraId="03E969F3"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Після забору зразків телемедичний асистент проводить інструментальні вимірювання:</w:t>
      </w:r>
    </w:p>
    <w:p w:rsidRPr="00BF5921" w:rsidR="00BE10C0" w:rsidRDefault="00BE10C0" w14:paraId="2C924E85" w14:textId="77777777">
      <w:pPr>
        <w:widowControl w:val="0"/>
        <w:numPr>
          <w:ilvl w:val="2"/>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Вимірювання артеріального тиску на обох руках</w:t>
      </w:r>
    </w:p>
    <w:p w:rsidRPr="00BF5921" w:rsidR="00BE10C0" w:rsidRDefault="00BE10C0" w14:paraId="03DB037C" w14:textId="77777777">
      <w:pPr>
        <w:widowControl w:val="0"/>
        <w:numPr>
          <w:ilvl w:val="2"/>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Обхват живота</w:t>
      </w:r>
    </w:p>
    <w:p w:rsidRPr="00BF5921" w:rsidR="00BE10C0" w:rsidRDefault="00BE10C0" w14:paraId="0421643F" w14:textId="77777777">
      <w:pPr>
        <w:widowControl w:val="0"/>
        <w:numPr>
          <w:ilvl w:val="2"/>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Пульсоксиметрія</w:t>
      </w:r>
    </w:p>
    <w:p w:rsidRPr="00BF5921" w:rsidR="00BE10C0" w:rsidRDefault="00BE10C0" w14:paraId="100F8135" w14:textId="77777777">
      <w:pPr>
        <w:widowControl w:val="0"/>
        <w:numPr>
          <w:ilvl w:val="2"/>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Вага та зріст для </w:t>
      </w:r>
      <w:r w:rsidRPr="00BF5921">
        <w:rPr>
          <w:rFonts w:eastAsia="Calibri" w:cs="Calibri" w:asciiTheme="minorHAnsi" w:hAnsiTheme="minorHAnsi"/>
          <w:sz w:val="22"/>
          <w:szCs w:val="22"/>
        </w:rPr>
        <w:t xml:space="preserve">розрахунку </w:t>
      </w:r>
      <w:r w:rsidRPr="00BF5921">
        <w:rPr>
          <w:rFonts w:eastAsia="Calibri" w:cs="Calibri" w:asciiTheme="minorHAnsi" w:hAnsiTheme="minorHAnsi"/>
          <w:b/>
          <w:bCs/>
          <w:sz w:val="22"/>
          <w:szCs w:val="22"/>
        </w:rPr>
        <w:t xml:space="preserve">ІМТ</w:t>
      </w:r>
    </w:p>
    <w:p w:rsidRPr="00BF5921" w:rsidR="00BE10C0" w:rsidRDefault="00BE10C0" w14:paraId="3DDC8A32" w14:textId="77777777">
      <w:pPr>
        <w:widowControl w:val="0"/>
        <w:numPr>
          <w:ilvl w:val="0"/>
          <w:numId w:val="11"/>
        </w:numPr>
        <w:spacing w:before="120" w:after="120"/>
        <w:ind w:end="136"/>
        <w:jc w:val="left"/>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День 2 – Медична оцінка та оцінка ризиків</w:t>
      </w:r>
      <w:r w:rsidRPr="00BF5921">
        <w:rPr>
          <w:rFonts w:eastAsia="Calibri" w:cs="Calibri" w:asciiTheme="minorHAnsi" w:hAnsiTheme="minorHAnsi"/>
          <w:sz w:val="22"/>
          <w:szCs w:val="22"/>
        </w:rPr>
        <w:br/>
      </w:r>
      <w:r w:rsidRPr="00BF5921">
        <w:rPr>
          <w:rFonts w:eastAsia="Calibri" w:cs="Calibri" w:asciiTheme="minorHAnsi" w:hAnsiTheme="minorHAnsi"/>
          <w:sz w:val="22"/>
          <w:szCs w:val="22"/>
        </w:rPr>
        <w:t xml:space="preserve">На другий день (зазвичай в кінці тижня) </w:t>
      </w:r>
      <w:r w:rsidRPr="00BF5921">
        <w:rPr>
          <w:rFonts w:eastAsia="Calibri" w:cs="Calibri" w:asciiTheme="minorHAnsi" w:hAnsiTheme="minorHAnsi"/>
          <w:b/>
          <w:bCs/>
          <w:sz w:val="22"/>
          <w:szCs w:val="22"/>
        </w:rPr>
        <w:t xml:space="preserve">лікар телемедицини </w:t>
      </w:r>
      <w:r w:rsidRPr="00BF5921">
        <w:rPr>
          <w:rFonts w:eastAsia="Calibri" w:cs="Calibri" w:asciiTheme="minorHAnsi" w:hAnsiTheme="minorHAnsi"/>
          <w:sz w:val="22"/>
          <w:szCs w:val="22"/>
        </w:rPr>
        <w:t xml:space="preserve">перегляне історію хвороби, записану асистентом, оцінить результати тестів і проведе комплексну оцінку ризиків.</w:t>
      </w:r>
    </w:p>
    <w:p w:rsidRPr="00BF5921" w:rsidR="00BE10C0" w:rsidRDefault="00BE10C0" w14:paraId="50AE85FE"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За необхідності лікар також підготує </w:t>
      </w:r>
      <w:r w:rsidRPr="00BF5921">
        <w:rPr>
          <w:rFonts w:eastAsia="Calibri" w:cs="Calibri" w:asciiTheme="minorHAnsi" w:hAnsiTheme="minorHAnsi"/>
          <w:b/>
          <w:bCs/>
          <w:sz w:val="22"/>
          <w:szCs w:val="22"/>
        </w:rPr>
        <w:t xml:space="preserve">план діагностики та лікування </w:t>
      </w:r>
      <w:r w:rsidRPr="00BF5921">
        <w:rPr>
          <w:rFonts w:eastAsia="Calibri" w:cs="Calibri" w:asciiTheme="minorHAnsi" w:hAnsiTheme="minorHAnsi"/>
          <w:sz w:val="22"/>
          <w:szCs w:val="22"/>
        </w:rPr>
        <w:t xml:space="preserve">для будь-яких додаткових виявлених захворювань.</w:t>
      </w:r>
    </w:p>
    <w:p w:rsidRPr="00BF5921" w:rsidR="00BE10C0" w:rsidRDefault="00BE10C0" w14:paraId="52573558"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Під час цього повторного візиту пацієнт може пройти </w:t>
      </w:r>
      <w:r w:rsidRPr="00BF5921">
        <w:rPr>
          <w:rFonts w:eastAsia="Calibri" w:cs="Calibri" w:asciiTheme="minorHAnsi" w:hAnsiTheme="minorHAnsi"/>
          <w:b/>
          <w:bCs/>
          <w:sz w:val="22"/>
          <w:szCs w:val="22"/>
        </w:rPr>
        <w:t xml:space="preserve">ЕКГ </w:t>
      </w:r>
      <w:r w:rsidRPr="00BF5921">
        <w:rPr>
          <w:rFonts w:eastAsia="Calibri" w:cs="Calibri" w:asciiTheme="minorHAnsi" w:hAnsiTheme="minorHAnsi"/>
          <w:sz w:val="22"/>
          <w:szCs w:val="22"/>
        </w:rPr>
        <w:t xml:space="preserve">та будь-які інші показані тести відповідно до вказівок лікаря телемедицини.</w:t>
      </w:r>
    </w:p>
    <w:p w:rsidRPr="00BF5921" w:rsidR="00BE10C0" w:rsidRDefault="00BE10C0" w14:paraId="76A64329" w14:textId="77777777">
      <w:pPr>
        <w:widowControl w:val="0"/>
        <w:numPr>
          <w:ilvl w:val="1"/>
          <w:numId w:val="11"/>
        </w:numPr>
        <w:spacing w:before="120" w:after="120"/>
        <w:ind w:end="136"/>
        <w:rPr>
          <w:rFonts w:eastAsia="Calibri" w:cs="Calibri" w:asciiTheme="minorHAnsi" w:hAnsiTheme="minorHAnsi"/>
          <w:sz w:val="22"/>
          <w:szCs w:val="22"/>
        </w:rPr>
      </w:pPr>
      <w:r w:rsidRPr="00BF5921">
        <w:rPr>
          <w:rFonts w:eastAsia="Calibri" w:cs="Calibri" w:asciiTheme="minorHAnsi" w:hAnsiTheme="minorHAnsi"/>
          <w:sz w:val="22"/>
          <w:szCs w:val="22"/>
        </w:rPr>
        <w:t xml:space="preserve">Мобільна клініка проведе ці обстеження відповідно до стандартних телемедичних протоколів.</w:t>
      </w:r>
    </w:p>
    <w:p w:rsidR="00770EF2" w:rsidP="00BF5921" w:rsidRDefault="00770EF2" w14:paraId="79EF2631" w14:textId="77777777">
      <w:pPr>
        <w:pStyle w:val="Cmsor1"/>
        <w:spacing w:before="120" w:after="120"/>
        <w:rPr>
          <w:rFonts w:eastAsia="Calibri" w:asciiTheme="majorHAnsi" w:hAnsiTheme="majorHAnsi"/>
        </w:rPr>
      </w:pPr>
      <w:bookmarkStart w:name="_heading=h.qirl6ar8qejz" w:colFirst="0" w:colLast="0" w:id="78"/>
      <w:bookmarkEnd w:id="78"/>
    </w:p>
    <w:p w:rsidRPr="008654B2" w:rsidR="000C03C9" w:rsidP="008654B2" w:rsidRDefault="008654B2" w14:paraId="7B27AADE" w14:textId="6D633F61">
      <w:pPr>
        <w:keepNext/>
        <w:keepLines/>
        <w:pBdr>
          <w:top w:val="nil"/>
          <w:left w:val="nil"/>
          <w:bottom w:val="nil"/>
          <w:right w:val="nil"/>
          <w:between w:val="nil"/>
        </w:pBdr>
        <w:spacing w:before="240"/>
        <w:jc w:val="left"/>
        <w:rPr>
          <w:rFonts w:eastAsia="Calibri" w:cs="Calibri" w:asciiTheme="minorHAnsi" w:hAnsiTheme="minorHAnsi"/>
          <w:bCs/>
          <w:color w:val="1F4E79" w:themeColor="accent1" w:themeShade="80"/>
          <w:sz w:val="32"/>
          <w:szCs w:val="32"/>
        </w:rPr>
      </w:pPr>
      <w:r w:rsidRPr="008654B2">
        <w:rPr>
          <w:rFonts w:eastAsia="Calibri" w:cs="Calibri" w:asciiTheme="minorHAnsi" w:hAnsiTheme="minorHAnsi"/>
          <w:bCs/>
          <w:color w:val="1F4E79" w:themeColor="accent1" w:themeShade="80"/>
          <w:sz w:val="32"/>
          <w:szCs w:val="32"/>
        </w:rPr>
        <w:t xml:space="preserve">Результати на сьогодні</w:t>
      </w:r>
    </w:p>
    <w:p w:rsidRPr="00BF5921" w:rsidR="00BE10C0" w:rsidP="00BF5921" w:rsidRDefault="00BE10C0" w14:paraId="21A2E29B" w14:textId="77777777">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b/>
          <w:bCs/>
          <w:sz w:val="22"/>
          <w:szCs w:val="22"/>
        </w:rPr>
        <w:t xml:space="preserve">Програма шкільного здоров'я </w:t>
      </w:r>
      <w:r w:rsidRPr="00BF5921">
        <w:rPr>
          <w:rFonts w:eastAsia="Calibri" w:cs="Calibri" w:asciiTheme="minorHAnsi" w:hAnsiTheme="minorHAnsi"/>
          <w:sz w:val="22"/>
          <w:szCs w:val="22"/>
        </w:rPr>
        <w:t xml:space="preserve">була започаткована у вересні 2023 року. Першою школою, яка взяла участь у програмі, була </w:t>
      </w:r>
      <w:r w:rsidRPr="00BF5921">
        <w:rPr>
          <w:rFonts w:eastAsia="Calibri" w:cs="Calibri" w:asciiTheme="minorHAnsi" w:hAnsiTheme="minorHAnsi"/>
          <w:b/>
          <w:bCs/>
          <w:sz w:val="22"/>
          <w:szCs w:val="22"/>
        </w:rPr>
        <w:t xml:space="preserve">початкова школа </w:t>
      </w:r>
      <w:r w:rsidRPr="00BF5921">
        <w:rPr>
          <w:rFonts w:eastAsia="Calibri" w:cs="Calibri" w:asciiTheme="minorHAnsi" w:hAnsiTheme="minorHAnsi"/>
          <w:b/>
          <w:bCs/>
          <w:sz w:val="22"/>
          <w:szCs w:val="22"/>
        </w:rPr>
        <w:t xml:space="preserve">Nyírpilisi</w:t>
      </w:r>
      <w:r w:rsidRPr="00BF5921">
        <w:rPr>
          <w:rFonts w:eastAsia="Calibri" w:cs="Calibri" w:asciiTheme="minorHAnsi" w:hAnsiTheme="minorHAnsi"/>
          <w:sz w:val="22"/>
          <w:szCs w:val="22"/>
        </w:rPr>
        <w:t xml:space="preserve">, в якій навчається 150 дітей. З середини вересня для учнів було організовано двотижневі медичні огляди, за якими слідувала серія педіатричних консультацій, зосереджених на відвідуванні дітей, які були визначені як такі, що перебувають у групі ризику.</w:t>
      </w:r>
    </w:p>
    <w:p w:rsidRPr="00BF5921" w:rsidR="00BE10C0" w:rsidP="00BF5921" w:rsidRDefault="00BE10C0" w14:paraId="00DC1A12" w14:textId="77777777">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sz w:val="22"/>
          <w:szCs w:val="22"/>
        </w:rPr>
        <w:t xml:space="preserve">У листопаді 2023 року програму було поширено на </w:t>
      </w:r>
      <w:r w:rsidRPr="00BF5921">
        <w:rPr>
          <w:rFonts w:eastAsia="Calibri" w:cs="Calibri" w:asciiTheme="minorHAnsi" w:hAnsiTheme="minorHAnsi"/>
          <w:b/>
          <w:bCs/>
          <w:sz w:val="22"/>
          <w:szCs w:val="22"/>
        </w:rPr>
        <w:t xml:space="preserve">початкову школу </w:t>
      </w:r>
      <w:r w:rsidRPr="00BF5921">
        <w:rPr>
          <w:rFonts w:eastAsia="Calibri" w:cs="Calibri" w:asciiTheme="minorHAnsi" w:hAnsiTheme="minorHAnsi"/>
          <w:b/>
          <w:bCs/>
          <w:sz w:val="22"/>
          <w:szCs w:val="22"/>
        </w:rPr>
        <w:t xml:space="preserve">Некче </w:t>
      </w:r>
      <w:r w:rsidRPr="00BF5921">
        <w:rPr>
          <w:rFonts w:eastAsia="Calibri" w:cs="Calibri" w:asciiTheme="minorHAnsi" w:hAnsiTheme="minorHAnsi"/>
          <w:b/>
          <w:bCs/>
          <w:sz w:val="22"/>
          <w:szCs w:val="22"/>
        </w:rPr>
        <w:t xml:space="preserve">Деметер </w:t>
      </w:r>
      <w:r w:rsidRPr="00BF5921">
        <w:rPr>
          <w:rFonts w:eastAsia="Calibri" w:cs="Calibri" w:asciiTheme="minorHAnsi" w:hAnsiTheme="minorHAnsi"/>
          <w:sz w:val="22"/>
          <w:szCs w:val="22"/>
        </w:rPr>
        <w:t xml:space="preserve">у </w:t>
      </w:r>
      <w:r w:rsidRPr="00BF5921">
        <w:rPr>
          <w:rFonts w:eastAsia="Calibri" w:cs="Calibri" w:asciiTheme="minorHAnsi" w:hAnsiTheme="minorHAnsi"/>
          <w:b/>
          <w:bCs/>
          <w:sz w:val="22"/>
          <w:szCs w:val="22"/>
        </w:rPr>
        <w:t xml:space="preserve">місті Гьонгьошпата</w:t>
      </w:r>
      <w:r w:rsidRPr="00BF5921">
        <w:rPr>
          <w:rFonts w:eastAsia="Calibri" w:cs="Calibri" w:asciiTheme="minorHAnsi" w:hAnsiTheme="minorHAnsi"/>
          <w:sz w:val="22"/>
          <w:szCs w:val="22"/>
        </w:rPr>
        <w:t xml:space="preserve">, де було обстежено та протестовано 56 дітей і 6 співробітників. Наразі зібрані дані про стан здоров'я упорядковуються та аналізуються. На основі отриманих результатів розробляються подальші плани лікування для значної кількості недоїдаючих та ожирілих дітей. Попередні дані свідчать, що майже 40 % дітей мають ризик для здоров'я, що вимагає термінового втручання для запобігання серцево-судинним захворюванням у майбутньому.</w:t>
      </w:r>
    </w:p>
    <w:p w:rsidRPr="00BF5921" w:rsidR="002054B0" w:rsidP="00BF5921" w:rsidRDefault="00BE10C0" w14:paraId="56C832CA" w14:textId="25CBABDA">
      <w:pPr>
        <w:widowControl w:val="0"/>
        <w:spacing w:before="120" w:after="120"/>
        <w:ind w:end="140"/>
        <w:rPr>
          <w:rFonts w:eastAsia="Calibri" w:cs="Calibri" w:asciiTheme="minorHAnsi" w:hAnsiTheme="minorHAnsi"/>
          <w:sz w:val="22"/>
          <w:szCs w:val="22"/>
        </w:rPr>
      </w:pPr>
      <w:r w:rsidRPr="00BF5921">
        <w:rPr>
          <w:rFonts w:eastAsia="Calibri" w:cs="Calibri" w:asciiTheme="minorHAnsi" w:hAnsiTheme="minorHAnsi"/>
          <w:sz w:val="22"/>
          <w:szCs w:val="22"/>
        </w:rPr>
        <w:t xml:space="preserve">В рамках Програми шкільного здоров'я ще однією метою є вивчення </w:t>
      </w:r>
      <w:r w:rsidRPr="00BF5921">
        <w:rPr>
          <w:rFonts w:eastAsia="Calibri" w:cs="Calibri" w:asciiTheme="minorHAnsi" w:hAnsiTheme="minorHAnsi"/>
          <w:sz w:val="22"/>
          <w:szCs w:val="22"/>
        </w:rPr>
        <w:t xml:space="preserve">можливості підтримки — або часткової заміни — шкільної медичної допомоги (</w:t>
      </w:r>
      <w:r w:rsidRPr="00BF5921">
        <w:rPr>
          <w:rFonts w:eastAsia="Calibri" w:cs="Calibri" w:asciiTheme="minorHAnsi" w:hAnsiTheme="minorHAnsi"/>
          <w:sz w:val="22"/>
          <w:szCs w:val="22"/>
        </w:rPr>
      </w:r>
      <w:r w:rsidRPr="00BF5921">
        <w:rPr>
          <w:rFonts w:eastAsia="Calibri" w:cs="Calibri" w:asciiTheme="minorHAnsi" w:hAnsiTheme="minorHAnsi"/>
          <w:sz w:val="22"/>
          <w:szCs w:val="22"/>
        </w:rPr>
        <w:t xml:space="preserve"> ) за допомогою </w:t>
      </w:r>
      <w:r w:rsidRPr="00BF5921">
        <w:rPr>
          <w:rFonts w:eastAsia="Calibri" w:cs="Calibri" w:asciiTheme="minorHAnsi" w:hAnsiTheme="minorHAnsi"/>
          <w:b/>
          <w:bCs/>
          <w:sz w:val="22"/>
          <w:szCs w:val="22"/>
        </w:rPr>
        <w:t xml:space="preserve">медичних оглядів на місці та телемедичних послуг</w:t>
      </w:r>
      <w:r w:rsidRPr="00BF5921">
        <w:rPr>
          <w:rFonts w:eastAsia="Calibri" w:cs="Calibri" w:asciiTheme="minorHAnsi" w:hAnsiTheme="minorHAnsi"/>
          <w:sz w:val="22"/>
          <w:szCs w:val="22"/>
        </w:rPr>
        <w:t xml:space="preserve">.</w:t>
      </w:r>
    </w:p>
    <w:tbl>
      <w:tblPr>
        <w:tblStyle w:val="affa"/>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2662"/>
        <w:gridCol w:w="1361"/>
        <w:gridCol w:w="764"/>
        <w:gridCol w:w="1289"/>
        <w:gridCol w:w="2325"/>
      </w:tblGrid>
      <w:tr w:rsidR="00952589" w:rsidTr="00952589" w14:paraId="53E2B74B" w14:textId="77777777">
        <w:trPr>
          <w:trHeight w:val="312"/>
          <w:jc w:val="center"/>
        </w:trPr>
        <w:tc>
          <w:tcPr>
            <w:tcW w:w="2662" w:type="dxa"/>
            <w:shd w:val="clear" w:color="auto" w:fill="E7F0FA"/>
          </w:tcPr>
          <w:p w:rsidR="00952589" w:rsidRDefault="00952589" w14:paraId="756A541A" w14:textId="77777777">
            <w:pPr>
              <w:widowControl w:val="0"/>
              <w:spacing w:before="77" w:line="214" w:lineRule="auto"/>
              <w:ind w:start="113"/>
              <w:rPr>
                <w:rFonts w:ascii="Arial Black" w:hAnsi="Arial Black" w:eastAsia="Arial Black" w:cs="Arial Black"/>
                <w:sz w:val="16"/>
                <w:szCs w:val="16"/>
              </w:rPr>
            </w:pPr>
            <w:r>
              <w:rPr>
                <w:rFonts w:ascii="Arial Black" w:hAnsi="Arial Black" w:eastAsia="Arial Black" w:cs="Arial Black"/>
                <w:color w:val="1D1D1B"/>
                <w:sz w:val="15"/>
                <w:szCs w:val="15"/>
              </w:rPr>
              <w:t xml:space="preserve">Муніципалітет</w:t>
            </w:r>
          </w:p>
        </w:tc>
        <w:tc>
          <w:tcPr>
            <w:tcW w:w="1361" w:type="dxa"/>
            <w:shd w:val="clear" w:color="auto" w:fill="EDEDF4"/>
          </w:tcPr>
          <w:p w:rsidR="00952589" w:rsidRDefault="00952589" w14:paraId="0B294F6D" w14:textId="77777777">
            <w:pPr>
              <w:widowControl w:val="0"/>
              <w:rPr>
                <w:sz w:val="16"/>
                <w:szCs w:val="16"/>
              </w:rPr>
            </w:pPr>
          </w:p>
        </w:tc>
        <w:tc>
          <w:tcPr>
            <w:tcW w:w="764" w:type="dxa"/>
            <w:shd w:val="clear" w:color="auto" w:fill="EDEDF4"/>
          </w:tcPr>
          <w:p w:rsidR="00952589" w:rsidRDefault="00952589" w14:paraId="4AD8C451" w14:textId="77777777">
            <w:pPr>
              <w:widowControl w:val="0"/>
              <w:spacing w:before="36"/>
              <w:ind w:end="73"/>
              <w:jc w:val="center"/>
              <w:rPr>
                <w:rFonts w:ascii="Arial Black" w:hAnsi="Arial Black" w:eastAsia="Arial Black" w:cs="Arial Black"/>
                <w:sz w:val="16"/>
                <w:szCs w:val="16"/>
              </w:rPr>
            </w:pPr>
            <w:r>
              <w:rPr>
                <w:rFonts w:ascii="Arial Black" w:hAnsi="Arial Black" w:eastAsia="Arial Black" w:cs="Arial Black"/>
                <w:color w:val="4A4A49"/>
                <w:sz w:val="15"/>
                <w:szCs w:val="15"/>
              </w:rPr>
              <w:t xml:space="preserve">Ньїрпіліш</w:t>
            </w:r>
          </w:p>
        </w:tc>
        <w:tc>
          <w:tcPr>
            <w:tcW w:w="1289" w:type="dxa"/>
            <w:shd w:val="clear" w:color="auto" w:fill="EDEDF4"/>
          </w:tcPr>
          <w:p w:rsidR="00952589" w:rsidRDefault="00952589" w14:paraId="78F02858" w14:textId="77777777">
            <w:pPr>
              <w:widowControl w:val="0"/>
              <w:rPr>
                <w:sz w:val="16"/>
                <w:szCs w:val="16"/>
              </w:rPr>
            </w:pPr>
          </w:p>
        </w:tc>
        <w:tc>
          <w:tcPr>
            <w:tcW w:w="2325" w:type="dxa"/>
            <w:shd w:val="clear" w:color="auto" w:fill="EDEDF4"/>
          </w:tcPr>
          <w:p w:rsidR="00952589" w:rsidRDefault="00952589" w14:paraId="71CB3659" w14:textId="77777777">
            <w:pPr>
              <w:widowControl w:val="0"/>
              <w:spacing w:before="36"/>
              <w:ind w:end="4"/>
              <w:jc w:val="center"/>
              <w:rPr>
                <w:rFonts w:ascii="Arial Black" w:hAnsi="Arial Black" w:eastAsia="Arial Black" w:cs="Arial Black"/>
                <w:sz w:val="16"/>
                <w:szCs w:val="16"/>
              </w:rPr>
            </w:pPr>
            <w:r>
              <w:rPr>
                <w:rFonts w:ascii="Arial Black" w:hAnsi="Arial Black" w:eastAsia="Arial Black" w:cs="Arial Black"/>
                <w:color w:val="4A4A49"/>
                <w:sz w:val="15"/>
                <w:szCs w:val="15"/>
              </w:rPr>
              <w:t xml:space="preserve">Дьондьошпата</w:t>
            </w:r>
          </w:p>
        </w:tc>
      </w:tr>
      <w:tr w:rsidR="00952589" w:rsidTr="00952589" w14:paraId="5A5DBDF3" w14:textId="77777777">
        <w:trPr>
          <w:trHeight w:val="718"/>
          <w:jc w:val="center"/>
        </w:trPr>
        <w:tc>
          <w:tcPr>
            <w:tcW w:w="2662" w:type="dxa"/>
            <w:shd w:val="clear" w:color="auto" w:fill="E7F0FA"/>
          </w:tcPr>
          <w:p w:rsidR="00952589" w:rsidRDefault="00952589" w14:paraId="4EF5150A" w14:textId="21A831FC">
            <w:pPr>
              <w:widowControl w:val="0"/>
              <w:spacing w:before="26" w:line="213" w:lineRule="auto"/>
              <w:ind w:start="113" w:end="521"/>
              <w:rPr>
                <w:rFonts w:ascii="Arial Black" w:hAnsi="Arial Black" w:eastAsia="Arial Black" w:cs="Arial Black"/>
                <w:sz w:val="16"/>
                <w:szCs w:val="16"/>
              </w:rPr>
            </w:pPr>
            <w:r>
              <w:rPr>
                <w:rFonts w:ascii="Arial Black" w:hAnsi="Arial Black" w:eastAsia="Arial Black" w:cs="Arial Black"/>
                <w:color w:val="1D1D1B"/>
                <w:sz w:val="15"/>
                <w:szCs w:val="15"/>
              </w:rPr>
              <w:t xml:space="preserve">Ризик для дітей на основі вимірювання складу тіла (кількість осіб)</w:t>
            </w:r>
          </w:p>
        </w:tc>
        <w:tc>
          <w:tcPr>
            <w:tcW w:w="1361" w:type="dxa"/>
            <w:shd w:val="clear" w:color="auto" w:fill="E7F0FA"/>
          </w:tcPr>
          <w:p w:rsidR="00952589" w:rsidRDefault="00952589" w14:paraId="2B350E68" w14:textId="77777777">
            <w:pPr>
              <w:widowControl w:val="0"/>
              <w:spacing w:before="151"/>
              <w:ind w:end="66"/>
              <w:jc w:val="right"/>
              <w:rPr>
                <w:rFonts w:ascii="Arial Black" w:hAnsi="Arial Black" w:eastAsia="Arial Black" w:cs="Arial Black"/>
                <w:sz w:val="16"/>
                <w:szCs w:val="16"/>
              </w:rPr>
            </w:pPr>
            <w:r>
              <w:rPr>
                <w:rFonts w:ascii="Arial Black" w:hAnsi="Arial Black" w:eastAsia="Arial Black" w:cs="Arial Black"/>
                <w:color w:val="4A4A49"/>
                <w:sz w:val="15"/>
                <w:szCs w:val="15"/>
              </w:rPr>
              <w:t xml:space="preserve">Вересень</w:t>
            </w:r>
          </w:p>
        </w:tc>
        <w:tc>
          <w:tcPr>
            <w:tcW w:w="764" w:type="dxa"/>
            <w:shd w:val="clear" w:color="auto" w:fill="E7F0FA"/>
          </w:tcPr>
          <w:p w:rsidR="00952589" w:rsidRDefault="00952589" w14:paraId="2D76633B" w14:textId="77777777">
            <w:pPr>
              <w:widowControl w:val="0"/>
              <w:rPr>
                <w:sz w:val="16"/>
                <w:szCs w:val="16"/>
              </w:rPr>
            </w:pPr>
          </w:p>
        </w:tc>
        <w:tc>
          <w:tcPr>
            <w:tcW w:w="1289" w:type="dxa"/>
            <w:shd w:val="clear" w:color="auto" w:fill="E7F0FA"/>
          </w:tcPr>
          <w:p w:rsidR="00952589" w:rsidRDefault="00952589" w14:paraId="31C991CC" w14:textId="77777777">
            <w:pPr>
              <w:widowControl w:val="0"/>
              <w:spacing w:before="151"/>
              <w:ind w:start="234"/>
              <w:rPr>
                <w:rFonts w:ascii="Arial Black" w:hAnsi="Arial Black" w:eastAsia="Arial Black" w:cs="Arial Black"/>
                <w:sz w:val="16"/>
                <w:szCs w:val="16"/>
              </w:rPr>
            </w:pPr>
            <w:r>
              <w:rPr>
                <w:rFonts w:ascii="Arial Black" w:hAnsi="Arial Black" w:eastAsia="Arial Black" w:cs="Arial Black"/>
                <w:color w:val="4A4A49"/>
                <w:sz w:val="15"/>
                <w:szCs w:val="15"/>
              </w:rPr>
              <w:t xml:space="preserve">Жовтень</w:t>
            </w:r>
          </w:p>
        </w:tc>
        <w:tc>
          <w:tcPr>
            <w:tcW w:w="2325" w:type="dxa"/>
            <w:shd w:val="clear" w:color="auto" w:fill="E7F0FA"/>
          </w:tcPr>
          <w:p w:rsidR="00952589" w:rsidRDefault="00952589" w14:paraId="7E1B42A2" w14:textId="77777777">
            <w:pPr>
              <w:widowControl w:val="0"/>
              <w:spacing w:before="151"/>
              <w:ind w:start="3" w:end="4"/>
              <w:jc w:val="center"/>
              <w:rPr>
                <w:rFonts w:ascii="Arial Black" w:hAnsi="Arial Black" w:eastAsia="Arial Black" w:cs="Arial Black"/>
                <w:sz w:val="16"/>
                <w:szCs w:val="16"/>
              </w:rPr>
            </w:pPr>
            <w:r>
              <w:rPr>
                <w:rFonts w:ascii="Arial Black" w:hAnsi="Arial Black" w:eastAsia="Arial Black" w:cs="Arial Black"/>
                <w:color w:val="4A4A49"/>
                <w:sz w:val="15"/>
                <w:szCs w:val="15"/>
              </w:rPr>
              <w:t xml:space="preserve">Листопад</w:t>
            </w:r>
          </w:p>
        </w:tc>
      </w:tr>
      <w:tr w:rsidR="00952589" w:rsidTr="00952589" w14:paraId="15A85F01" w14:textId="77777777">
        <w:trPr>
          <w:trHeight w:val="283"/>
          <w:jc w:val="center"/>
        </w:trPr>
        <w:tc>
          <w:tcPr>
            <w:tcW w:w="2662" w:type="dxa"/>
            <w:shd w:val="clear" w:color="auto" w:fill="FFFFFF"/>
          </w:tcPr>
          <w:p w:rsidR="00952589" w:rsidRDefault="00952589" w14:paraId="7B505A1B" w14:textId="77777777">
            <w:pPr>
              <w:widowControl w:val="0"/>
              <w:spacing w:before="45"/>
              <w:ind w:start="113"/>
              <w:rPr>
                <w:rFonts w:eastAsia="Calibri" w:cs="Calibri"/>
                <w:sz w:val="16"/>
                <w:szCs w:val="16"/>
              </w:rPr>
            </w:pPr>
            <w:r>
              <w:rPr>
                <w:rFonts w:eastAsia="Calibri" w:cs="Calibri"/>
                <w:color w:val="1D1D1B"/>
                <w:sz w:val="15"/>
                <w:szCs w:val="15"/>
              </w:rPr>
              <w:t xml:space="preserve">високий ризик (основний)</w:t>
            </w:r>
          </w:p>
        </w:tc>
        <w:tc>
          <w:tcPr>
            <w:tcW w:w="1361" w:type="dxa"/>
            <w:shd w:val="clear" w:color="auto" w:fill="FFFFFF"/>
          </w:tcPr>
          <w:p w:rsidR="00952589" w:rsidRDefault="00952589" w14:paraId="549DAD4D" w14:textId="77777777">
            <w:pPr>
              <w:widowControl w:val="0"/>
              <w:spacing w:before="45"/>
              <w:ind w:end="116"/>
              <w:jc w:val="right"/>
              <w:rPr>
                <w:rFonts w:eastAsia="Calibri" w:cs="Calibri"/>
                <w:sz w:val="16"/>
                <w:szCs w:val="16"/>
              </w:rPr>
            </w:pPr>
            <w:r>
              <w:rPr>
                <w:rFonts w:eastAsia="Calibri" w:cs="Calibri"/>
                <w:color w:val="4A4A49"/>
                <w:sz w:val="15"/>
                <w:szCs w:val="15"/>
              </w:rPr>
              <w:t xml:space="preserve">22 (31,4%)</w:t>
            </w:r>
          </w:p>
        </w:tc>
        <w:tc>
          <w:tcPr>
            <w:tcW w:w="764" w:type="dxa"/>
            <w:shd w:val="clear" w:color="auto" w:fill="FFFFFF"/>
          </w:tcPr>
          <w:p w:rsidR="00952589" w:rsidRDefault="00952589" w14:paraId="400E479A" w14:textId="77777777">
            <w:pPr>
              <w:widowControl w:val="0"/>
              <w:rPr>
                <w:sz w:val="16"/>
                <w:szCs w:val="16"/>
              </w:rPr>
            </w:pPr>
          </w:p>
        </w:tc>
        <w:tc>
          <w:tcPr>
            <w:tcW w:w="1289" w:type="dxa"/>
            <w:shd w:val="clear" w:color="auto" w:fill="FFFFFF"/>
          </w:tcPr>
          <w:p w:rsidR="00952589" w:rsidRDefault="00952589" w14:paraId="7EDDB69C" w14:textId="77777777">
            <w:pPr>
              <w:widowControl w:val="0"/>
              <w:spacing w:before="45"/>
              <w:ind w:start="140"/>
              <w:rPr>
                <w:rFonts w:eastAsia="Calibri" w:cs="Calibri"/>
                <w:sz w:val="16"/>
                <w:szCs w:val="16"/>
              </w:rPr>
            </w:pPr>
            <w:r>
              <w:rPr>
                <w:rFonts w:eastAsia="Calibri" w:cs="Calibri"/>
                <w:color w:val="4A4A49"/>
                <w:sz w:val="15"/>
                <w:szCs w:val="15"/>
              </w:rPr>
              <w:t xml:space="preserve">36 (49,3%)</w:t>
            </w:r>
          </w:p>
        </w:tc>
        <w:tc>
          <w:tcPr>
            <w:tcW w:w="2325" w:type="dxa"/>
            <w:shd w:val="clear" w:color="auto" w:fill="FFFFFF"/>
          </w:tcPr>
          <w:p w:rsidR="00952589" w:rsidRDefault="00952589" w14:paraId="705408EF" w14:textId="77777777">
            <w:pPr>
              <w:widowControl w:val="0"/>
              <w:spacing w:before="45"/>
              <w:ind w:end="4"/>
              <w:jc w:val="center"/>
              <w:rPr>
                <w:rFonts w:eastAsia="Calibri" w:cs="Calibri"/>
                <w:sz w:val="16"/>
                <w:szCs w:val="16"/>
              </w:rPr>
            </w:pPr>
            <w:r>
              <w:rPr>
                <w:rFonts w:eastAsia="Calibri" w:cs="Calibri"/>
                <w:color w:val="4A4A49"/>
                <w:sz w:val="15"/>
                <w:szCs w:val="15"/>
              </w:rPr>
              <w:t xml:space="preserve">16 (34,4%)</w:t>
            </w:r>
          </w:p>
        </w:tc>
      </w:tr>
      <w:tr w:rsidR="00952589" w:rsidTr="00952589" w14:paraId="3487AE26" w14:textId="77777777">
        <w:trPr>
          <w:trHeight w:val="467"/>
          <w:jc w:val="center"/>
        </w:trPr>
        <w:tc>
          <w:tcPr>
            <w:tcW w:w="2662" w:type="dxa"/>
            <w:shd w:val="clear" w:color="auto" w:fill="E7F0FA"/>
          </w:tcPr>
          <w:p w:rsidR="00952589" w:rsidRDefault="00952589" w14:paraId="0B460909" w14:textId="77777777">
            <w:pPr>
              <w:widowControl w:val="0"/>
              <w:spacing w:before="137"/>
              <w:ind w:start="113"/>
              <w:rPr>
                <w:rFonts w:eastAsia="Calibri" w:cs="Calibri"/>
                <w:sz w:val="16"/>
                <w:szCs w:val="16"/>
              </w:rPr>
            </w:pPr>
            <w:r>
              <w:rPr>
                <w:rFonts w:eastAsia="Calibri" w:cs="Calibri"/>
                <w:color w:val="1D1D1B"/>
                <w:sz w:val="15"/>
                <w:szCs w:val="15"/>
              </w:rPr>
              <w:t xml:space="preserve">помірний ризик (основний)</w:t>
            </w:r>
          </w:p>
        </w:tc>
        <w:tc>
          <w:tcPr>
            <w:tcW w:w="1361" w:type="dxa"/>
            <w:shd w:val="clear" w:color="auto" w:fill="E7F0FA"/>
          </w:tcPr>
          <w:p w:rsidR="00952589" w:rsidRDefault="00952589" w14:paraId="18D54ADB" w14:textId="77777777">
            <w:pPr>
              <w:widowControl w:val="0"/>
              <w:spacing w:before="137"/>
              <w:ind w:end="133"/>
              <w:jc w:val="right"/>
              <w:rPr>
                <w:rFonts w:eastAsia="Calibri" w:cs="Calibri"/>
                <w:sz w:val="16"/>
                <w:szCs w:val="16"/>
              </w:rPr>
            </w:pPr>
            <w:r>
              <w:rPr>
                <w:rFonts w:eastAsia="Calibri" w:cs="Calibri"/>
                <w:color w:val="4A4A49"/>
                <w:sz w:val="15"/>
                <w:szCs w:val="15"/>
              </w:rPr>
              <w:t xml:space="preserve">15 (21,4%)</w:t>
            </w:r>
          </w:p>
        </w:tc>
        <w:tc>
          <w:tcPr>
            <w:tcW w:w="764" w:type="dxa"/>
            <w:shd w:val="clear" w:color="auto" w:fill="E7F0FA"/>
          </w:tcPr>
          <w:p w:rsidR="00952589" w:rsidRDefault="00952589" w14:paraId="49A569F5" w14:textId="77777777">
            <w:pPr>
              <w:widowControl w:val="0"/>
              <w:rPr>
                <w:sz w:val="16"/>
                <w:szCs w:val="16"/>
              </w:rPr>
            </w:pPr>
          </w:p>
        </w:tc>
        <w:tc>
          <w:tcPr>
            <w:tcW w:w="1289" w:type="dxa"/>
            <w:shd w:val="clear" w:color="auto" w:fill="E7F0FA"/>
          </w:tcPr>
          <w:p w:rsidR="00952589" w:rsidRDefault="00952589" w14:paraId="69DEB0E5" w14:textId="77777777">
            <w:pPr>
              <w:widowControl w:val="0"/>
              <w:spacing w:before="137"/>
              <w:ind w:start="152"/>
              <w:rPr>
                <w:rFonts w:eastAsia="Calibri" w:cs="Calibri"/>
                <w:sz w:val="16"/>
                <w:szCs w:val="16"/>
              </w:rPr>
            </w:pPr>
            <w:r>
              <w:rPr>
                <w:rFonts w:eastAsia="Calibri" w:cs="Calibri"/>
                <w:color w:val="4A4A49"/>
                <w:sz w:val="15"/>
                <w:szCs w:val="15"/>
              </w:rPr>
              <w:t xml:space="preserve">18 (24,6 %)</w:t>
            </w:r>
          </w:p>
        </w:tc>
        <w:tc>
          <w:tcPr>
            <w:tcW w:w="2325" w:type="dxa"/>
            <w:shd w:val="clear" w:color="auto" w:fill="E7F0FA"/>
          </w:tcPr>
          <w:p w:rsidR="00952589" w:rsidRDefault="00952589" w14:paraId="57F27EAF" w14:textId="77777777">
            <w:pPr>
              <w:widowControl w:val="0"/>
              <w:spacing w:before="137"/>
              <w:ind w:end="4"/>
              <w:jc w:val="center"/>
              <w:rPr>
                <w:rFonts w:eastAsia="Calibri" w:cs="Calibri"/>
                <w:sz w:val="16"/>
                <w:szCs w:val="16"/>
              </w:rPr>
            </w:pPr>
            <w:r>
              <w:rPr>
                <w:rFonts w:eastAsia="Calibri" w:cs="Calibri"/>
                <w:color w:val="4A4A49"/>
                <w:sz w:val="15"/>
                <w:szCs w:val="15"/>
              </w:rPr>
              <w:t xml:space="preserve">11 (23,4 %)</w:t>
            </w:r>
          </w:p>
        </w:tc>
      </w:tr>
      <w:tr w:rsidR="00952589" w:rsidTr="00952589" w14:paraId="38F2F118" w14:textId="77777777">
        <w:trPr>
          <w:trHeight w:val="512"/>
          <w:jc w:val="center"/>
        </w:trPr>
        <w:tc>
          <w:tcPr>
            <w:tcW w:w="2662" w:type="dxa"/>
            <w:shd w:val="clear" w:color="auto" w:fill="FFFFFF"/>
          </w:tcPr>
          <w:p w:rsidR="00952589" w:rsidRDefault="00952589" w14:paraId="6D482B33" w14:textId="4C925568">
            <w:pPr>
              <w:widowControl w:val="0"/>
              <w:spacing w:before="45" w:line="244" w:lineRule="auto"/>
              <w:ind w:start="113" w:end="521"/>
              <w:rPr>
                <w:rFonts w:eastAsia="Calibri" w:cs="Calibri"/>
                <w:sz w:val="16"/>
                <w:szCs w:val="16"/>
              </w:rPr>
            </w:pPr>
            <w:r>
              <w:rPr>
                <w:rFonts w:eastAsia="Calibri" w:cs="Calibri"/>
                <w:color w:val="1D1D1B"/>
                <w:sz w:val="15"/>
                <w:szCs w:val="15"/>
              </w:rPr>
              <w:t xml:space="preserve">Кількість дітей (у цифрах), </w:t>
            </w:r>
            <w:r>
              <w:rPr>
                <w:rFonts w:eastAsia="Calibri" w:cs="Calibri"/>
                <w:color w:val="1D1D1B"/>
                <w:sz w:val="15"/>
                <w:szCs w:val="15"/>
              </w:rPr>
              <w:t xml:space="preserve">які не належать до груп ризику </w:t>
            </w:r>
          </w:p>
        </w:tc>
        <w:tc>
          <w:tcPr>
            <w:tcW w:w="1361" w:type="dxa"/>
            <w:shd w:val="clear" w:color="auto" w:fill="FFFFFF"/>
          </w:tcPr>
          <w:p w:rsidR="00952589" w:rsidRDefault="00952589" w14:paraId="04AE229E" w14:textId="77777777">
            <w:pPr>
              <w:widowControl w:val="0"/>
              <w:spacing w:before="160"/>
              <w:ind w:end="129"/>
              <w:jc w:val="right"/>
              <w:rPr>
                <w:rFonts w:eastAsia="Calibri" w:cs="Calibri"/>
                <w:sz w:val="16"/>
                <w:szCs w:val="16"/>
              </w:rPr>
            </w:pPr>
            <w:r>
              <w:rPr>
                <w:rFonts w:eastAsia="Calibri" w:cs="Calibri"/>
                <w:color w:val="4A4A49"/>
                <w:sz w:val="15"/>
                <w:szCs w:val="15"/>
              </w:rPr>
              <w:t xml:space="preserve">33 (47,1%)</w:t>
            </w:r>
          </w:p>
        </w:tc>
        <w:tc>
          <w:tcPr>
            <w:tcW w:w="764" w:type="dxa"/>
            <w:shd w:val="clear" w:color="auto" w:fill="FFFFFF"/>
          </w:tcPr>
          <w:p w:rsidR="00952589" w:rsidRDefault="00952589" w14:paraId="2772A7D8" w14:textId="77777777">
            <w:pPr>
              <w:widowControl w:val="0"/>
              <w:rPr>
                <w:sz w:val="16"/>
                <w:szCs w:val="16"/>
              </w:rPr>
            </w:pPr>
          </w:p>
        </w:tc>
        <w:tc>
          <w:tcPr>
            <w:tcW w:w="1289" w:type="dxa"/>
            <w:shd w:val="clear" w:color="auto" w:fill="FFFFFF"/>
          </w:tcPr>
          <w:p w:rsidR="00952589" w:rsidRDefault="00952589" w14:paraId="749DD5E5" w14:textId="77777777">
            <w:pPr>
              <w:widowControl w:val="0"/>
              <w:spacing w:before="160"/>
              <w:ind w:start="151"/>
              <w:rPr>
                <w:rFonts w:eastAsia="Calibri" w:cs="Calibri"/>
                <w:sz w:val="16"/>
                <w:szCs w:val="16"/>
              </w:rPr>
            </w:pPr>
            <w:r>
              <w:rPr>
                <w:rFonts w:eastAsia="Calibri" w:cs="Calibri"/>
                <w:color w:val="4A4A49"/>
                <w:sz w:val="15"/>
                <w:szCs w:val="15"/>
              </w:rPr>
              <w:t xml:space="preserve">19 (26,0%)</w:t>
            </w:r>
          </w:p>
        </w:tc>
        <w:tc>
          <w:tcPr>
            <w:tcW w:w="2325" w:type="dxa"/>
            <w:shd w:val="clear" w:color="auto" w:fill="FFFFFF"/>
          </w:tcPr>
          <w:p w:rsidR="00952589" w:rsidRDefault="00952589" w14:paraId="7E524E8B" w14:textId="77777777">
            <w:pPr>
              <w:widowControl w:val="0"/>
              <w:spacing w:before="160"/>
              <w:ind w:end="4"/>
              <w:jc w:val="center"/>
              <w:rPr>
                <w:rFonts w:eastAsia="Calibri" w:cs="Calibri"/>
                <w:sz w:val="16"/>
                <w:szCs w:val="16"/>
              </w:rPr>
            </w:pPr>
            <w:r>
              <w:rPr>
                <w:rFonts w:eastAsia="Calibri" w:cs="Calibri"/>
                <w:color w:val="4A4A49"/>
                <w:sz w:val="15"/>
                <w:szCs w:val="15"/>
              </w:rPr>
              <w:t xml:space="preserve">20 (42,5%)</w:t>
            </w:r>
          </w:p>
        </w:tc>
      </w:tr>
      <w:tr w:rsidR="00952589" w:rsidTr="00952589" w14:paraId="6B8BAF08" w14:textId="77777777">
        <w:trPr>
          <w:trHeight w:val="540"/>
          <w:jc w:val="center"/>
        </w:trPr>
        <w:tc>
          <w:tcPr>
            <w:tcW w:w="2662" w:type="dxa"/>
            <w:shd w:val="clear" w:color="auto" w:fill="E7F0FA"/>
          </w:tcPr>
          <w:p w:rsidR="00952589" w:rsidRDefault="00952589" w14:paraId="3EF98D8F" w14:textId="77777777">
            <w:pPr>
              <w:widowControl w:val="0"/>
              <w:spacing w:before="98" w:line="213" w:lineRule="auto"/>
              <w:ind w:start="113" w:end="521"/>
              <w:rPr>
                <w:rFonts w:ascii="Arial Black" w:hAnsi="Arial Black" w:eastAsia="Arial Black" w:cs="Arial Black"/>
                <w:sz w:val="16"/>
                <w:szCs w:val="16"/>
              </w:rPr>
            </w:pPr>
            <w:r>
              <w:rPr>
                <w:rFonts w:ascii="Arial Black" w:hAnsi="Arial Black" w:eastAsia="Arial Black" w:cs="Arial Black"/>
                <w:color w:val="1D1D1B"/>
                <w:sz w:val="15"/>
                <w:szCs w:val="15"/>
              </w:rPr>
              <w:t xml:space="preserve">Загальна кількість дітей (кількість) Ризик </w:t>
            </w:r>
          </w:p>
        </w:tc>
        <w:tc>
          <w:tcPr>
            <w:tcW w:w="1361" w:type="dxa"/>
            <w:shd w:val="clear" w:color="auto" w:fill="E7F0FA"/>
          </w:tcPr>
          <w:p w:rsidR="00952589" w:rsidRDefault="00952589" w14:paraId="06B87374" w14:textId="77777777">
            <w:pPr>
              <w:widowControl w:val="0"/>
              <w:rPr>
                <w:sz w:val="16"/>
                <w:szCs w:val="16"/>
              </w:rPr>
            </w:pPr>
          </w:p>
        </w:tc>
        <w:tc>
          <w:tcPr>
            <w:tcW w:w="764" w:type="dxa"/>
            <w:shd w:val="clear" w:color="auto" w:fill="E7F0FA"/>
          </w:tcPr>
          <w:p w:rsidR="00952589" w:rsidRDefault="00952589" w14:paraId="6D31EE12" w14:textId="77777777">
            <w:pPr>
              <w:widowControl w:val="0"/>
              <w:spacing w:before="180"/>
              <w:ind w:end="20"/>
              <w:jc w:val="center"/>
              <w:rPr>
                <w:rFonts w:ascii="Arial Black" w:hAnsi="Arial Black" w:eastAsia="Arial Black" w:cs="Arial Black"/>
                <w:sz w:val="16"/>
                <w:szCs w:val="16"/>
              </w:rPr>
            </w:pPr>
            <w:r>
              <w:rPr>
                <w:rFonts w:ascii="Arial Black" w:hAnsi="Arial Black" w:eastAsia="Arial Black" w:cs="Arial Black"/>
                <w:color w:val="4A4A49"/>
                <w:sz w:val="15"/>
                <w:szCs w:val="15"/>
              </w:rPr>
              <w:t xml:space="preserve">143 особи</w:t>
            </w:r>
          </w:p>
        </w:tc>
        <w:tc>
          <w:tcPr>
            <w:tcW w:w="1289" w:type="dxa"/>
            <w:shd w:val="clear" w:color="auto" w:fill="E7F0FA"/>
          </w:tcPr>
          <w:p w:rsidR="00952589" w:rsidRDefault="00952589" w14:paraId="2F872CF0" w14:textId="77777777">
            <w:pPr>
              <w:widowControl w:val="0"/>
              <w:rPr>
                <w:sz w:val="16"/>
                <w:szCs w:val="16"/>
              </w:rPr>
            </w:pPr>
          </w:p>
        </w:tc>
        <w:tc>
          <w:tcPr>
            <w:tcW w:w="2325" w:type="dxa"/>
            <w:shd w:val="clear" w:color="auto" w:fill="E7F0FA"/>
          </w:tcPr>
          <w:p w:rsidR="00952589" w:rsidP="00952589" w:rsidRDefault="00952589" w14:paraId="2B33D9CE" w14:textId="77777777">
            <w:pPr>
              <w:keepNext/>
              <w:widowControl w:val="0"/>
              <w:spacing w:before="179"/>
              <w:ind w:start="2" w:end="4"/>
              <w:jc w:val="center"/>
              <w:rPr>
                <w:rFonts w:ascii="Arial Black" w:hAnsi="Arial Black" w:eastAsia="Arial Black" w:cs="Arial Black"/>
                <w:sz w:val="16"/>
                <w:szCs w:val="16"/>
              </w:rPr>
            </w:pPr>
            <w:r>
              <w:rPr>
                <w:rFonts w:ascii="Arial Black" w:hAnsi="Arial Black" w:eastAsia="Arial Black" w:cs="Arial Black"/>
                <w:color w:val="4A4A49"/>
                <w:sz w:val="15"/>
                <w:szCs w:val="15"/>
              </w:rPr>
              <w:t xml:space="preserve">143 особи</w:t>
            </w:r>
          </w:p>
        </w:tc>
      </w:tr>
    </w:tbl>
    <w:p w:rsidRPr="004066E1" w:rsidR="000C03C9" w:rsidP="00952589" w:rsidRDefault="00952589" w14:paraId="291BBAD7" w14:textId="01FB0D3B">
      <w:pPr>
        <w:pStyle w:val="Kpalrs"/>
        <w:jc w:val="center"/>
        <w:rPr>
          <w:rFonts w:asciiTheme="minorHAnsi" w:hAnsiTheme="minorHAnsi"/>
          <w:iCs w:val="0"/>
          <w:color w:val="1F4E79" w:themeColor="accent1" w:themeShade="80"/>
          <w:sz w:val="20"/>
          <w:szCs w:val="20"/>
        </w:rPr>
        <w:sectPr w:rsidRPr="004066E1" w:rsidR="000C03C9" w:rsidSect="00116E9E">
          <w:headerReference w:type="default" r:id="rId328"/>
          <w:type w:val="continuous"/>
          <w:pgSz w:w="11910" w:h="16840" w:orient="portrait"/>
          <w:pgMar w:top="1417" w:right="1417" w:bottom="1417" w:left="1417" w:header="0" w:footer="709" w:gutter="0"/>
          <w:cols w:space="708"/>
        </w:sectPr>
      </w:pPr>
      <w:r w:rsidRPr="004066E1">
        <w:rPr>
          <w:rFonts w:asciiTheme="minorHAnsi" w:hAnsiTheme="minorHAnsi"/>
          <w:iCs w:val="0"/>
          <w:color w:val="1F4E79" w:themeColor="accent1" w:themeShade="80"/>
          <w:sz w:val="20"/>
          <w:szCs w:val="20"/>
        </w:rPr>
        <w:fldChar w:fldCharType="begin"/>
      </w:r>
      <w:r w:rsidRPr="004066E1">
        <w:rPr>
          <w:rFonts w:asciiTheme="minorHAnsi" w:hAnsiTheme="minorHAnsi"/>
          <w:iCs w:val="0"/>
          <w:color w:val="1F4E79" w:themeColor="accent1" w:themeShade="80"/>
          <w:sz w:val="20"/>
          <w:szCs w:val="20"/>
        </w:rPr>
        <w:instrText xml:space="preserve"> SEQ Table \* ARABIC </w:instrText>
      </w:r>
      <w:r w:rsidRPr="004066E1">
        <w:rPr>
          <w:rFonts w:asciiTheme="minorHAnsi" w:hAnsiTheme="minorHAnsi"/>
          <w:iCs w:val="0"/>
          <w:color w:val="1F4E79" w:themeColor="accent1" w:themeShade="80"/>
          <w:sz w:val="20"/>
          <w:szCs w:val="20"/>
        </w:rPr>
        <w:fldChar w:fldCharType="separate"/>
      </w:r>
      <w:bookmarkStart w:name="_Toc208590194" w:id="79"/>
      <w:r w:rsidR="009A1864">
        <w:rPr>
          <w:rFonts w:asciiTheme="minorHAnsi" w:hAnsiTheme="minorHAnsi"/>
          <w:iCs w:val="0"/>
          <w:noProof/>
          <w:color w:val="1F4E79" w:themeColor="accent1" w:themeShade="80"/>
          <w:sz w:val="20"/>
          <w:szCs w:val="20"/>
        </w:rPr>
        <w:t>14</w:t>
      </w:r>
      <w:r w:rsidRPr="004066E1">
        <w:rPr>
          <w:rFonts w:asciiTheme="minorHAnsi" w:hAnsiTheme="minorHAnsi"/>
          <w:iCs w:val="0"/>
          <w:color w:val="1F4E79" w:themeColor="accent1" w:themeShade="80"/>
          <w:sz w:val="20"/>
          <w:szCs w:val="20"/>
        </w:rPr>
        <w:fldChar w:fldCharType="end"/>
      </w:r>
      <w:r w:rsidRPr="004066E1">
        <w:rPr>
          <w:rFonts w:asciiTheme="minorHAnsi" w:hAnsiTheme="minorHAnsi"/>
          <w:iCs w:val="0"/>
          <w:color w:val="1F4E79" w:themeColor="accent1" w:themeShade="80"/>
          <w:sz w:val="20"/>
          <w:szCs w:val="20"/>
        </w:rPr>
        <w:t xml:space="preserve">Таблиця: Кількість дітей, які перебувають у групі ризику, у рамках Програми охорони здоров'я в школах у двох досліджуваних муніципалітетах</w:t>
      </w:r>
      <w:bookmarkEnd w:id="79"/>
    </w:p>
    <w:p w:rsidR="000C03C9" w:rsidRDefault="00773A83" w14:paraId="27DBA585" w14:textId="77777777">
      <w:pPr>
        <w:pBdr>
          <w:top w:val="nil"/>
          <w:left w:val="nil"/>
          <w:bottom w:val="nil"/>
          <w:right w:val="nil"/>
          <w:between w:val="nil"/>
        </w:pBdr>
        <w:spacing w:before="120" w:after="120"/>
        <w:ind w:end="54"/>
        <w:rPr>
          <w:rFonts w:eastAsia="Calibri" w:cs="Calibri"/>
          <w:color w:val="000000"/>
          <w:sz w:val="16"/>
          <w:szCs w:val="16"/>
        </w:rPr>
      </w:pPr>
      <w:r>
        <w:rPr>
          <w:rFonts w:eastAsia="Calibri" w:cs="Calibri"/>
          <w:noProof/>
          <w:color w:val="000000"/>
        </w:rPr>
      </w:r>
      <w:r>
        <w:rPr>
          <w:rFonts w:eastAsia="Calibri" w:cs="Calibri"/>
          <w:noProof/>
          <w:color w:val="000000"/>
        </w:rPr>
        <w:drawing>
          <wp:anchor distT="0" distB="0" distL="114300" distR="114300" simplePos="0" relativeHeight="251671552" behindDoc="0" locked="0" layoutInCell="1" hidden="0" allowOverlap="1" wp14:editId="632BC469" wp14:anchorId="297AB2D8">
            <wp:simplePos x="0" y="0"/>
            <wp:positionH relativeFrom="margin">
              <wp:posOffset>-922651</wp:posOffset>
            </wp:positionH>
            <wp:positionV relativeFrom="margin">
              <wp:posOffset>-907411</wp:posOffset>
            </wp:positionV>
            <wp:extent cx="7573010" cy="10721340"/>
            <wp:effectExtent l="0" t="0" r="0" b="0"/>
            <wp:wrapSquare wrapText="bothSides" distT="0" distB="0" distL="114300" distR="114300"/>
            <wp:docPr id="1682125650" name="image3.jpg" descr="A képen szöveg, képernyőkép, embléma, Grafikus tervezé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3.jpg" descr="A képen szöveg, képernyőkép, embléma, Grafikus tervezés látható&#10;&#10;Automatikusan generált leírás"/>
                    <pic:cNvPicPr preferRelativeResize="0"/>
                  </pic:nvPicPr>
                  <pic:blipFill>
                    <a:blip r:embed="rId329"/>
                    <a:srcRect/>
                    <a:stretch>
                      <a:fillRect/>
                    </a:stretch>
                  </pic:blipFill>
                  <pic:spPr>
                    <a:xfrm>
                      <a:off x="0" y="0"/>
                      <a:ext cx="7573010" cy="10721340"/>
                    </a:xfrm>
                    <a:prstGeom prst="rect">
                      <a:avLst/>
                    </a:prstGeom>
                    <a:ln/>
                  </pic:spPr>
                </pic:pic>
              </a:graphicData>
            </a:graphic>
          </wp:anchor>
        </w:drawing>
      </w:r>
    </w:p>
    <w:sectPr w:rsidR="000C03C9" w:rsidSect="00116E9E">
      <w:headerReference w:type="first" r:id="rId330"/>
      <w:pgSz w:w="11910" w:h="16840" w:orient="portrait"/>
      <w:pgMar w:top="1417" w:right="1417" w:bottom="1417" w:left="1417" w:header="0"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3C7077" w:rsidR="00673286" w:rsidRDefault="00673286" w14:paraId="13D81705" w14:textId="77777777">
      <w:r w:rsidRPr="003C7077">
        <w:separator/>
      </w:r>
    </w:p>
  </w:endnote>
  <w:endnote w:type="continuationSeparator" w:id="0">
    <w:p w:rsidRPr="003C7077" w:rsidR="00673286" w:rsidRDefault="00673286" w14:paraId="366F70E0" w14:textId="77777777">
      <w:r w:rsidRPr="003C70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w:fontKey="{D68FFFA5-7371-4432-ABA1-624D0B9E4594}" r:id="rId1"/>
    <w:embedBold w:fontKey="{B97DD31F-47E0-4C48-AD6C-8265E363A7BF}" r:id="rId2"/>
    <w:embedItalic w:fontKey="{02C7445F-84E7-4751-A2F0-B1E64EB2A6E1}" r:id="rId3"/>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w:fontKey="{912660CF-355E-4C43-AF0E-2A410C6DF005}" r:id="rId4"/>
    <w:embedBold w:fontKey="{3836C2D0-8625-49BD-8C66-75A0903B934E}" r:id="rId5"/>
    <w:embedItalic w:fontKey="{40EBE4DC-22F6-444B-AEA4-7B028513668E}" r:id="rId6"/>
  </w:font>
  <w:font w:name="Aptos Display">
    <w:charset w:val="00"/>
    <w:family w:val="swiss"/>
    <w:pitch w:val="variable"/>
    <w:sig w:usb0="20000287" w:usb1="00000003" w:usb2="00000000" w:usb3="00000000" w:csb0="0000019F" w:csb1="00000000"/>
    <w:embedRegular w:fontKey="{D22EB0F1-D731-477E-AEC9-606C9C53D0DF}" r:id="rId7"/>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3BA48F64-3B27-49FB-A5B2-FE7F0E6EBE67}" r:id="rId8"/>
  </w:font>
  <w:font w:name="Open Sans ExtraBold">
    <w:charset w:val="00"/>
    <w:family w:val="swiss"/>
    <w:pitch w:val="variable"/>
    <w:sig w:usb0="E00002EF" w:usb1="4000205B" w:usb2="00000028" w:usb3="00000000" w:csb0="0000019F" w:csb1="00000000"/>
    <w:embedRegular w:fontKey="{F24A8ED9-81E4-4E23-9CCA-1CB33686B871}" r:id="rId9"/>
    <w:embedBold w:fontKey="{8573542E-E2C7-4ABF-898E-F887A0564A04}" r:id="rId10"/>
  </w:font>
  <w:font w:name="Arial Black">
    <w:panose1 w:val="020B0A04020102020204"/>
    <w:charset w:val="EE"/>
    <w:family w:val="swiss"/>
    <w:pitch w:val="variable"/>
    <w:sig w:usb0="A00002AF" w:usb1="400078FB" w:usb2="00000000" w:usb3="00000000" w:csb0="0000009F" w:csb1="00000000"/>
    <w:embedRegular w:fontKey="{47672763-B739-409C-BC66-66C036E1E2F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0C03C9" w:rsidRDefault="000C03C9" w14:paraId="7C6ACB9B" w14:textId="77777777">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0C03C9" w:rsidRDefault="00773A83" w14:paraId="29D81908" w14:textId="4D8FA089">
    <w:pPr>
      <w:pBdr>
        <w:top w:val="nil"/>
        <w:left w:val="nil"/>
        <w:bottom w:val="nil"/>
        <w:right w:val="nil"/>
        <w:between w:val="nil"/>
      </w:pBdr>
      <w:tabs>
        <w:tab w:val="center" w:pos="4536"/>
        <w:tab w:val="right" w:pos="9072"/>
      </w:tabs>
      <w:jc w:val="right"/>
      <w:rPr>
        <w:color w:val="000000"/>
      </w:rPr>
    </w:pPr>
    <w:r w:rsidRPr="003C7077">
      <w:rPr>
        <w:color w:val="000000"/>
      </w:rPr>
      <w:fldChar w:fldCharType="begin"/>
    </w:r>
    <w:r w:rsidRPr="003C7077">
      <w:rPr>
        <w:color w:val="000000"/>
      </w:rPr>
      <w:instrText>PAGE</w:instrText>
    </w:r>
    <w:r w:rsidRPr="003C7077">
      <w:rPr>
        <w:color w:val="000000"/>
      </w:rPr>
      <w:fldChar w:fldCharType="separate"/>
    </w:r>
    <w:r w:rsidRPr="003C7077" w:rsidR="00AC70C0">
      <w:rPr>
        <w:color w:val="000000"/>
      </w:rPr>
      <w:t>50</w:t>
    </w:r>
    <w:r w:rsidRPr="003C7077">
      <w:rPr>
        <w:color w:val="000000"/>
      </w:rPr>
      <w:fldChar w:fldCharType="end"/>
    </w:r>
  </w:p>
  <w:p w:rsidRPr="003C7077" w:rsidR="000C03C9" w:rsidRDefault="000C03C9" w14:paraId="624520C5" w14:textId="77777777">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0C03C9" w:rsidRDefault="00773A83" w14:paraId="548DC4D5" w14:textId="45AD866C">
    <w:pPr>
      <w:pBdr>
        <w:top w:val="nil"/>
        <w:left w:val="nil"/>
        <w:bottom w:val="nil"/>
        <w:right w:val="nil"/>
        <w:between w:val="nil"/>
      </w:pBdr>
      <w:tabs>
        <w:tab w:val="center" w:pos="4536"/>
        <w:tab w:val="right" w:pos="9072"/>
      </w:tabs>
      <w:jc w:val="right"/>
      <w:rPr>
        <w:color w:val="000000"/>
      </w:rPr>
    </w:pPr>
    <w:r w:rsidRPr="003C7077">
      <w:rPr>
        <w:color w:val="000000"/>
      </w:rPr>
      <w:fldChar w:fldCharType="begin"/>
    </w:r>
    <w:r w:rsidRPr="003C7077">
      <w:rPr>
        <w:color w:val="000000"/>
      </w:rPr>
      <w:instrText>PAGE</w:instrText>
    </w:r>
    <w:r w:rsidRPr="003C7077">
      <w:rPr>
        <w:color w:val="000000"/>
      </w:rPr>
      <w:fldChar w:fldCharType="separate"/>
    </w:r>
    <w:r w:rsidRPr="003C7077" w:rsidR="00AC70C0">
      <w:rPr>
        <w:color w:val="000000"/>
      </w:rPr>
      <w:t>2</w:t>
    </w:r>
    <w:r w:rsidRPr="003C7077">
      <w:rPr>
        <w:color w:val="000000"/>
      </w:rPr>
      <w:fldChar w:fldCharType="end"/>
    </w:r>
  </w:p>
  <w:p w:rsidRPr="003C7077" w:rsidR="000C03C9" w:rsidRDefault="000C03C9" w14:paraId="5DC5110B"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3C7077" w:rsidR="00673286" w:rsidRDefault="00673286" w14:paraId="7CE87E12" w14:textId="77777777">
      <w:r w:rsidRPr="003C7077">
        <w:separator/>
      </w:r>
    </w:p>
  </w:footnote>
  <w:footnote w:type="continuationSeparator" w:id="0">
    <w:p w:rsidRPr="003C7077" w:rsidR="00673286" w:rsidRDefault="00673286" w14:paraId="7C10D741" w14:textId="77777777">
      <w:r w:rsidRPr="003C707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0C03C9" w:rsidRDefault="00773A83" w14:paraId="705460C9" w14:textId="77777777">
    <w:pPr>
      <w:pBdr>
        <w:top w:val="nil"/>
        <w:left w:val="nil"/>
        <w:bottom w:val="nil"/>
        <w:right w:val="nil"/>
        <w:between w:val="nil"/>
      </w:pBdr>
      <w:tabs>
        <w:tab w:val="center" w:pos="4536"/>
        <w:tab w:val="right" w:pos="9072"/>
      </w:tabs>
      <w:rPr>
        <w:color w:val="000000"/>
      </w:rPr>
    </w:pPr>
    <w:r w:rsidRPr="003C7077">
      <w:rPr>
        <w:color w:val="000000"/>
      </w:rPr>
      <w:t xml:space="preserve">           </w:t>
    </w:r>
  </w:p>
</w:hdr>
</file>

<file path=word/header2.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0C03C9" w:rsidRDefault="00773A83" w14:paraId="562A967D" w14:textId="77777777">
    <w:pPr>
      <w:pBdr>
        <w:top w:val="nil"/>
        <w:left w:val="nil"/>
        <w:bottom w:val="nil"/>
        <w:right w:val="nil"/>
        <w:between w:val="nil"/>
      </w:pBdr>
      <w:tabs>
        <w:tab w:val="center" w:pos="4536"/>
        <w:tab w:val="right" w:pos="9072"/>
      </w:tabs>
      <w:rPr>
        <w:color w:val="000000"/>
      </w:rPr>
    </w:pPr>
    <w:r w:rsidRPr="003C7077">
      <w:rPr>
        <w:color w:val="000000"/>
      </w:rPr>
      <w:t xml:space="preserve">               </w:t>
    </w:r>
    <w:r w:rsidRPr="003C7077">
      <w:rPr>
        <w:noProof/>
      </w:rPr>
      <w:drawing>
        <wp:anchor distT="0" distB="0" distL="0" distR="0" simplePos="0" relativeHeight="251658240" behindDoc="1" locked="0" layoutInCell="1" hidden="0" allowOverlap="1" wp14:editId="5FB7E008" wp14:anchorId="4D1953FD">
          <wp:simplePos x="0" y="0"/>
          <wp:positionH relativeFrom="column">
            <wp:posOffset>-899789</wp:posOffset>
          </wp:positionH>
          <wp:positionV relativeFrom="paragraph">
            <wp:posOffset>0</wp:posOffset>
          </wp:positionV>
          <wp:extent cx="7553325" cy="1066800"/>
          <wp:effectExtent l="0" t="0" r="0" b="0"/>
          <wp:wrapNone/>
          <wp:docPr id="1682125646" name="image2.png" descr="A képen Grafika, Grafikus tervezés, embléma, rajzfilm látható"/>
          <wp:cNvGraphicFramePr/>
          <a:graphic xmlns:a="http://schemas.openxmlformats.org/drawingml/2006/main">
            <a:graphicData uri="http://schemas.openxmlformats.org/drawingml/2006/picture">
              <pic:pic xmlns:pic="http://schemas.openxmlformats.org/drawingml/2006/picture">
                <pic:nvPicPr>
                  <pic:cNvPr id="0" name="image2.png" descr="A képen Grafika, Grafikus tervezés, embléma, rajzfilm látható"/>
                  <pic:cNvPicPr preferRelativeResize="0"/>
                </pic:nvPicPr>
                <pic:blipFill>
                  <a:blip r:embed="rId1"/>
                  <a:srcRect/>
                  <a:stretch>
                    <a:fillRect/>
                  </a:stretch>
                </pic:blipFill>
                <pic:spPr>
                  <a:xfrm>
                    <a:off x="0" y="0"/>
                    <a:ext cx="7553325" cy="1066800"/>
                  </a:xfrm>
                  <a:prstGeom prst="rect">
                    <a:avLst/>
                  </a:prstGeom>
                  <a:ln/>
                </pic:spPr>
              </pic:pic>
            </a:graphicData>
          </a:graphic>
        </wp:anchor>
      </w:drawing>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0C03C9" w:rsidRDefault="00773A83" w14:paraId="56F3AE42" w14:textId="77777777">
    <w:pPr>
      <w:pBdr>
        <w:top w:val="nil"/>
        <w:left w:val="nil"/>
        <w:bottom w:val="nil"/>
        <w:right w:val="nil"/>
        <w:between w:val="nil"/>
      </w:pBdr>
      <w:spacing w:line="14" w:lineRule="auto"/>
      <w:rPr>
        <w:color w:val="000000"/>
        <w:sz w:val="20"/>
        <w:szCs w:val="20"/>
      </w:rPr>
    </w:pPr>
    <w:r w:rsidRPr="003C7077">
      <w:rPr>
        <w:noProof/>
      </w:rPr>
      <w:drawing>
        <wp:anchor distT="0" distB="0" distL="114300" distR="114300" simplePos="0" relativeHeight="251659264" behindDoc="0" locked="0" layoutInCell="1" hidden="0" allowOverlap="1" wp14:editId="4A633481" wp14:anchorId="2C1A8BEB">
          <wp:simplePos x="0" y="0"/>
          <wp:positionH relativeFrom="page">
            <wp:align>left</wp:align>
          </wp:positionH>
          <wp:positionV relativeFrom="paragraph">
            <wp:posOffset>-635</wp:posOffset>
          </wp:positionV>
          <wp:extent cx="7581900" cy="1224915"/>
          <wp:effectExtent l="0" t="0" r="0" b="0"/>
          <wp:wrapTopAndBottom distT="0" distB="0"/>
          <wp:docPr id="731377736" name="image2.png" descr="A képen Grafika, Grafikus tervezés, embléma, rajzfil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png" descr="A képen Grafika, Grafikus tervezés, embléma, rajzfilm látható&#10;&#10;Automatikusan generált leírás"/>
                  <pic:cNvPicPr preferRelativeResize="0"/>
                </pic:nvPicPr>
                <pic:blipFill>
                  <a:blip r:embed="rId1"/>
                  <a:srcRect/>
                  <a:stretch>
                    <a:fillRect/>
                  </a:stretch>
                </pic:blipFill>
                <pic:spPr>
                  <a:xfrm>
                    <a:off x="0" y="0"/>
                    <a:ext cx="7581900" cy="1224915"/>
                  </a:xfrm>
                  <a:prstGeom prst="rect">
                    <a:avLst/>
                  </a:prstGeom>
                  <a:ln/>
                </pic:spPr>
              </pic:pic>
            </a:graphicData>
          </a:graphic>
        </wp:anchor>
      </w:drawing>
    </w:r>
  </w:p>
</w:hdr>
</file>

<file path=word/header4.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116E9E" w:rsidRDefault="00116E9E" w14:paraId="189ACC51" w14:textId="77777777">
    <w:pPr>
      <w:pBdr>
        <w:top w:val="nil"/>
        <w:left w:val="nil"/>
        <w:bottom w:val="nil"/>
        <w:right w:val="nil"/>
        <w:between w:val="nil"/>
      </w:pBdr>
      <w:spacing w:line="14" w:lineRule="auto"/>
      <w:rPr>
        <w:color w:val="000000"/>
        <w:sz w:val="20"/>
        <w:szCs w:val="20"/>
      </w:rPr>
    </w:pPr>
    <w:r w:rsidRPr="003C7077">
      <w:rPr>
        <w:noProof/>
      </w:rPr>
      <w:drawing>
        <wp:anchor distT="0" distB="0" distL="114300" distR="114300" simplePos="0" relativeHeight="251661312" behindDoc="0" locked="0" layoutInCell="1" hidden="0" allowOverlap="1" wp14:editId="1DD53461" wp14:anchorId="059D0F61">
          <wp:simplePos x="0" y="0"/>
          <wp:positionH relativeFrom="page">
            <wp:align>left</wp:align>
          </wp:positionH>
          <wp:positionV relativeFrom="paragraph">
            <wp:posOffset>-635</wp:posOffset>
          </wp:positionV>
          <wp:extent cx="7581900" cy="1224915"/>
          <wp:effectExtent l="0" t="0" r="0" b="0"/>
          <wp:wrapTopAndBottom distT="0" distB="0"/>
          <wp:docPr id="505437019" name="image2.png" descr="A képen Grafika, Grafikus tervezés, embléma, rajzfilm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png" descr="A képen Grafika, Grafikus tervezés, embléma, rajzfilm látható&#10;&#10;Automatikusan generált leírás"/>
                  <pic:cNvPicPr preferRelativeResize="0"/>
                </pic:nvPicPr>
                <pic:blipFill>
                  <a:blip r:embed="rId1"/>
                  <a:srcRect/>
                  <a:stretch>
                    <a:fillRect/>
                  </a:stretch>
                </pic:blipFill>
                <pic:spPr>
                  <a:xfrm>
                    <a:off x="0" y="0"/>
                    <a:ext cx="7581900" cy="122491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C7077" w:rsidR="000C03C9" w:rsidRDefault="000C03C9" w14:paraId="65BA1B12" w14:textId="77777777">
    <w:pPr>
      <w:pBdr>
        <w:top w:val="nil"/>
        <w:left w:val="nil"/>
        <w:bottom w:val="nil"/>
        <w:right w:val="nil"/>
        <w:between w:val="nil"/>
      </w:pBdr>
      <w:tabs>
        <w:tab w:val="center" w:pos="4536"/>
        <w:tab w:val="right" w:pos="9072"/>
      </w:tabs>
      <w:rPr>
        <w:color w:val="000000"/>
      </w:rPr>
    </w:pPr>
  </w:p>
</w:hdr>
</file>

<file path=word/intelligence2.xml><?xml version="1.0" encoding="utf-8"?>
<int2:intelligence xmlns:int2="http://schemas.microsoft.com/office/intelligence/2020/intelligence">
  <int2:observations>
    <int2:textHash int2:hashCode="f2D1BDIHJPg+dt" int2:id="SSdgvBGw">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F2"/>
    <w:multiLevelType w:val="multilevel"/>
    <w:tmpl w:val="93F6B6CE"/>
    <w:lvl w:ilvl="0">
      <w:start w:val="1"/>
      <w:numFmt w:val="bullet"/>
      <w:lvlText w:val="-"/>
      <w:lvlJc w:val="left"/>
      <w:pPr>
        <w:ind w:left="360" w:hanging="360"/>
      </w:pPr>
      <w:rPr>
        <w:rFonts w:hint="default" w:ascii="Aptos" w:hAnsi="Apto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8CC26D8"/>
    <w:multiLevelType w:val="multilevel"/>
    <w:tmpl w:val="DD7A3834"/>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DB17C13"/>
    <w:multiLevelType w:val="hybridMultilevel"/>
    <w:tmpl w:val="6680CBC4"/>
    <w:lvl w:ilvl="0" w:tplc="764E1984">
      <w:start w:val="1"/>
      <w:numFmt w:val="bullet"/>
      <w:lvlText w:val="-"/>
      <w:lvlJc w:val="left"/>
      <w:pPr>
        <w:ind w:left="720" w:hanging="360"/>
      </w:pPr>
      <w:rPr>
        <w:rFonts w:hint="default" w:ascii="Aptos" w:hAnsi="Aptos"/>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3" w15:restartNumberingAfterBreak="0">
    <w:nsid w:val="0F2533C7"/>
    <w:multiLevelType w:val="multilevel"/>
    <w:tmpl w:val="8028D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676AA"/>
    <w:multiLevelType w:val="multilevel"/>
    <w:tmpl w:val="5A92047C"/>
    <w:lvl w:ilvl="0">
      <w:start w:val="1"/>
      <w:numFmt w:val="bullet"/>
      <w:lvlText w:val="-"/>
      <w:lvlJc w:val="left"/>
      <w:pPr>
        <w:ind w:left="720" w:hanging="360"/>
      </w:pPr>
      <w:rPr>
        <w:rFonts w:hint="default" w:ascii="Aptos" w:hAnsi="Apto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43179"/>
    <w:multiLevelType w:val="multilevel"/>
    <w:tmpl w:val="34483E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1F22DB4"/>
    <w:multiLevelType w:val="multilevel"/>
    <w:tmpl w:val="B748C482"/>
    <w:lvl w:ilvl="0">
      <w:start w:val="1"/>
      <w:numFmt w:val="bullet"/>
      <w:lvlText w:val="-"/>
      <w:lvlJc w:val="left"/>
      <w:pPr>
        <w:ind w:left="720" w:hanging="360"/>
      </w:pPr>
      <w:rPr>
        <w:rFonts w:hint="default" w:ascii="Aptos" w:hAnsi="Apto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753A20"/>
    <w:multiLevelType w:val="multilevel"/>
    <w:tmpl w:val="C2B05FC6"/>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2E62F5A"/>
    <w:multiLevelType w:val="multilevel"/>
    <w:tmpl w:val="B4BC33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4DA1ACE"/>
    <w:multiLevelType w:val="multilevel"/>
    <w:tmpl w:val="2E06E9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4FF3AFE"/>
    <w:multiLevelType w:val="multilevel"/>
    <w:tmpl w:val="D8281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1C1F44"/>
    <w:multiLevelType w:val="multilevel"/>
    <w:tmpl w:val="8028D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E21F56"/>
    <w:multiLevelType w:val="multilevel"/>
    <w:tmpl w:val="0B4244D8"/>
    <w:lvl w:ilvl="0">
      <w:start w:val="1"/>
      <w:numFmt w:val="bullet"/>
      <w:lvlText w:val="-"/>
      <w:lvlJc w:val="left"/>
      <w:pPr>
        <w:ind w:left="720" w:hanging="360"/>
      </w:pPr>
      <w:rPr>
        <w:rFonts w:hint="default" w:ascii="Aptos" w:hAnsi="Apto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0A3C41"/>
    <w:multiLevelType w:val="multilevel"/>
    <w:tmpl w:val="A112B2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1EA00775"/>
    <w:multiLevelType w:val="hybridMultilevel"/>
    <w:tmpl w:val="A4002924"/>
    <w:lvl w:ilvl="0" w:tplc="764E1984">
      <w:start w:val="1"/>
      <w:numFmt w:val="bullet"/>
      <w:lvlText w:val="-"/>
      <w:lvlJc w:val="left"/>
      <w:pPr>
        <w:ind w:left="720" w:hanging="360"/>
      </w:pPr>
      <w:rPr>
        <w:rFonts w:hint="default" w:ascii="Aptos" w:hAnsi="Aptos"/>
      </w:rPr>
    </w:lvl>
    <w:lvl w:ilvl="1" w:tplc="040E0003" w:tentative="1">
      <w:start w:val="1"/>
      <w:numFmt w:val="bullet"/>
      <w:lvlText w:val="o"/>
      <w:lvlJc w:val="left"/>
      <w:pPr>
        <w:ind w:left="1440" w:hanging="360"/>
      </w:pPr>
      <w:rPr>
        <w:rFonts w:hint="default" w:ascii="Courier New" w:hAnsi="Courier New" w:cs="Courier New"/>
      </w:rPr>
    </w:lvl>
    <w:lvl w:ilvl="2" w:tplc="040E0005" w:tentative="1">
      <w:start w:val="1"/>
      <w:numFmt w:val="bullet"/>
      <w:lvlText w:val=""/>
      <w:lvlJc w:val="left"/>
      <w:pPr>
        <w:ind w:left="2160" w:hanging="360"/>
      </w:pPr>
      <w:rPr>
        <w:rFonts w:hint="default" w:ascii="Wingdings" w:hAnsi="Wingdings"/>
      </w:rPr>
    </w:lvl>
    <w:lvl w:ilvl="3" w:tplc="040E0001" w:tentative="1">
      <w:start w:val="1"/>
      <w:numFmt w:val="bullet"/>
      <w:lvlText w:val=""/>
      <w:lvlJc w:val="left"/>
      <w:pPr>
        <w:ind w:left="2880" w:hanging="360"/>
      </w:pPr>
      <w:rPr>
        <w:rFonts w:hint="default" w:ascii="Symbol" w:hAnsi="Symbol"/>
      </w:rPr>
    </w:lvl>
    <w:lvl w:ilvl="4" w:tplc="040E0003" w:tentative="1">
      <w:start w:val="1"/>
      <w:numFmt w:val="bullet"/>
      <w:lvlText w:val="o"/>
      <w:lvlJc w:val="left"/>
      <w:pPr>
        <w:ind w:left="3600" w:hanging="360"/>
      </w:pPr>
      <w:rPr>
        <w:rFonts w:hint="default" w:ascii="Courier New" w:hAnsi="Courier New" w:cs="Courier New"/>
      </w:rPr>
    </w:lvl>
    <w:lvl w:ilvl="5" w:tplc="040E0005" w:tentative="1">
      <w:start w:val="1"/>
      <w:numFmt w:val="bullet"/>
      <w:lvlText w:val=""/>
      <w:lvlJc w:val="left"/>
      <w:pPr>
        <w:ind w:left="4320" w:hanging="360"/>
      </w:pPr>
      <w:rPr>
        <w:rFonts w:hint="default" w:ascii="Wingdings" w:hAnsi="Wingdings"/>
      </w:rPr>
    </w:lvl>
    <w:lvl w:ilvl="6" w:tplc="040E0001" w:tentative="1">
      <w:start w:val="1"/>
      <w:numFmt w:val="bullet"/>
      <w:lvlText w:val=""/>
      <w:lvlJc w:val="left"/>
      <w:pPr>
        <w:ind w:left="5040" w:hanging="360"/>
      </w:pPr>
      <w:rPr>
        <w:rFonts w:hint="default" w:ascii="Symbol" w:hAnsi="Symbol"/>
      </w:rPr>
    </w:lvl>
    <w:lvl w:ilvl="7" w:tplc="040E0003" w:tentative="1">
      <w:start w:val="1"/>
      <w:numFmt w:val="bullet"/>
      <w:lvlText w:val="o"/>
      <w:lvlJc w:val="left"/>
      <w:pPr>
        <w:ind w:left="5760" w:hanging="360"/>
      </w:pPr>
      <w:rPr>
        <w:rFonts w:hint="default" w:ascii="Courier New" w:hAnsi="Courier New" w:cs="Courier New"/>
      </w:rPr>
    </w:lvl>
    <w:lvl w:ilvl="8" w:tplc="040E0005" w:tentative="1">
      <w:start w:val="1"/>
      <w:numFmt w:val="bullet"/>
      <w:lvlText w:val=""/>
      <w:lvlJc w:val="left"/>
      <w:pPr>
        <w:ind w:left="6480" w:hanging="360"/>
      </w:pPr>
      <w:rPr>
        <w:rFonts w:hint="default" w:ascii="Wingdings" w:hAnsi="Wingdings"/>
      </w:rPr>
    </w:lvl>
  </w:abstractNum>
  <w:abstractNum w:abstractNumId="15" w15:restartNumberingAfterBreak="0">
    <w:nsid w:val="1FF05F02"/>
    <w:multiLevelType w:val="multilevel"/>
    <w:tmpl w:val="366AC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2EB3776"/>
    <w:multiLevelType w:val="multilevel"/>
    <w:tmpl w:val="63985884"/>
    <w:lvl w:ilvl="0">
      <w:start w:val="1"/>
      <w:numFmt w:val="bullet"/>
      <w:lvlText w:val="-"/>
      <w:lvlJc w:val="left"/>
      <w:pPr>
        <w:ind w:left="720" w:hanging="360"/>
      </w:pPr>
      <w:rPr>
        <w:rFonts w:hint="default" w:ascii="Aptos" w:hAnsi="Apto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071259"/>
    <w:multiLevelType w:val="multilevel"/>
    <w:tmpl w:val="2F8673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83C390C"/>
    <w:multiLevelType w:val="multilevel"/>
    <w:tmpl w:val="B3B26C2C"/>
    <w:lvl w:ilvl="0">
      <w:start w:val="1"/>
      <w:numFmt w:val="decimal"/>
      <w:lvlText w:val="%1."/>
      <w:lvlJc w:val="left"/>
      <w:pPr>
        <w:ind w:left="720" w:hanging="360"/>
      </w:pPr>
      <w:rPr>
        <w:u w:val="none"/>
      </w:rPr>
    </w:lvl>
    <w:lvl w:ilvl="1">
      <w:start w:val="1"/>
      <w:numFmt w:val="bullet"/>
      <w:lvlText w:val="-"/>
      <w:lvlJc w:val="left"/>
      <w:pPr>
        <w:ind w:left="720" w:hanging="360"/>
      </w:pPr>
      <w:rPr>
        <w:rFonts w:hint="default" w:ascii="Aptos" w:hAnsi="Aptos"/>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288D64B9"/>
    <w:multiLevelType w:val="multilevel"/>
    <w:tmpl w:val="19F8B01A"/>
    <w:lvl w:ilvl="0">
      <w:start w:val="1"/>
      <w:numFmt w:val="bullet"/>
      <w:lvlText w:val="-"/>
      <w:lvlJc w:val="left"/>
      <w:pPr>
        <w:ind w:left="720" w:hanging="360"/>
      </w:pPr>
      <w:rPr>
        <w:rFonts w:hint="default" w:ascii="Aptos" w:hAnsi="Apto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483366"/>
    <w:multiLevelType w:val="multilevel"/>
    <w:tmpl w:val="D4F8EAA0"/>
    <w:lvl w:ilvl="0">
      <w:start w:val="1"/>
      <w:numFmt w:val="decimal"/>
      <w:lvlText w:val="%1."/>
      <w:lvlJc w:val="left"/>
      <w:pPr>
        <w:ind w:left="720" w:hanging="360"/>
      </w:pPr>
      <w:rPr>
        <w:u w:val="none"/>
      </w:rPr>
    </w:lvl>
    <w:lvl w:ilvl="1">
      <w:start w:val="1"/>
      <w:numFmt w:val="bullet"/>
      <w:lvlText w:val="-"/>
      <w:lvlJc w:val="left"/>
      <w:pPr>
        <w:ind w:left="720" w:hanging="360"/>
      </w:pPr>
      <w:rPr>
        <w:rFonts w:hint="default" w:ascii="Aptos" w:hAnsi="Aptos"/>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C0D3C0E"/>
    <w:multiLevelType w:val="multilevel"/>
    <w:tmpl w:val="37426DAE"/>
    <w:lvl w:ilvl="0">
      <w:start w:val="1"/>
      <w:numFmt w:val="decimal"/>
      <w:lvlText w:val="%1."/>
      <w:lvlJc w:val="left"/>
      <w:pPr>
        <w:ind w:left="720" w:hanging="360"/>
      </w:pPr>
      <w:rPr>
        <w:u w:val="none"/>
      </w:rPr>
    </w:lvl>
    <w:lvl w:ilvl="1">
      <w:start w:val="1"/>
      <w:numFmt w:val="bullet"/>
      <w:lvlText w:val="-"/>
      <w:lvlJc w:val="left"/>
      <w:pPr>
        <w:ind w:left="720" w:hanging="360"/>
      </w:pPr>
      <w:rPr>
        <w:rFonts w:hint="default" w:ascii="Aptos" w:hAnsi="Aptos"/>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11827A6"/>
    <w:multiLevelType w:val="multilevel"/>
    <w:tmpl w:val="1BE68B36"/>
    <w:lvl w:ilvl="0">
      <w:start w:val="1"/>
      <w:numFmt w:val="bullet"/>
      <w:lvlText w:val="-"/>
      <w:lvlJc w:val="left"/>
      <w:pPr>
        <w:ind w:left="360" w:hanging="360"/>
      </w:pPr>
      <w:rPr>
        <w:rFonts w:hint="default" w:ascii="Aptos" w:hAnsi="Aptos"/>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33FB731D"/>
    <w:multiLevelType w:val="multilevel"/>
    <w:tmpl w:val="BEF2C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44323B4"/>
    <w:multiLevelType w:val="multilevel"/>
    <w:tmpl w:val="E7E4B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1B2424"/>
    <w:multiLevelType w:val="multilevel"/>
    <w:tmpl w:val="D966CB34"/>
    <w:lvl w:ilvl="0">
      <w:start w:val="1"/>
      <w:numFmt w:val="bullet"/>
      <w:lvlText w:val="-"/>
      <w:lvlJc w:val="left"/>
      <w:pPr>
        <w:ind w:left="720" w:hanging="360"/>
      </w:pPr>
      <w:rPr>
        <w:rFonts w:hint="default" w:ascii="Aptos" w:hAnsi="Apto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B60C55"/>
    <w:multiLevelType w:val="multilevel"/>
    <w:tmpl w:val="82EC1D94"/>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E8D6CAF"/>
    <w:multiLevelType w:val="multilevel"/>
    <w:tmpl w:val="E6A00AFE"/>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F6E12BF"/>
    <w:multiLevelType w:val="multilevel"/>
    <w:tmpl w:val="8028D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5A0A46"/>
    <w:multiLevelType w:val="multilevel"/>
    <w:tmpl w:val="A5AC2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3C5038"/>
    <w:multiLevelType w:val="multilevel"/>
    <w:tmpl w:val="6D2CC0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504F3325"/>
    <w:multiLevelType w:val="multilevel"/>
    <w:tmpl w:val="8482E34C"/>
    <w:lvl w:ilvl="0">
      <w:start w:val="1"/>
      <w:numFmt w:val="bullet"/>
      <w:pStyle w:val="Stlus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FF6A62"/>
    <w:multiLevelType w:val="multilevel"/>
    <w:tmpl w:val="FCFAC250"/>
    <w:lvl w:ilvl="0">
      <w:start w:val="1"/>
      <w:numFmt w:val="bullet"/>
      <w:lvlText w:val="-"/>
      <w:lvlJc w:val="left"/>
      <w:pPr>
        <w:ind w:left="720" w:hanging="360"/>
      </w:pPr>
      <w:rPr>
        <w:rFonts w:hint="default" w:ascii="Aptos" w:hAnsi="Apto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0B0FAF"/>
    <w:multiLevelType w:val="multilevel"/>
    <w:tmpl w:val="4A44A8F0"/>
    <w:lvl w:ilvl="0">
      <w:start w:val="1"/>
      <w:numFmt w:val="bullet"/>
      <w:lvlText w:val="-"/>
      <w:lvlJc w:val="left"/>
      <w:pPr>
        <w:ind w:left="720" w:hanging="360"/>
      </w:pPr>
      <w:rPr>
        <w:rFonts w:hint="default" w:ascii="Aptos" w:hAnsi="Apto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9E7A84"/>
    <w:multiLevelType w:val="multilevel"/>
    <w:tmpl w:val="DE224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F5B6D1C"/>
    <w:multiLevelType w:val="multilevel"/>
    <w:tmpl w:val="3C9827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54C4EE4"/>
    <w:multiLevelType w:val="multilevel"/>
    <w:tmpl w:val="83329B1A"/>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55073E9"/>
    <w:multiLevelType w:val="multilevel"/>
    <w:tmpl w:val="3AA89E8C"/>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5732C2D"/>
    <w:multiLevelType w:val="multilevel"/>
    <w:tmpl w:val="0D8C07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6D54F7F"/>
    <w:multiLevelType w:val="multilevel"/>
    <w:tmpl w:val="FB7092A2"/>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8170D2F"/>
    <w:multiLevelType w:val="multilevel"/>
    <w:tmpl w:val="CEC62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9227C86"/>
    <w:multiLevelType w:val="multilevel"/>
    <w:tmpl w:val="DAE05A66"/>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69506387"/>
    <w:multiLevelType w:val="multilevel"/>
    <w:tmpl w:val="FF3414BA"/>
    <w:lvl w:ilvl="0">
      <w:start w:val="1"/>
      <w:numFmt w:val="bullet"/>
      <w:lvlText w:val=""/>
      <w:lvlJc w:val="left"/>
      <w:pPr>
        <w:ind w:left="720" w:hanging="360"/>
      </w:pPr>
      <w:rPr>
        <w:rFonts w:hint="default" w:ascii="Symbol" w:hAnsi="Symbol"/>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A17542F"/>
    <w:multiLevelType w:val="multilevel"/>
    <w:tmpl w:val="CB506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6AE06703"/>
    <w:multiLevelType w:val="multilevel"/>
    <w:tmpl w:val="C1265FE8"/>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6C763F5A"/>
    <w:multiLevelType w:val="multilevel"/>
    <w:tmpl w:val="31A00C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712D2839"/>
    <w:multiLevelType w:val="multilevel"/>
    <w:tmpl w:val="8A289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73CE65B6"/>
    <w:multiLevelType w:val="multilevel"/>
    <w:tmpl w:val="092C2196"/>
    <w:lvl w:ilvl="0">
      <w:start w:val="1"/>
      <w:numFmt w:val="bullet"/>
      <w:lvlText w:val="-"/>
      <w:lvlJc w:val="left"/>
      <w:pPr>
        <w:ind w:left="720" w:hanging="360"/>
      </w:pPr>
      <w:rPr>
        <w:rFonts w:hint="default" w:ascii="Aptos" w:hAnsi="Apto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6712169"/>
    <w:multiLevelType w:val="multilevel"/>
    <w:tmpl w:val="D2DE3D8A"/>
    <w:lvl w:ilvl="0">
      <w:start w:val="1"/>
      <w:numFmt w:val="bullet"/>
      <w:lvlText w:val="-"/>
      <w:lvlJc w:val="left"/>
      <w:pPr>
        <w:tabs>
          <w:tab w:val="num" w:pos="720"/>
        </w:tabs>
        <w:ind w:left="720" w:hanging="360"/>
      </w:pPr>
      <w:rPr>
        <w:rFonts w:hint="default" w:ascii="Aptos" w:hAnsi="Aptos"/>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77443CAD"/>
    <w:multiLevelType w:val="multilevel"/>
    <w:tmpl w:val="657CC020"/>
    <w:lvl w:ilvl="0">
      <w:start w:val="1"/>
      <w:numFmt w:val="bullet"/>
      <w:lvlText w:val="-"/>
      <w:lvlJc w:val="left"/>
      <w:pPr>
        <w:ind w:left="720" w:hanging="360"/>
      </w:pPr>
      <w:rPr>
        <w:rFonts w:hint="default" w:ascii="Aptos" w:hAnsi="Apto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CF2311E"/>
    <w:multiLevelType w:val="multilevel"/>
    <w:tmpl w:val="0A98E0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699863496">
    <w:abstractNumId w:val="31"/>
  </w:num>
  <w:num w:numId="2" w16cid:durableId="1299414805">
    <w:abstractNumId w:val="8"/>
  </w:num>
  <w:num w:numId="3" w16cid:durableId="559290782">
    <w:abstractNumId w:val="34"/>
  </w:num>
  <w:num w:numId="4" w16cid:durableId="1923448195">
    <w:abstractNumId w:val="4"/>
  </w:num>
  <w:num w:numId="5" w16cid:durableId="893347277">
    <w:abstractNumId w:val="24"/>
  </w:num>
  <w:num w:numId="6" w16cid:durableId="2067411718">
    <w:abstractNumId w:val="10"/>
  </w:num>
  <w:num w:numId="7" w16cid:durableId="1517114412">
    <w:abstractNumId w:val="29"/>
  </w:num>
  <w:num w:numId="8" w16cid:durableId="1483693376">
    <w:abstractNumId w:val="40"/>
  </w:num>
  <w:num w:numId="9" w16cid:durableId="738401176">
    <w:abstractNumId w:val="23"/>
  </w:num>
  <w:num w:numId="10" w16cid:durableId="826946214">
    <w:abstractNumId w:val="11"/>
  </w:num>
  <w:num w:numId="11" w16cid:durableId="157042923">
    <w:abstractNumId w:val="3"/>
  </w:num>
  <w:num w:numId="12" w16cid:durableId="704064840">
    <w:abstractNumId w:val="15"/>
  </w:num>
  <w:num w:numId="13" w16cid:durableId="1973637674">
    <w:abstractNumId w:val="35"/>
  </w:num>
  <w:num w:numId="14" w16cid:durableId="457184742">
    <w:abstractNumId w:val="38"/>
  </w:num>
  <w:num w:numId="15" w16cid:durableId="1862891295">
    <w:abstractNumId w:val="30"/>
  </w:num>
  <w:num w:numId="16" w16cid:durableId="1250432348">
    <w:abstractNumId w:val="5"/>
  </w:num>
  <w:num w:numId="17" w16cid:durableId="1160316743">
    <w:abstractNumId w:val="9"/>
  </w:num>
  <w:num w:numId="18" w16cid:durableId="64232221">
    <w:abstractNumId w:val="43"/>
  </w:num>
  <w:num w:numId="19" w16cid:durableId="1977031821">
    <w:abstractNumId w:val="13"/>
  </w:num>
  <w:num w:numId="20" w16cid:durableId="1320109269">
    <w:abstractNumId w:val="46"/>
  </w:num>
  <w:num w:numId="21" w16cid:durableId="1799060545">
    <w:abstractNumId w:val="28"/>
  </w:num>
  <w:num w:numId="22" w16cid:durableId="1038091690">
    <w:abstractNumId w:val="17"/>
  </w:num>
  <w:num w:numId="23" w16cid:durableId="762067967">
    <w:abstractNumId w:val="45"/>
  </w:num>
  <w:num w:numId="24" w16cid:durableId="1536238164">
    <w:abstractNumId w:val="50"/>
  </w:num>
  <w:num w:numId="25" w16cid:durableId="1568221079">
    <w:abstractNumId w:val="19"/>
  </w:num>
  <w:num w:numId="26" w16cid:durableId="2083327099">
    <w:abstractNumId w:val="32"/>
  </w:num>
  <w:num w:numId="27" w16cid:durableId="444078710">
    <w:abstractNumId w:val="7"/>
  </w:num>
  <w:num w:numId="28" w16cid:durableId="1426148361">
    <w:abstractNumId w:val="36"/>
  </w:num>
  <w:num w:numId="29" w16cid:durableId="1356082306">
    <w:abstractNumId w:val="26"/>
  </w:num>
  <w:num w:numId="30" w16cid:durableId="1789080468">
    <w:abstractNumId w:val="1"/>
  </w:num>
  <w:num w:numId="31" w16cid:durableId="893276020">
    <w:abstractNumId w:val="0"/>
  </w:num>
  <w:num w:numId="32" w16cid:durableId="1266499601">
    <w:abstractNumId w:val="22"/>
  </w:num>
  <w:num w:numId="33" w16cid:durableId="1683824645">
    <w:abstractNumId w:val="14"/>
  </w:num>
  <w:num w:numId="34" w16cid:durableId="319502603">
    <w:abstractNumId w:val="37"/>
  </w:num>
  <w:num w:numId="35" w16cid:durableId="1655715555">
    <w:abstractNumId w:val="48"/>
  </w:num>
  <w:num w:numId="36" w16cid:durableId="842277309">
    <w:abstractNumId w:val="47"/>
  </w:num>
  <w:num w:numId="37" w16cid:durableId="158860319">
    <w:abstractNumId w:val="6"/>
  </w:num>
  <w:num w:numId="38" w16cid:durableId="1190026071">
    <w:abstractNumId w:val="27"/>
  </w:num>
  <w:num w:numId="39" w16cid:durableId="199510901">
    <w:abstractNumId w:val="39"/>
  </w:num>
  <w:num w:numId="40" w16cid:durableId="638612293">
    <w:abstractNumId w:val="44"/>
  </w:num>
  <w:num w:numId="41" w16cid:durableId="114108310">
    <w:abstractNumId w:val="20"/>
  </w:num>
  <w:num w:numId="42" w16cid:durableId="489760944">
    <w:abstractNumId w:val="21"/>
  </w:num>
  <w:num w:numId="43" w16cid:durableId="1113596581">
    <w:abstractNumId w:val="18"/>
  </w:num>
  <w:num w:numId="44" w16cid:durableId="1553737023">
    <w:abstractNumId w:val="33"/>
  </w:num>
  <w:num w:numId="45" w16cid:durableId="1369254630">
    <w:abstractNumId w:val="12"/>
  </w:num>
  <w:num w:numId="46" w16cid:durableId="526220332">
    <w:abstractNumId w:val="25"/>
  </w:num>
  <w:num w:numId="47" w16cid:durableId="1978487987">
    <w:abstractNumId w:val="16"/>
  </w:num>
  <w:num w:numId="48" w16cid:durableId="2024892219">
    <w:abstractNumId w:val="2"/>
  </w:num>
  <w:num w:numId="49" w16cid:durableId="83302677">
    <w:abstractNumId w:val="41"/>
  </w:num>
  <w:num w:numId="50" w16cid:durableId="106199706">
    <w:abstractNumId w:val="49"/>
  </w:num>
  <w:num w:numId="51" w16cid:durableId="1960406903">
    <w:abstractNumId w:val="42"/>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3C9"/>
    <w:rsid w:val="00011CD5"/>
    <w:rsid w:val="0002405A"/>
    <w:rsid w:val="00025F03"/>
    <w:rsid w:val="00030F8C"/>
    <w:rsid w:val="00031E60"/>
    <w:rsid w:val="000377DC"/>
    <w:rsid w:val="000968CC"/>
    <w:rsid w:val="00097FFD"/>
    <w:rsid w:val="000C03C9"/>
    <w:rsid w:val="000F1267"/>
    <w:rsid w:val="000F6D4D"/>
    <w:rsid w:val="001064A9"/>
    <w:rsid w:val="00116E9E"/>
    <w:rsid w:val="00126A5D"/>
    <w:rsid w:val="00135DB5"/>
    <w:rsid w:val="00151A8D"/>
    <w:rsid w:val="0016279B"/>
    <w:rsid w:val="00163E3A"/>
    <w:rsid w:val="001869FC"/>
    <w:rsid w:val="00193407"/>
    <w:rsid w:val="0019382E"/>
    <w:rsid w:val="001A3518"/>
    <w:rsid w:val="001B4FBD"/>
    <w:rsid w:val="001C24F3"/>
    <w:rsid w:val="001D024F"/>
    <w:rsid w:val="001E34A5"/>
    <w:rsid w:val="00204D41"/>
    <w:rsid w:val="002054B0"/>
    <w:rsid w:val="00220D01"/>
    <w:rsid w:val="00270A8A"/>
    <w:rsid w:val="002A3E97"/>
    <w:rsid w:val="002B06B2"/>
    <w:rsid w:val="002B4AE1"/>
    <w:rsid w:val="003159F1"/>
    <w:rsid w:val="00325DE2"/>
    <w:rsid w:val="00346BF9"/>
    <w:rsid w:val="0036754D"/>
    <w:rsid w:val="003930E3"/>
    <w:rsid w:val="00393AB5"/>
    <w:rsid w:val="003B266F"/>
    <w:rsid w:val="003C7077"/>
    <w:rsid w:val="003E048C"/>
    <w:rsid w:val="004066E1"/>
    <w:rsid w:val="00420510"/>
    <w:rsid w:val="004305B1"/>
    <w:rsid w:val="0043372B"/>
    <w:rsid w:val="00440EED"/>
    <w:rsid w:val="00466219"/>
    <w:rsid w:val="00472451"/>
    <w:rsid w:val="00495A1D"/>
    <w:rsid w:val="004A1B37"/>
    <w:rsid w:val="004A4CFD"/>
    <w:rsid w:val="004B2924"/>
    <w:rsid w:val="004F35D6"/>
    <w:rsid w:val="004F7842"/>
    <w:rsid w:val="00597535"/>
    <w:rsid w:val="005A20D6"/>
    <w:rsid w:val="005B452E"/>
    <w:rsid w:val="00600006"/>
    <w:rsid w:val="006013E5"/>
    <w:rsid w:val="0065095C"/>
    <w:rsid w:val="00651DC5"/>
    <w:rsid w:val="00673286"/>
    <w:rsid w:val="006831A6"/>
    <w:rsid w:val="006C67F0"/>
    <w:rsid w:val="006C7834"/>
    <w:rsid w:val="006E51E2"/>
    <w:rsid w:val="007078AB"/>
    <w:rsid w:val="00736C5F"/>
    <w:rsid w:val="00770EF2"/>
    <w:rsid w:val="00773A83"/>
    <w:rsid w:val="00775E37"/>
    <w:rsid w:val="00797DF3"/>
    <w:rsid w:val="007A64BC"/>
    <w:rsid w:val="007A6843"/>
    <w:rsid w:val="007A7D33"/>
    <w:rsid w:val="007D6310"/>
    <w:rsid w:val="007E6B8D"/>
    <w:rsid w:val="007F3B82"/>
    <w:rsid w:val="0080081B"/>
    <w:rsid w:val="00805C20"/>
    <w:rsid w:val="0083471A"/>
    <w:rsid w:val="00846B78"/>
    <w:rsid w:val="008546D5"/>
    <w:rsid w:val="008654B2"/>
    <w:rsid w:val="00897E1E"/>
    <w:rsid w:val="008A36D0"/>
    <w:rsid w:val="008A5CD9"/>
    <w:rsid w:val="008B3A24"/>
    <w:rsid w:val="008C1092"/>
    <w:rsid w:val="008E557B"/>
    <w:rsid w:val="00904D0F"/>
    <w:rsid w:val="0091476E"/>
    <w:rsid w:val="00946A0A"/>
    <w:rsid w:val="00952589"/>
    <w:rsid w:val="009544DE"/>
    <w:rsid w:val="009637E9"/>
    <w:rsid w:val="009A1864"/>
    <w:rsid w:val="009C592B"/>
    <w:rsid w:val="009C73C8"/>
    <w:rsid w:val="009F0929"/>
    <w:rsid w:val="00A02EF4"/>
    <w:rsid w:val="00A106E9"/>
    <w:rsid w:val="00A23C16"/>
    <w:rsid w:val="00A325E2"/>
    <w:rsid w:val="00A379CF"/>
    <w:rsid w:val="00AA78FB"/>
    <w:rsid w:val="00AA7FB1"/>
    <w:rsid w:val="00AC3EA9"/>
    <w:rsid w:val="00AC70C0"/>
    <w:rsid w:val="00AD12ED"/>
    <w:rsid w:val="00AD2DB2"/>
    <w:rsid w:val="00AE69BF"/>
    <w:rsid w:val="00AF7596"/>
    <w:rsid w:val="00B1372E"/>
    <w:rsid w:val="00B409E4"/>
    <w:rsid w:val="00B47416"/>
    <w:rsid w:val="00B745A2"/>
    <w:rsid w:val="00BA1E5E"/>
    <w:rsid w:val="00BB028F"/>
    <w:rsid w:val="00BE10C0"/>
    <w:rsid w:val="00BE5A5D"/>
    <w:rsid w:val="00BF463F"/>
    <w:rsid w:val="00BF5921"/>
    <w:rsid w:val="00C07C94"/>
    <w:rsid w:val="00C12683"/>
    <w:rsid w:val="00C50209"/>
    <w:rsid w:val="00C616D5"/>
    <w:rsid w:val="00C748CB"/>
    <w:rsid w:val="00C77C57"/>
    <w:rsid w:val="00C85560"/>
    <w:rsid w:val="00CA68D9"/>
    <w:rsid w:val="00CD11F9"/>
    <w:rsid w:val="00CF20A8"/>
    <w:rsid w:val="00CF2FCC"/>
    <w:rsid w:val="00CF4AF1"/>
    <w:rsid w:val="00CF70F2"/>
    <w:rsid w:val="00D54322"/>
    <w:rsid w:val="00D7096C"/>
    <w:rsid w:val="00DB07D2"/>
    <w:rsid w:val="00DB7FE3"/>
    <w:rsid w:val="00DC3A68"/>
    <w:rsid w:val="00DD439D"/>
    <w:rsid w:val="00DD5C03"/>
    <w:rsid w:val="00E002D8"/>
    <w:rsid w:val="00E00D72"/>
    <w:rsid w:val="00E1664A"/>
    <w:rsid w:val="00E23DFC"/>
    <w:rsid w:val="00E6633B"/>
    <w:rsid w:val="00E90C40"/>
    <w:rsid w:val="00E92A40"/>
    <w:rsid w:val="00E964DC"/>
    <w:rsid w:val="00EA3153"/>
    <w:rsid w:val="00EC1A5A"/>
    <w:rsid w:val="00EC45DF"/>
    <w:rsid w:val="00F125A5"/>
    <w:rsid w:val="00F3421D"/>
    <w:rsid w:val="00F4246B"/>
    <w:rsid w:val="00F46027"/>
    <w:rsid w:val="00FC3F81"/>
    <w:rsid w:val="00FD0D06"/>
    <w:rsid w:val="00FF1FD7"/>
    <w:rsid w:val="00FF61F6"/>
    <w:rsid w:val="4E7F340C"/>
    <w:rsid w:val="6449620E"/>
    <w:rsid w:val="65924E45"/>
    <w:rsid w:val="683A8E4A"/>
    <w:rsid w:val="7908AE4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26DEC"/>
  <w15:docId w15:val="{CA026E19-D131-7F48-8DB0-26FCBDF291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 w:default="1">
    <w:name w:val="Normal"/>
    <w:qFormat/>
    <w:rsid w:val="00204D41"/>
    <w:pPr>
      <w:jc w:val="both"/>
    </w:pPr>
    <w:rPr>
      <w:rFonts w:ascii="Calibri" w:hAnsi="Calibri"/>
      <w:lang w:val="en-GB"/>
    </w:rPr>
  </w:style>
  <w:style w:type="paragraph" w:styleId="Cmsor1">
    <w:name w:val="heading 1"/>
    <w:basedOn w:val="Norml"/>
    <w:next w:val="Norml"/>
    <w:link w:val="Cmsor1Char"/>
    <w:uiPriority w:val="9"/>
    <w:qFormat/>
    <w:rsid w:val="00C12683"/>
    <w:pPr>
      <w:keepNext/>
      <w:keepLines/>
      <w:spacing w:before="360" w:after="80"/>
      <w:outlineLvl w:val="0"/>
    </w:pPr>
    <w:rPr>
      <w:rFonts w:eastAsiaTheme="majorEastAsia" w:cstheme="majorBidi"/>
      <w:color w:val="1F4E79" w:themeColor="accent1" w:themeShade="80"/>
      <w:sz w:val="32"/>
      <w:szCs w:val="40"/>
    </w:rPr>
  </w:style>
  <w:style w:type="paragraph" w:styleId="Cmsor2">
    <w:name w:val="heading 2"/>
    <w:basedOn w:val="Norml"/>
    <w:next w:val="Norml"/>
    <w:link w:val="Cmsor2Char"/>
    <w:uiPriority w:val="9"/>
    <w:unhideWhenUsed/>
    <w:qFormat/>
    <w:rsid w:val="00C12683"/>
    <w:pPr>
      <w:keepNext/>
      <w:keepLines/>
      <w:spacing w:before="160" w:after="80"/>
      <w:outlineLvl w:val="1"/>
    </w:pPr>
    <w:rPr>
      <w:rFonts w:eastAsiaTheme="majorEastAsia" w:cstheme="majorBidi"/>
      <w:color w:val="1F4E79" w:themeColor="accent1" w:themeShade="80"/>
      <w:sz w:val="28"/>
      <w:szCs w:val="32"/>
    </w:rPr>
  </w:style>
  <w:style w:type="paragraph" w:styleId="Cmsor3">
    <w:name w:val="heading 3"/>
    <w:basedOn w:val="Norml"/>
    <w:next w:val="Norml"/>
    <w:link w:val="Cmsor3Char"/>
    <w:uiPriority w:val="9"/>
    <w:unhideWhenUsed/>
    <w:qFormat/>
    <w:rsid w:val="002F3770"/>
    <w:pPr>
      <w:keepNext/>
      <w:keepLines/>
      <w:spacing w:before="160" w:after="80"/>
      <w:outlineLvl w:val="2"/>
    </w:pPr>
    <w:rPr>
      <w:rFonts w:eastAsiaTheme="majorEastAsia" w:cstheme="majorBidi"/>
      <w:color w:val="2E74B5" w:themeColor="accent1" w:themeShade="BF"/>
      <w:sz w:val="28"/>
      <w:szCs w:val="28"/>
    </w:rPr>
  </w:style>
  <w:style w:type="paragraph" w:styleId="Cmsor4">
    <w:name w:val="heading 4"/>
    <w:basedOn w:val="Norml"/>
    <w:next w:val="Norml"/>
    <w:link w:val="Cmsor4Char"/>
    <w:uiPriority w:val="9"/>
    <w:semiHidden/>
    <w:unhideWhenUsed/>
    <w:qFormat/>
    <w:rsid w:val="002F3770"/>
    <w:pPr>
      <w:keepNext/>
      <w:keepLines/>
      <w:spacing w:before="80" w:after="40"/>
      <w:outlineLvl w:val="3"/>
    </w:pPr>
    <w:rPr>
      <w:rFonts w:eastAsiaTheme="majorEastAsia" w:cstheme="majorBidi"/>
      <w:i/>
      <w:iCs/>
      <w:color w:val="2E74B5" w:themeColor="accent1" w:themeShade="BF"/>
    </w:rPr>
  </w:style>
  <w:style w:type="paragraph" w:styleId="Cmsor5">
    <w:name w:val="heading 5"/>
    <w:basedOn w:val="Norml"/>
    <w:next w:val="Norml"/>
    <w:link w:val="Cmsor5Char"/>
    <w:uiPriority w:val="9"/>
    <w:semiHidden/>
    <w:unhideWhenUsed/>
    <w:qFormat/>
    <w:rsid w:val="002F3770"/>
    <w:pPr>
      <w:keepNext/>
      <w:keepLines/>
      <w:spacing w:before="80" w:after="40"/>
      <w:outlineLvl w:val="4"/>
    </w:pPr>
    <w:rPr>
      <w:rFonts w:eastAsiaTheme="majorEastAsia" w:cstheme="majorBidi"/>
      <w:color w:val="2E74B5" w:themeColor="accent1" w:themeShade="BF"/>
    </w:rPr>
  </w:style>
  <w:style w:type="paragraph" w:styleId="Cmsor6">
    <w:name w:val="heading 6"/>
    <w:basedOn w:val="Norml"/>
    <w:next w:val="Norml"/>
    <w:link w:val="Cmsor6Char"/>
    <w:uiPriority w:val="9"/>
    <w:semiHidden/>
    <w:unhideWhenUsed/>
    <w:qFormat/>
    <w:rsid w:val="002F3770"/>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2F3770"/>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2F3770"/>
    <w:pPr>
      <w:keepNext/>
      <w:keepLines/>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2F3770"/>
    <w:pPr>
      <w:keepNext/>
      <w:keepLines/>
      <w:outlineLvl w:val="8"/>
    </w:pPr>
    <w:rPr>
      <w:rFonts w:eastAsiaTheme="majorEastAsia" w:cstheme="majorBidi"/>
      <w:color w:val="272727" w:themeColor="text1" w:themeTint="D8"/>
    </w:rPr>
  </w:style>
  <w:style w:type="character" w:styleId="Bekezdsalapbettpusa" w:default="1">
    <w:name w:val="Default Paragraph Font"/>
    <w:uiPriority w:val="1"/>
    <w:semiHidden/>
    <w:unhideWhenUsed/>
  </w:style>
  <w:style w:type="table" w:styleId="Normltblzat" w:default="1">
    <w:name w:val="Normal Table"/>
    <w:uiPriority w:val="99"/>
    <w:semiHidden/>
    <w:unhideWhenUsed/>
    <w:tblPr>
      <w:tblInd w:w="0" w:type="dxa"/>
      <w:tblCellMar>
        <w:top w:w="0" w:type="dxa"/>
        <w:left w:w="108" w:type="dxa"/>
        <w:bottom w:w="0" w:type="dxa"/>
        <w:right w:w="108" w:type="dxa"/>
      </w:tblCellMar>
    </w:tblPr>
  </w:style>
  <w:style w:type="numbering" w:styleId="Nem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Cm">
    <w:name w:val="Title"/>
    <w:basedOn w:val="Norml"/>
    <w:next w:val="Norml"/>
    <w:link w:val="CmChar"/>
    <w:uiPriority w:val="10"/>
    <w:qFormat/>
    <w:rsid w:val="002F3770"/>
    <w:pPr>
      <w:spacing w:after="80"/>
      <w:contextualSpacing/>
    </w:pPr>
    <w:rPr>
      <w:rFonts w:asciiTheme="majorHAnsi" w:hAnsiTheme="majorHAnsi" w:eastAsiaTheme="majorEastAsia" w:cstheme="majorBidi"/>
      <w:spacing w:val="-10"/>
      <w:kern w:val="28"/>
      <w:sz w:val="56"/>
      <w:szCs w:val="56"/>
    </w:r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table" w:styleId="TableNormal2" w:customStyle="1">
    <w:name w:val="Table Normal2"/>
    <w:tblPr>
      <w:tblCellMar>
        <w:top w:w="0" w:type="dxa"/>
        <w:left w:w="0" w:type="dxa"/>
        <w:bottom w:w="0" w:type="dxa"/>
        <w:right w:w="0" w:type="dxa"/>
      </w:tblCellMar>
    </w:tblPr>
  </w:style>
  <w:style w:type="character" w:styleId="Cmsor1Char" w:customStyle="1">
    <w:name w:val="Címsor 1 Char"/>
    <w:basedOn w:val="Bekezdsalapbettpusa"/>
    <w:link w:val="Cmsor1"/>
    <w:uiPriority w:val="9"/>
    <w:rsid w:val="00C12683"/>
    <w:rPr>
      <w:rFonts w:ascii="Calibri" w:hAnsi="Calibri" w:eastAsiaTheme="majorEastAsia" w:cstheme="majorBidi"/>
      <w:color w:val="1F4E79" w:themeColor="accent1" w:themeShade="80"/>
      <w:sz w:val="32"/>
      <w:szCs w:val="40"/>
      <w:lang w:val="en-GB"/>
    </w:rPr>
  </w:style>
  <w:style w:type="character" w:styleId="Cmsor2Char" w:customStyle="1">
    <w:name w:val="Címsor 2 Char"/>
    <w:basedOn w:val="Bekezdsalapbettpusa"/>
    <w:link w:val="Cmsor2"/>
    <w:uiPriority w:val="9"/>
    <w:rsid w:val="00C12683"/>
    <w:rPr>
      <w:rFonts w:ascii="Calibri" w:hAnsi="Calibri" w:eastAsiaTheme="majorEastAsia" w:cstheme="majorBidi"/>
      <w:color w:val="1F4E79" w:themeColor="accent1" w:themeShade="80"/>
      <w:sz w:val="28"/>
      <w:szCs w:val="32"/>
      <w:lang w:val="en-GB"/>
    </w:rPr>
  </w:style>
  <w:style w:type="character" w:styleId="Cmsor3Char" w:customStyle="1">
    <w:name w:val="Címsor 3 Char"/>
    <w:basedOn w:val="Bekezdsalapbettpusa"/>
    <w:link w:val="Cmsor3"/>
    <w:uiPriority w:val="9"/>
    <w:rsid w:val="002F3770"/>
    <w:rPr>
      <w:rFonts w:eastAsiaTheme="majorEastAsia" w:cstheme="majorBidi"/>
      <w:color w:val="2E74B5" w:themeColor="accent1" w:themeShade="BF"/>
      <w:sz w:val="28"/>
      <w:szCs w:val="28"/>
    </w:rPr>
  </w:style>
  <w:style w:type="character" w:styleId="Cmsor4Char" w:customStyle="1">
    <w:name w:val="Címsor 4 Char"/>
    <w:basedOn w:val="Bekezdsalapbettpusa"/>
    <w:link w:val="Cmsor4"/>
    <w:uiPriority w:val="9"/>
    <w:semiHidden/>
    <w:rsid w:val="002F3770"/>
    <w:rPr>
      <w:rFonts w:eastAsiaTheme="majorEastAsia" w:cstheme="majorBidi"/>
      <w:i/>
      <w:iCs/>
      <w:color w:val="2E74B5" w:themeColor="accent1" w:themeShade="BF"/>
    </w:rPr>
  </w:style>
  <w:style w:type="character" w:styleId="Cmsor5Char" w:customStyle="1">
    <w:name w:val="Címsor 5 Char"/>
    <w:basedOn w:val="Bekezdsalapbettpusa"/>
    <w:link w:val="Cmsor5"/>
    <w:uiPriority w:val="9"/>
    <w:semiHidden/>
    <w:rsid w:val="002F3770"/>
    <w:rPr>
      <w:rFonts w:eastAsiaTheme="majorEastAsia" w:cstheme="majorBidi"/>
      <w:color w:val="2E74B5" w:themeColor="accent1" w:themeShade="BF"/>
    </w:rPr>
  </w:style>
  <w:style w:type="character" w:styleId="Cmsor6Char" w:customStyle="1">
    <w:name w:val="Címsor 6 Char"/>
    <w:basedOn w:val="Bekezdsalapbettpusa"/>
    <w:link w:val="Cmsor6"/>
    <w:uiPriority w:val="9"/>
    <w:semiHidden/>
    <w:rsid w:val="002F3770"/>
    <w:rPr>
      <w:rFonts w:eastAsiaTheme="majorEastAsia" w:cstheme="majorBidi"/>
      <w:i/>
      <w:iCs/>
      <w:color w:val="595959" w:themeColor="text1" w:themeTint="A6"/>
    </w:rPr>
  </w:style>
  <w:style w:type="character" w:styleId="Cmsor7Char" w:customStyle="1">
    <w:name w:val="Címsor 7 Char"/>
    <w:basedOn w:val="Bekezdsalapbettpusa"/>
    <w:link w:val="Cmsor7"/>
    <w:uiPriority w:val="9"/>
    <w:semiHidden/>
    <w:rsid w:val="002F3770"/>
    <w:rPr>
      <w:rFonts w:eastAsiaTheme="majorEastAsia" w:cstheme="majorBidi"/>
      <w:color w:val="595959" w:themeColor="text1" w:themeTint="A6"/>
    </w:rPr>
  </w:style>
  <w:style w:type="character" w:styleId="Cmsor8Char" w:customStyle="1">
    <w:name w:val="Címsor 8 Char"/>
    <w:basedOn w:val="Bekezdsalapbettpusa"/>
    <w:link w:val="Cmsor8"/>
    <w:uiPriority w:val="9"/>
    <w:semiHidden/>
    <w:rsid w:val="002F3770"/>
    <w:rPr>
      <w:rFonts w:eastAsiaTheme="majorEastAsia" w:cstheme="majorBidi"/>
      <w:i/>
      <w:iCs/>
      <w:color w:val="272727" w:themeColor="text1" w:themeTint="D8"/>
    </w:rPr>
  </w:style>
  <w:style w:type="character" w:styleId="Cmsor9Char" w:customStyle="1">
    <w:name w:val="Címsor 9 Char"/>
    <w:basedOn w:val="Bekezdsalapbettpusa"/>
    <w:link w:val="Cmsor9"/>
    <w:uiPriority w:val="9"/>
    <w:semiHidden/>
    <w:rsid w:val="002F3770"/>
    <w:rPr>
      <w:rFonts w:eastAsiaTheme="majorEastAsia" w:cstheme="majorBidi"/>
      <w:color w:val="272727" w:themeColor="text1" w:themeTint="D8"/>
    </w:rPr>
  </w:style>
  <w:style w:type="character" w:styleId="CmChar" w:customStyle="1">
    <w:name w:val="Cím Char"/>
    <w:basedOn w:val="Bekezdsalapbettpusa"/>
    <w:link w:val="Cm"/>
    <w:uiPriority w:val="10"/>
    <w:rsid w:val="002F3770"/>
    <w:rPr>
      <w:rFonts w:asciiTheme="majorHAnsi" w:hAnsiTheme="majorHAnsi" w:eastAsiaTheme="majorEastAsia" w:cstheme="majorBidi"/>
      <w:spacing w:val="-10"/>
      <w:kern w:val="28"/>
      <w:sz w:val="56"/>
      <w:szCs w:val="56"/>
    </w:rPr>
  </w:style>
  <w:style w:type="paragraph" w:styleId="Alcm">
    <w:name w:val="Subtitle"/>
    <w:basedOn w:val="Norml"/>
    <w:next w:val="Norml"/>
    <w:link w:val="AlcmChar"/>
    <w:uiPriority w:val="11"/>
    <w:qFormat/>
    <w:rPr>
      <w:color w:val="595959"/>
      <w:sz w:val="28"/>
      <w:szCs w:val="28"/>
    </w:rPr>
  </w:style>
  <w:style w:type="character" w:styleId="AlcmChar" w:customStyle="1">
    <w:name w:val="Alcím Char"/>
    <w:basedOn w:val="Bekezdsalapbettpusa"/>
    <w:link w:val="Alcm"/>
    <w:uiPriority w:val="11"/>
    <w:rsid w:val="002F377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2F3770"/>
    <w:pPr>
      <w:spacing w:before="160"/>
      <w:jc w:val="center"/>
    </w:pPr>
    <w:rPr>
      <w:i/>
      <w:iCs/>
      <w:color w:val="404040" w:themeColor="text1" w:themeTint="BF"/>
    </w:rPr>
  </w:style>
  <w:style w:type="character" w:styleId="IdzetChar" w:customStyle="1">
    <w:name w:val="Idézet Char"/>
    <w:basedOn w:val="Bekezdsalapbettpusa"/>
    <w:link w:val="Idzet"/>
    <w:uiPriority w:val="29"/>
    <w:rsid w:val="002F3770"/>
    <w:rPr>
      <w:i/>
      <w:iCs/>
      <w:color w:val="404040" w:themeColor="text1" w:themeTint="BF"/>
    </w:rPr>
  </w:style>
  <w:style w:type="paragraph" w:styleId="Listaszerbekezds">
    <w:name w:val="List Paragraph"/>
    <w:basedOn w:val="Norml"/>
    <w:uiPriority w:val="34"/>
    <w:qFormat/>
    <w:rsid w:val="002F3770"/>
    <w:pPr>
      <w:ind w:left="720"/>
      <w:contextualSpacing/>
    </w:pPr>
  </w:style>
  <w:style w:type="character" w:styleId="Erskiemels">
    <w:name w:val="Intense Emphasis"/>
    <w:basedOn w:val="Bekezdsalapbettpusa"/>
    <w:uiPriority w:val="21"/>
    <w:qFormat/>
    <w:rsid w:val="002F3770"/>
    <w:rPr>
      <w:i/>
      <w:iCs/>
      <w:color w:val="2E74B5" w:themeColor="accent1" w:themeShade="BF"/>
    </w:rPr>
  </w:style>
  <w:style w:type="paragraph" w:styleId="Kiemeltidzet">
    <w:name w:val="Intense Quote"/>
    <w:basedOn w:val="Norml"/>
    <w:next w:val="Norml"/>
    <w:link w:val="KiemeltidzetChar"/>
    <w:uiPriority w:val="30"/>
    <w:qFormat/>
    <w:rsid w:val="002F3770"/>
    <w:pPr>
      <w:pBdr>
        <w:top w:val="single" w:color="2E74B5" w:themeColor="accent1" w:themeShade="BF" w:sz="4" w:space="10"/>
        <w:bottom w:val="single" w:color="2E74B5" w:themeColor="accent1" w:themeShade="BF" w:sz="4" w:space="10"/>
      </w:pBdr>
      <w:spacing w:before="360" w:after="360"/>
      <w:ind w:left="864" w:right="864"/>
      <w:jc w:val="center"/>
    </w:pPr>
    <w:rPr>
      <w:i/>
      <w:iCs/>
      <w:color w:val="2E74B5" w:themeColor="accent1" w:themeShade="BF"/>
    </w:rPr>
  </w:style>
  <w:style w:type="character" w:styleId="KiemeltidzetChar" w:customStyle="1">
    <w:name w:val="Kiemelt idézet Char"/>
    <w:basedOn w:val="Bekezdsalapbettpusa"/>
    <w:link w:val="Kiemeltidzet"/>
    <w:uiPriority w:val="30"/>
    <w:rsid w:val="002F3770"/>
    <w:rPr>
      <w:i/>
      <w:iCs/>
      <w:color w:val="2E74B5" w:themeColor="accent1" w:themeShade="BF"/>
    </w:rPr>
  </w:style>
  <w:style w:type="character" w:styleId="Ershivatkozs">
    <w:name w:val="Intense Reference"/>
    <w:basedOn w:val="Bekezdsalapbettpusa"/>
    <w:uiPriority w:val="32"/>
    <w:qFormat/>
    <w:rsid w:val="002F3770"/>
    <w:rPr>
      <w:b/>
      <w:bCs/>
      <w:smallCaps/>
      <w:color w:val="2E74B5" w:themeColor="accent1" w:themeShade="BF"/>
      <w:spacing w:val="5"/>
    </w:rPr>
  </w:style>
  <w:style w:type="table" w:styleId="NormalTable0" w:customStyle="1">
    <w:name w:val="Normal Table0"/>
    <w:rsid w:val="002F3770"/>
    <w:pPr>
      <w:widowControl w:val="0"/>
    </w:pPr>
    <w:rPr>
      <w:rFonts w:ascii="Calibri" w:hAnsi="Calibri" w:eastAsia="Calibri" w:cs="Calibri"/>
    </w:rPr>
    <w:tblPr>
      <w:tblCellMar>
        <w:top w:w="0" w:type="dxa"/>
        <w:left w:w="0" w:type="dxa"/>
        <w:bottom w:w="0" w:type="dxa"/>
        <w:right w:w="0" w:type="dxa"/>
      </w:tblCellMar>
    </w:tblPr>
  </w:style>
  <w:style w:type="table" w:styleId="TableNormal10" w:customStyle="1">
    <w:name w:val="Table Normal10"/>
    <w:rsid w:val="002F3770"/>
    <w:pPr>
      <w:widowControl w:val="0"/>
    </w:pPr>
    <w:rPr>
      <w:rFonts w:ascii="Calibri" w:hAnsi="Calibri" w:eastAsia="Calibri" w:cs="Calibri"/>
    </w:rPr>
    <w:tblPr>
      <w:tblCellMar>
        <w:top w:w="0" w:type="dxa"/>
        <w:left w:w="0" w:type="dxa"/>
        <w:bottom w:w="0" w:type="dxa"/>
        <w:right w:w="0" w:type="dxa"/>
      </w:tblCellMar>
    </w:tblPr>
  </w:style>
  <w:style w:type="table" w:styleId="TableNormal20" w:customStyle="1">
    <w:name w:val="Table Normal20"/>
    <w:uiPriority w:val="2"/>
    <w:semiHidden/>
    <w:unhideWhenUsed/>
    <w:qFormat/>
    <w:rsid w:val="002F3770"/>
    <w:pPr>
      <w:widowControl w:val="0"/>
    </w:pPr>
    <w:rPr>
      <w:rFonts w:ascii="Calibri" w:hAnsi="Calibri" w:eastAsia="Calibri" w:cs="Calibri"/>
    </w:rPr>
    <w:tblPr>
      <w:tblInd w:w="0" w:type="dxa"/>
      <w:tblCellMar>
        <w:top w:w="0" w:type="dxa"/>
        <w:left w:w="0" w:type="dxa"/>
        <w:bottom w:w="0" w:type="dxa"/>
        <w:right w:w="0" w:type="dxa"/>
      </w:tblCellMar>
    </w:tblPr>
  </w:style>
  <w:style w:type="paragraph" w:styleId="TJ1">
    <w:name w:val="toc 1"/>
    <w:basedOn w:val="Norml"/>
    <w:uiPriority w:val="39"/>
    <w:qFormat/>
    <w:rsid w:val="002F3770"/>
    <w:pPr>
      <w:widowControl w:val="0"/>
      <w:spacing w:before="120"/>
      <w:ind w:left="555" w:hanging="439"/>
    </w:pPr>
    <w:rPr>
      <w:rFonts w:eastAsia="Calibri" w:cs="Calibri"/>
      <w:sz w:val="22"/>
      <w:szCs w:val="22"/>
    </w:rPr>
  </w:style>
  <w:style w:type="paragraph" w:styleId="TJ2">
    <w:name w:val="toc 2"/>
    <w:basedOn w:val="Norml"/>
    <w:uiPriority w:val="39"/>
    <w:qFormat/>
    <w:rsid w:val="002F3770"/>
    <w:pPr>
      <w:widowControl w:val="0"/>
      <w:spacing w:before="18"/>
      <w:ind w:left="116"/>
    </w:pPr>
    <w:rPr>
      <w:rFonts w:eastAsia="Calibri" w:cs="Calibri"/>
      <w:sz w:val="18"/>
      <w:szCs w:val="18"/>
    </w:rPr>
  </w:style>
  <w:style w:type="paragraph" w:styleId="TJ3">
    <w:name w:val="toc 3"/>
    <w:basedOn w:val="Norml"/>
    <w:uiPriority w:val="39"/>
    <w:qFormat/>
    <w:rsid w:val="002F3770"/>
    <w:pPr>
      <w:widowControl w:val="0"/>
      <w:spacing w:before="120"/>
      <w:ind w:left="997" w:hanging="660"/>
    </w:pPr>
    <w:rPr>
      <w:rFonts w:eastAsia="Calibri" w:cs="Calibri"/>
      <w:sz w:val="22"/>
      <w:szCs w:val="22"/>
    </w:rPr>
  </w:style>
  <w:style w:type="paragraph" w:styleId="Szvegtrzs">
    <w:name w:val="Body Text"/>
    <w:basedOn w:val="Norml"/>
    <w:link w:val="SzvegtrzsChar"/>
    <w:uiPriority w:val="1"/>
    <w:qFormat/>
    <w:rsid w:val="002F3770"/>
    <w:pPr>
      <w:widowControl w:val="0"/>
    </w:pPr>
    <w:rPr>
      <w:rFonts w:eastAsia="Calibri" w:cs="Calibri"/>
      <w:sz w:val="22"/>
      <w:szCs w:val="22"/>
    </w:rPr>
  </w:style>
  <w:style w:type="character" w:styleId="SzvegtrzsChar" w:customStyle="1">
    <w:name w:val="Szövegtörzs Char"/>
    <w:basedOn w:val="Bekezdsalapbettpusa"/>
    <w:link w:val="Szvegtrzs"/>
    <w:uiPriority w:val="1"/>
    <w:rsid w:val="002F3770"/>
    <w:rPr>
      <w:rFonts w:ascii="Calibri" w:hAnsi="Calibri" w:eastAsia="Calibri" w:cs="Calibri"/>
      <w:kern w:val="0"/>
      <w:lang w:val="en-GB" w:eastAsia="hu-HU"/>
    </w:rPr>
  </w:style>
  <w:style w:type="paragraph" w:styleId="TableParagraph" w:customStyle="1">
    <w:name w:val="Table Paragraph"/>
    <w:basedOn w:val="Norml"/>
    <w:uiPriority w:val="1"/>
    <w:qFormat/>
    <w:rsid w:val="002F3770"/>
    <w:pPr>
      <w:widowControl w:val="0"/>
    </w:pPr>
    <w:rPr>
      <w:rFonts w:eastAsia="Calibri" w:cs="Calibri"/>
      <w:sz w:val="22"/>
      <w:szCs w:val="22"/>
    </w:rPr>
  </w:style>
  <w:style w:type="paragraph" w:styleId="lfej">
    <w:name w:val="header"/>
    <w:basedOn w:val="Norml"/>
    <w:link w:val="lfejChar"/>
    <w:uiPriority w:val="99"/>
    <w:unhideWhenUsed/>
    <w:rsid w:val="002F3770"/>
    <w:pPr>
      <w:widowControl w:val="0"/>
      <w:tabs>
        <w:tab w:val="center" w:pos="4536"/>
        <w:tab w:val="right" w:pos="9072"/>
      </w:tabs>
    </w:pPr>
    <w:rPr>
      <w:rFonts w:eastAsia="Calibri" w:cs="Calibri"/>
      <w:sz w:val="22"/>
      <w:szCs w:val="22"/>
    </w:rPr>
  </w:style>
  <w:style w:type="character" w:styleId="lfejChar" w:customStyle="1">
    <w:name w:val="Élőfej Char"/>
    <w:basedOn w:val="Bekezdsalapbettpusa"/>
    <w:link w:val="lfej"/>
    <w:uiPriority w:val="99"/>
    <w:rsid w:val="002F3770"/>
    <w:rPr>
      <w:rFonts w:ascii="Calibri" w:hAnsi="Calibri" w:eastAsia="Calibri" w:cs="Calibri"/>
      <w:kern w:val="0"/>
      <w:lang w:val="en-GB" w:eastAsia="hu-HU"/>
    </w:rPr>
  </w:style>
  <w:style w:type="paragraph" w:styleId="llb">
    <w:name w:val="footer"/>
    <w:basedOn w:val="Norml"/>
    <w:link w:val="llbChar"/>
    <w:uiPriority w:val="99"/>
    <w:unhideWhenUsed/>
    <w:rsid w:val="002F3770"/>
    <w:pPr>
      <w:widowControl w:val="0"/>
      <w:tabs>
        <w:tab w:val="center" w:pos="4536"/>
        <w:tab w:val="right" w:pos="9072"/>
      </w:tabs>
    </w:pPr>
    <w:rPr>
      <w:rFonts w:eastAsia="Calibri" w:cs="Calibri"/>
      <w:sz w:val="22"/>
      <w:szCs w:val="22"/>
    </w:rPr>
  </w:style>
  <w:style w:type="character" w:styleId="llbChar" w:customStyle="1">
    <w:name w:val="Élőláb Char"/>
    <w:basedOn w:val="Bekezdsalapbettpusa"/>
    <w:link w:val="llb"/>
    <w:uiPriority w:val="99"/>
    <w:rsid w:val="002F3770"/>
    <w:rPr>
      <w:rFonts w:ascii="Calibri" w:hAnsi="Calibri" w:eastAsia="Calibri" w:cs="Calibri"/>
      <w:kern w:val="0"/>
      <w:lang w:val="en-GB" w:eastAsia="hu-HU"/>
    </w:rPr>
  </w:style>
  <w:style w:type="paragraph" w:styleId="NormlWeb">
    <w:name w:val="Normal (Web)"/>
    <w:basedOn w:val="Norml"/>
    <w:uiPriority w:val="99"/>
    <w:unhideWhenUsed/>
    <w:rsid w:val="002F3770"/>
    <w:pPr>
      <w:spacing w:before="100" w:beforeAutospacing="1" w:after="100" w:afterAutospacing="1"/>
    </w:pPr>
  </w:style>
  <w:style w:type="character" w:styleId="Hiperhivatkozs">
    <w:name w:val="Hyperlink"/>
    <w:basedOn w:val="Bekezdsalapbettpusa"/>
    <w:uiPriority w:val="99"/>
    <w:unhideWhenUsed/>
    <w:rsid w:val="002F3770"/>
    <w:rPr>
      <w:color w:val="0563C1" w:themeColor="hyperlink"/>
      <w:u w:val="single"/>
    </w:rPr>
  </w:style>
  <w:style w:type="character" w:styleId="Feloldatlanmegemlts1" w:customStyle="1">
    <w:name w:val="Feloldatlan megemlítés1"/>
    <w:basedOn w:val="Bekezdsalapbettpusa"/>
    <w:uiPriority w:val="99"/>
    <w:semiHidden/>
    <w:unhideWhenUsed/>
    <w:rsid w:val="002F3770"/>
    <w:rPr>
      <w:color w:val="605E5C"/>
      <w:shd w:val="clear" w:color="auto" w:fill="E1DFDD"/>
    </w:rPr>
  </w:style>
  <w:style w:type="paragraph" w:styleId="Tartalomjegyzkcmsora">
    <w:name w:val="TOC Heading"/>
    <w:basedOn w:val="Cmsor1"/>
    <w:next w:val="Norml"/>
    <w:uiPriority w:val="39"/>
    <w:unhideWhenUsed/>
    <w:qFormat/>
    <w:rsid w:val="002F3770"/>
    <w:pPr>
      <w:spacing w:before="240" w:after="0"/>
      <w:outlineLvl w:val="9"/>
    </w:pPr>
    <w:rPr>
      <w:szCs w:val="32"/>
    </w:rPr>
  </w:style>
  <w:style w:type="table" w:styleId="Rcsostblzat">
    <w:name w:val="Table Grid"/>
    <w:basedOn w:val="Normltblzat"/>
    <w:uiPriority w:val="39"/>
    <w:rsid w:val="002F3770"/>
    <w:pPr>
      <w:widowControl w:val="0"/>
    </w:pPr>
    <w:rPr>
      <w:rFonts w:ascii="Calibri" w:hAnsi="Calibri" w:eastAsia="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Jegyzethivatkozs">
    <w:name w:val="annotation reference"/>
    <w:basedOn w:val="Bekezdsalapbettpusa"/>
    <w:uiPriority w:val="99"/>
    <w:semiHidden/>
    <w:unhideWhenUsed/>
    <w:rsid w:val="002F3770"/>
    <w:rPr>
      <w:sz w:val="16"/>
      <w:szCs w:val="16"/>
    </w:rPr>
  </w:style>
  <w:style w:type="paragraph" w:styleId="Jegyzetszveg">
    <w:name w:val="annotation text"/>
    <w:basedOn w:val="Norml"/>
    <w:link w:val="JegyzetszvegChar"/>
    <w:uiPriority w:val="99"/>
    <w:unhideWhenUsed/>
    <w:rsid w:val="002F3770"/>
    <w:pPr>
      <w:widowControl w:val="0"/>
    </w:pPr>
    <w:rPr>
      <w:rFonts w:eastAsia="Calibri" w:cs="Calibri"/>
      <w:sz w:val="20"/>
      <w:szCs w:val="20"/>
    </w:rPr>
  </w:style>
  <w:style w:type="character" w:styleId="JegyzetszvegChar" w:customStyle="1">
    <w:name w:val="Jegyzetszöveg Char"/>
    <w:basedOn w:val="Bekezdsalapbettpusa"/>
    <w:link w:val="Jegyzetszveg"/>
    <w:uiPriority w:val="99"/>
    <w:rsid w:val="002F3770"/>
    <w:rPr>
      <w:rFonts w:ascii="Calibri" w:hAnsi="Calibri" w:eastAsia="Calibri" w:cs="Calibri"/>
      <w:kern w:val="0"/>
      <w:sz w:val="20"/>
      <w:szCs w:val="20"/>
      <w:lang w:val="en-GB" w:eastAsia="hu-HU"/>
    </w:rPr>
  </w:style>
  <w:style w:type="paragraph" w:styleId="Megjegyzstrgya">
    <w:name w:val="annotation subject"/>
    <w:basedOn w:val="Jegyzetszveg"/>
    <w:next w:val="Jegyzetszveg"/>
    <w:link w:val="MegjegyzstrgyaChar"/>
    <w:uiPriority w:val="99"/>
    <w:semiHidden/>
    <w:unhideWhenUsed/>
    <w:rsid w:val="002F3770"/>
    <w:rPr>
      <w:b/>
      <w:bCs/>
    </w:rPr>
  </w:style>
  <w:style w:type="character" w:styleId="MegjegyzstrgyaChar" w:customStyle="1">
    <w:name w:val="Megjegyzés tárgya Char"/>
    <w:basedOn w:val="JegyzetszvegChar"/>
    <w:link w:val="Megjegyzstrgya"/>
    <w:uiPriority w:val="99"/>
    <w:semiHidden/>
    <w:rsid w:val="002F3770"/>
    <w:rPr>
      <w:rFonts w:ascii="Calibri" w:hAnsi="Calibri" w:eastAsia="Calibri" w:cs="Calibri"/>
      <w:b/>
      <w:bCs/>
      <w:kern w:val="0"/>
      <w:sz w:val="20"/>
      <w:szCs w:val="20"/>
      <w:lang w:val="en-GB" w:eastAsia="hu-HU"/>
    </w:rPr>
  </w:style>
  <w:style w:type="paragraph" w:styleId="Kpalrs">
    <w:name w:val="caption"/>
    <w:basedOn w:val="Norml"/>
    <w:next w:val="Norml"/>
    <w:uiPriority w:val="35"/>
    <w:unhideWhenUsed/>
    <w:qFormat/>
    <w:rsid w:val="002F3770"/>
    <w:pPr>
      <w:widowControl w:val="0"/>
      <w:spacing w:after="200"/>
    </w:pPr>
    <w:rPr>
      <w:rFonts w:eastAsia="Calibri" w:cs="Calibri"/>
      <w:i/>
      <w:iCs/>
      <w:color w:val="44546A" w:themeColor="text2"/>
      <w:sz w:val="18"/>
      <w:szCs w:val="18"/>
    </w:rPr>
  </w:style>
  <w:style w:type="paragraph" w:styleId="Stlus1" w:customStyle="1">
    <w:name w:val="Stílus1"/>
    <w:basedOn w:val="Cmsor2"/>
    <w:link w:val="Stlus1Char"/>
    <w:qFormat/>
    <w:rsid w:val="002F3770"/>
    <w:pPr>
      <w:keepNext w:val="0"/>
      <w:keepLines w:val="0"/>
      <w:widowControl w:val="0"/>
      <w:numPr>
        <w:numId w:val="1"/>
      </w:numPr>
      <w:tabs>
        <w:tab w:val="left" w:pos="475"/>
      </w:tabs>
      <w:spacing w:before="0" w:after="0"/>
      <w:ind w:left="475" w:right="54" w:hanging="359"/>
    </w:pPr>
    <w:rPr>
      <w:rFonts w:eastAsia="Calibri" w:cs="Calibri"/>
      <w:color w:val="0062DC"/>
    </w:rPr>
  </w:style>
  <w:style w:type="character" w:styleId="Stlus1Char" w:customStyle="1">
    <w:name w:val="Stílus1 Char"/>
    <w:basedOn w:val="Cmsor2Char"/>
    <w:link w:val="Stlus1"/>
    <w:rsid w:val="002F3770"/>
    <w:rPr>
      <w:rFonts w:ascii="Calibri" w:hAnsi="Calibri" w:eastAsia="Calibri" w:cs="Calibri"/>
      <w:color w:val="0062DC"/>
      <w:sz w:val="28"/>
      <w:szCs w:val="32"/>
      <w:lang w:val="en-GB"/>
    </w:rPr>
  </w:style>
  <w:style w:type="paragraph" w:styleId="brajegyzk">
    <w:name w:val="table of figures"/>
    <w:basedOn w:val="Norml"/>
    <w:next w:val="Norml"/>
    <w:uiPriority w:val="99"/>
    <w:unhideWhenUsed/>
    <w:rsid w:val="002F3770"/>
    <w:pPr>
      <w:widowControl w:val="0"/>
    </w:pPr>
    <w:rPr>
      <w:rFonts w:eastAsia="Calibri" w:cs="Calibri"/>
      <w:sz w:val="22"/>
      <w:szCs w:val="22"/>
    </w:rPr>
  </w:style>
  <w:style w:type="paragraph" w:styleId="Lbjegyzetszveg">
    <w:name w:val="footnote text"/>
    <w:basedOn w:val="Norml"/>
    <w:link w:val="LbjegyzetszvegChar"/>
    <w:uiPriority w:val="99"/>
    <w:semiHidden/>
    <w:unhideWhenUsed/>
    <w:rsid w:val="002F3770"/>
    <w:rPr>
      <w:rFonts w:asciiTheme="minorHAnsi" w:hAnsiTheme="minorHAnsi" w:eastAsiaTheme="minorHAnsi" w:cstheme="minorBidi"/>
      <w:sz w:val="20"/>
      <w:szCs w:val="20"/>
      <w:lang w:eastAsia="en-US"/>
    </w:rPr>
  </w:style>
  <w:style w:type="character" w:styleId="LbjegyzetszvegChar" w:customStyle="1">
    <w:name w:val="Lábjegyzetszöveg Char"/>
    <w:basedOn w:val="Bekezdsalapbettpusa"/>
    <w:link w:val="Lbjegyzetszveg"/>
    <w:uiPriority w:val="99"/>
    <w:semiHidden/>
    <w:rsid w:val="002F3770"/>
    <w:rPr>
      <w:kern w:val="0"/>
      <w:sz w:val="20"/>
      <w:szCs w:val="20"/>
    </w:rPr>
  </w:style>
  <w:style w:type="character" w:styleId="Lbjegyzet-hivatkozs">
    <w:name w:val="footnote reference"/>
    <w:basedOn w:val="Bekezdsalapbettpusa"/>
    <w:uiPriority w:val="99"/>
    <w:semiHidden/>
    <w:unhideWhenUsed/>
    <w:rsid w:val="002F3770"/>
    <w:rPr>
      <w:vertAlign w:val="superscript"/>
    </w:rPr>
  </w:style>
  <w:style w:type="character" w:styleId="Mrltotthiperhivatkozs">
    <w:name w:val="FollowedHyperlink"/>
    <w:basedOn w:val="Bekezdsalapbettpusa"/>
    <w:uiPriority w:val="99"/>
    <w:semiHidden/>
    <w:unhideWhenUsed/>
    <w:rsid w:val="002F3770"/>
    <w:rPr>
      <w:color w:val="954F72" w:themeColor="followedHyperlink"/>
      <w:u w:val="single"/>
    </w:rPr>
  </w:style>
  <w:style w:type="character" w:styleId="Kiemels2">
    <w:name w:val="Strong"/>
    <w:basedOn w:val="Bekezdsalapbettpusa"/>
    <w:uiPriority w:val="22"/>
    <w:qFormat/>
    <w:rsid w:val="002F3770"/>
    <w:rPr>
      <w:b/>
      <w:bCs/>
    </w:rPr>
  </w:style>
  <w:style w:type="paragraph" w:styleId="Default" w:customStyle="1">
    <w:name w:val="Default"/>
    <w:rsid w:val="002F3770"/>
    <w:pPr>
      <w:autoSpaceDE w:val="0"/>
      <w:autoSpaceDN w:val="0"/>
      <w:adjustRightInd w:val="0"/>
    </w:pPr>
    <w:rPr>
      <w:color w:val="000000"/>
      <w:lang w:val="bg-BG" w:bidi="he-IL"/>
    </w:rPr>
  </w:style>
  <w:style w:type="character" w:styleId="None" w:customStyle="1">
    <w:name w:val="None"/>
    <w:rsid w:val="002F3770"/>
  </w:style>
  <w:style w:type="numbering" w:styleId="ImportedStyle9" w:customStyle="1">
    <w:name w:val="Imported Style 9"/>
    <w:rsid w:val="002F3770"/>
  </w:style>
  <w:style w:type="numbering" w:styleId="ImportedStyle10" w:customStyle="1">
    <w:name w:val="Imported Style 10"/>
    <w:rsid w:val="002F3770"/>
  </w:style>
  <w:style w:type="paragraph" w:styleId="HTML-kntformzott">
    <w:name w:val="HTML Preformatted"/>
    <w:basedOn w:val="Norml"/>
    <w:link w:val="HTML-kntformzottChar"/>
    <w:uiPriority w:val="99"/>
    <w:semiHidden/>
    <w:unhideWhenUsed/>
    <w:rsid w:val="002F3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bg-BG" w:eastAsia="bg-BG" w:bidi="he-IL"/>
    </w:rPr>
  </w:style>
  <w:style w:type="character" w:styleId="HTML-kntformzottChar" w:customStyle="1">
    <w:name w:val="HTML-ként formázott Char"/>
    <w:basedOn w:val="Bekezdsalapbettpusa"/>
    <w:link w:val="HTML-kntformzott"/>
    <w:uiPriority w:val="99"/>
    <w:semiHidden/>
    <w:rsid w:val="002F3770"/>
    <w:rPr>
      <w:rFonts w:ascii="Courier New" w:hAnsi="Courier New" w:eastAsia="Times New Roman" w:cs="Courier New"/>
      <w:kern w:val="0"/>
      <w:sz w:val="20"/>
      <w:szCs w:val="20"/>
      <w:lang w:val="bg-BG" w:eastAsia="bg-BG" w:bidi="he-IL"/>
    </w:rPr>
  </w:style>
  <w:style w:type="character" w:styleId="y2iqfc" w:customStyle="1">
    <w:name w:val="y2iqfc"/>
    <w:basedOn w:val="Bekezdsalapbettpusa"/>
    <w:rsid w:val="002F3770"/>
  </w:style>
  <w:style w:type="character" w:styleId="apple-converted-space" w:customStyle="1">
    <w:name w:val="apple-converted-space"/>
    <w:basedOn w:val="Bekezdsalapbettpusa"/>
    <w:rsid w:val="002F3770"/>
  </w:style>
  <w:style w:type="paragraph" w:styleId="Nincstrkz">
    <w:name w:val="No Spacing"/>
    <w:uiPriority w:val="1"/>
    <w:qFormat/>
    <w:rsid w:val="002F3770"/>
    <w:pPr>
      <w:widowControl w:val="0"/>
    </w:pPr>
    <w:rPr>
      <w:rFonts w:ascii="Calibri" w:hAnsi="Calibri" w:eastAsia="Calibri" w:cs="Calibri"/>
      <w:lang w:val="en-GB"/>
    </w:rPr>
  </w:style>
  <w:style w:type="paragraph" w:styleId="Vltozat">
    <w:name w:val="Revision"/>
    <w:hidden/>
    <w:uiPriority w:val="99"/>
    <w:semiHidden/>
    <w:rsid w:val="002F3770"/>
    <w:rPr>
      <w:rFonts w:ascii="Calibri" w:hAnsi="Calibri" w:eastAsia="Calibri" w:cs="Calibri"/>
      <w:lang w:val="en-GB"/>
    </w:rPr>
  </w:style>
  <w:style w:type="paragraph" w:styleId="msonormal0" w:customStyle="1">
    <w:name w:val="msonormal"/>
    <w:basedOn w:val="Norml"/>
    <w:rsid w:val="00BA6C9F"/>
    <w:pPr>
      <w:spacing w:before="100" w:beforeAutospacing="1" w:after="100" w:afterAutospacing="1"/>
    </w:pPr>
  </w:style>
  <w:style w:type="paragraph" w:styleId="paragraph" w:customStyle="1">
    <w:name w:val="paragraph"/>
    <w:basedOn w:val="Norml"/>
    <w:rsid w:val="00BA6C9F"/>
    <w:pPr>
      <w:spacing w:before="100" w:beforeAutospacing="1" w:after="100" w:afterAutospacing="1"/>
    </w:pPr>
  </w:style>
  <w:style w:type="character" w:styleId="textrun" w:customStyle="1">
    <w:name w:val="textrun"/>
    <w:basedOn w:val="Bekezdsalapbettpusa"/>
    <w:rsid w:val="00BA6C9F"/>
  </w:style>
  <w:style w:type="character" w:styleId="normaltextrun" w:customStyle="1">
    <w:name w:val="normaltextrun"/>
    <w:basedOn w:val="Bekezdsalapbettpusa"/>
    <w:rsid w:val="00BA6C9F"/>
  </w:style>
  <w:style w:type="character" w:styleId="eop" w:customStyle="1">
    <w:name w:val="eop"/>
    <w:basedOn w:val="Bekezdsalapbettpusa"/>
    <w:rsid w:val="00BA6C9F"/>
  </w:style>
  <w:style w:type="character" w:styleId="linebreakblob" w:customStyle="1">
    <w:name w:val="linebreakblob"/>
    <w:basedOn w:val="Bekezdsalapbettpusa"/>
    <w:rsid w:val="00BA6C9F"/>
  </w:style>
  <w:style w:type="character" w:styleId="scxw232982111" w:customStyle="1">
    <w:name w:val="scxw232982111"/>
    <w:basedOn w:val="Bekezdsalapbettpusa"/>
    <w:rsid w:val="00BA6C9F"/>
  </w:style>
  <w:style w:type="character" w:styleId="Feloldatlanmegemlts">
    <w:name w:val="Unresolved Mention"/>
    <w:basedOn w:val="Bekezdsalapbettpusa"/>
    <w:uiPriority w:val="99"/>
    <w:semiHidden/>
    <w:unhideWhenUsed/>
    <w:rsid w:val="005A2AA3"/>
    <w:rPr>
      <w:color w:val="605E5C"/>
      <w:shd w:val="clear" w:color="auto" w:fill="E1DFDD"/>
    </w:rPr>
  </w:style>
  <w:style w:type="table" w:styleId="a" w:customStyle="1">
    <w:basedOn w:val="Normltblzat"/>
    <w:tblPr>
      <w:tblStyleRowBandSize w:val="1"/>
      <w:tblStyleColBandSize w:val="1"/>
      <w:tblCellMar>
        <w:left w:w="115" w:type="dxa"/>
        <w:right w:w="115" w:type="dxa"/>
      </w:tblCellMar>
    </w:tblPr>
  </w:style>
  <w:style w:type="table" w:styleId="a0" w:customStyle="1">
    <w:basedOn w:val="Normltblzat"/>
    <w:tblPr>
      <w:tblStyleRowBandSize w:val="1"/>
      <w:tblStyleColBandSize w:val="1"/>
      <w:tblCellMar>
        <w:left w:w="115" w:type="dxa"/>
        <w:right w:w="115" w:type="dxa"/>
      </w:tblCellMar>
    </w:tblPr>
  </w:style>
  <w:style w:type="table" w:styleId="a1" w:customStyle="1">
    <w:basedOn w:val="Normltblzat"/>
    <w:pPr>
      <w:widowControl w:val="0"/>
    </w:pPr>
    <w:rPr>
      <w:rFonts w:ascii="Calibri" w:hAnsi="Calibri" w:eastAsia="Calibri" w:cs="Calibri"/>
    </w:rPr>
    <w:tblPr>
      <w:tblStyleRowBandSize w:val="1"/>
      <w:tblStyleColBandSize w:val="1"/>
    </w:tblPr>
  </w:style>
  <w:style w:type="table" w:styleId="a2" w:customStyle="1">
    <w:basedOn w:val="Normltblzat"/>
    <w:pPr>
      <w:widowControl w:val="0"/>
    </w:pPr>
    <w:rPr>
      <w:rFonts w:ascii="Calibri" w:hAnsi="Calibri" w:eastAsia="Calibri" w:cs="Calibri"/>
    </w:rPr>
    <w:tblPr>
      <w:tblStyleRowBandSize w:val="1"/>
      <w:tblStyleColBandSize w:val="1"/>
    </w:tblPr>
  </w:style>
  <w:style w:type="table" w:styleId="a3" w:customStyle="1">
    <w:basedOn w:val="Normltblzat"/>
    <w:pPr>
      <w:widowControl w:val="0"/>
    </w:pPr>
    <w:rPr>
      <w:rFonts w:ascii="Calibri" w:hAnsi="Calibri" w:eastAsia="Calibri" w:cs="Calibri"/>
    </w:rPr>
    <w:tblPr>
      <w:tblStyleRowBandSize w:val="1"/>
      <w:tblStyleColBandSize w:val="1"/>
    </w:tblPr>
  </w:style>
  <w:style w:type="table" w:styleId="a4" w:customStyle="1">
    <w:basedOn w:val="Normltblzat"/>
    <w:pPr>
      <w:widowControl w:val="0"/>
    </w:pPr>
    <w:rPr>
      <w:rFonts w:ascii="Calibri" w:hAnsi="Calibri" w:eastAsia="Calibri" w:cs="Calibri"/>
    </w:rPr>
    <w:tblPr>
      <w:tblStyleRowBandSize w:val="1"/>
      <w:tblStyleColBandSize w:val="1"/>
    </w:tblPr>
  </w:style>
  <w:style w:type="table" w:styleId="a5" w:customStyle="1">
    <w:basedOn w:val="Normltblzat"/>
    <w:pPr>
      <w:widowControl w:val="0"/>
    </w:pPr>
    <w:rPr>
      <w:rFonts w:ascii="Calibri" w:hAnsi="Calibri" w:eastAsia="Calibri" w:cs="Calibri"/>
    </w:rPr>
    <w:tblPr>
      <w:tblStyleRowBandSize w:val="1"/>
      <w:tblStyleColBandSize w:val="1"/>
    </w:tblPr>
  </w:style>
  <w:style w:type="table" w:styleId="a6" w:customStyle="1">
    <w:basedOn w:val="Normltblzat"/>
    <w:pPr>
      <w:widowControl w:val="0"/>
    </w:pPr>
    <w:rPr>
      <w:rFonts w:ascii="Calibri" w:hAnsi="Calibri" w:eastAsia="Calibri" w:cs="Calibri"/>
    </w:rPr>
    <w:tblPr>
      <w:tblStyleRowBandSize w:val="1"/>
      <w:tblStyleColBandSize w:val="1"/>
    </w:tblPr>
  </w:style>
  <w:style w:type="table" w:styleId="a7" w:customStyle="1">
    <w:basedOn w:val="Normltblzat"/>
    <w:pPr>
      <w:widowControl w:val="0"/>
    </w:pPr>
    <w:rPr>
      <w:rFonts w:ascii="Calibri" w:hAnsi="Calibri" w:eastAsia="Calibri" w:cs="Calibri"/>
    </w:rPr>
    <w:tblPr>
      <w:tblStyleRowBandSize w:val="1"/>
      <w:tblStyleColBandSize w:val="1"/>
    </w:tblPr>
  </w:style>
  <w:style w:type="table" w:styleId="a8" w:customStyle="1">
    <w:basedOn w:val="Normltblzat"/>
    <w:pPr>
      <w:widowControl w:val="0"/>
    </w:pPr>
    <w:rPr>
      <w:rFonts w:ascii="Calibri" w:hAnsi="Calibri" w:eastAsia="Calibri" w:cs="Calibri"/>
    </w:rPr>
    <w:tblPr>
      <w:tblStyleRowBandSize w:val="1"/>
      <w:tblStyleColBandSize w:val="1"/>
    </w:tblPr>
  </w:style>
  <w:style w:type="table" w:styleId="a9" w:customStyle="1">
    <w:basedOn w:val="Normltblzat"/>
    <w:pPr>
      <w:widowControl w:val="0"/>
    </w:pPr>
    <w:rPr>
      <w:rFonts w:ascii="Calibri" w:hAnsi="Calibri" w:eastAsia="Calibri" w:cs="Calibri"/>
    </w:rPr>
    <w:tblPr>
      <w:tblStyleRowBandSize w:val="1"/>
      <w:tblStyleColBandSize w:val="1"/>
    </w:tblPr>
  </w:style>
  <w:style w:type="table" w:styleId="aa" w:customStyle="1">
    <w:basedOn w:val="Normltblzat"/>
    <w:tblPr>
      <w:tblStyleRowBandSize w:val="1"/>
      <w:tblStyleColBandSize w:val="1"/>
      <w:tblCellMar>
        <w:left w:w="115" w:type="dxa"/>
        <w:right w:w="115" w:type="dxa"/>
      </w:tblCellMar>
    </w:tblPr>
  </w:style>
  <w:style w:type="table" w:styleId="ab" w:customStyle="1">
    <w:basedOn w:val="Normltblzat"/>
    <w:tblPr>
      <w:tblStyleRowBandSize w:val="1"/>
      <w:tblStyleColBandSize w:val="1"/>
      <w:tblCellMar>
        <w:left w:w="115" w:type="dxa"/>
        <w:right w:w="115" w:type="dxa"/>
      </w:tblCellMar>
    </w:tblPr>
  </w:style>
  <w:style w:type="table" w:styleId="ac" w:customStyle="1">
    <w:basedOn w:val="Normltblzat"/>
    <w:pPr>
      <w:widowControl w:val="0"/>
    </w:pPr>
    <w:rPr>
      <w:rFonts w:ascii="Calibri" w:hAnsi="Calibri" w:eastAsia="Calibri" w:cs="Calibri"/>
    </w:rPr>
    <w:tblPr>
      <w:tblStyleRowBandSize w:val="1"/>
      <w:tblStyleColBandSize w:val="1"/>
    </w:tblPr>
  </w:style>
  <w:style w:type="table" w:styleId="ad" w:customStyle="1">
    <w:basedOn w:val="Normltblzat"/>
    <w:pPr>
      <w:widowControl w:val="0"/>
    </w:pPr>
    <w:rPr>
      <w:rFonts w:ascii="Calibri" w:hAnsi="Calibri" w:eastAsia="Calibri" w:cs="Calibri"/>
    </w:rPr>
    <w:tblPr>
      <w:tblStyleRowBandSize w:val="1"/>
      <w:tblStyleColBandSize w:val="1"/>
    </w:tblPr>
  </w:style>
  <w:style w:type="table" w:styleId="ae" w:customStyle="1">
    <w:basedOn w:val="Normltblzat"/>
    <w:pPr>
      <w:widowControl w:val="0"/>
    </w:pPr>
    <w:rPr>
      <w:rFonts w:ascii="Calibri" w:hAnsi="Calibri" w:eastAsia="Calibri" w:cs="Calibri"/>
    </w:rPr>
    <w:tblPr>
      <w:tblStyleRowBandSize w:val="1"/>
      <w:tblStyleColBandSize w:val="1"/>
    </w:tblPr>
  </w:style>
  <w:style w:type="table" w:styleId="af" w:customStyle="1">
    <w:basedOn w:val="Normltblzat"/>
    <w:pPr>
      <w:widowControl w:val="0"/>
    </w:pPr>
    <w:rPr>
      <w:rFonts w:ascii="Calibri" w:hAnsi="Calibri" w:eastAsia="Calibri" w:cs="Calibri"/>
    </w:rPr>
    <w:tblPr>
      <w:tblStyleRowBandSize w:val="1"/>
      <w:tblStyleColBandSize w:val="1"/>
    </w:tblPr>
  </w:style>
  <w:style w:type="table" w:styleId="af0" w:customStyle="1">
    <w:basedOn w:val="Normltblzat"/>
    <w:pPr>
      <w:widowControl w:val="0"/>
    </w:pPr>
    <w:rPr>
      <w:rFonts w:ascii="Calibri" w:hAnsi="Calibri" w:eastAsia="Calibri" w:cs="Calibri"/>
    </w:rPr>
    <w:tblPr>
      <w:tblStyleRowBandSize w:val="1"/>
      <w:tblStyleColBandSize w:val="1"/>
    </w:tblPr>
  </w:style>
  <w:style w:type="table" w:styleId="af1" w:customStyle="1">
    <w:basedOn w:val="Normltblzat"/>
    <w:pPr>
      <w:widowControl w:val="0"/>
    </w:pPr>
    <w:rPr>
      <w:rFonts w:ascii="Calibri" w:hAnsi="Calibri" w:eastAsia="Calibri" w:cs="Calibri"/>
    </w:rPr>
    <w:tblPr>
      <w:tblStyleRowBandSize w:val="1"/>
      <w:tblStyleColBandSize w:val="1"/>
    </w:tblPr>
  </w:style>
  <w:style w:type="table" w:styleId="af2" w:customStyle="1">
    <w:basedOn w:val="Normltblzat"/>
    <w:pPr>
      <w:widowControl w:val="0"/>
    </w:pPr>
    <w:rPr>
      <w:rFonts w:ascii="Calibri" w:hAnsi="Calibri" w:eastAsia="Calibri" w:cs="Calibri"/>
    </w:rPr>
    <w:tblPr>
      <w:tblStyleRowBandSize w:val="1"/>
      <w:tblStyleColBandSize w:val="1"/>
    </w:tblPr>
  </w:style>
  <w:style w:type="table" w:styleId="af3" w:customStyle="1">
    <w:basedOn w:val="Normltblzat"/>
    <w:tblPr>
      <w:tblStyleRowBandSize w:val="1"/>
      <w:tblStyleColBandSize w:val="1"/>
      <w:tblCellMar>
        <w:left w:w="115" w:type="dxa"/>
        <w:right w:w="115" w:type="dxa"/>
      </w:tblCellMar>
    </w:tblPr>
  </w:style>
  <w:style w:type="table" w:styleId="af4" w:customStyle="1">
    <w:basedOn w:val="Normltblzat"/>
    <w:tblPr>
      <w:tblStyleRowBandSize w:val="1"/>
      <w:tblStyleColBandSize w:val="1"/>
      <w:tblCellMar>
        <w:left w:w="115" w:type="dxa"/>
        <w:right w:w="115" w:type="dxa"/>
      </w:tblCellMar>
    </w:tblPr>
  </w:style>
  <w:style w:type="table" w:styleId="af5" w:customStyle="1">
    <w:basedOn w:val="Normltblzat"/>
    <w:pPr>
      <w:widowControl w:val="0"/>
    </w:pPr>
    <w:rPr>
      <w:rFonts w:ascii="Calibri" w:hAnsi="Calibri" w:eastAsia="Calibri" w:cs="Calibri"/>
    </w:rPr>
    <w:tblPr>
      <w:tblStyleRowBandSize w:val="1"/>
      <w:tblStyleColBandSize w:val="1"/>
    </w:tblPr>
  </w:style>
  <w:style w:type="table" w:styleId="af6" w:customStyle="1">
    <w:basedOn w:val="Normltblzat"/>
    <w:pPr>
      <w:widowControl w:val="0"/>
    </w:pPr>
    <w:rPr>
      <w:rFonts w:ascii="Calibri" w:hAnsi="Calibri" w:eastAsia="Calibri" w:cs="Calibri"/>
    </w:rPr>
    <w:tblPr>
      <w:tblStyleRowBandSize w:val="1"/>
      <w:tblStyleColBandSize w:val="1"/>
    </w:tblPr>
  </w:style>
  <w:style w:type="table" w:styleId="af7" w:customStyle="1">
    <w:basedOn w:val="Normltblzat"/>
    <w:tblPr>
      <w:tblStyleRowBandSize w:val="1"/>
      <w:tblStyleColBandSize w:val="1"/>
      <w:tblCellMar>
        <w:left w:w="115" w:type="dxa"/>
        <w:right w:w="115" w:type="dxa"/>
      </w:tblCellMar>
    </w:tblPr>
  </w:style>
  <w:style w:type="table" w:styleId="af8" w:customStyle="1">
    <w:basedOn w:val="Normltblzat"/>
    <w:tblPr>
      <w:tblStyleRowBandSize w:val="1"/>
      <w:tblStyleColBandSize w:val="1"/>
      <w:tblCellMar>
        <w:left w:w="115" w:type="dxa"/>
        <w:right w:w="115" w:type="dxa"/>
      </w:tblCellMar>
    </w:tblPr>
  </w:style>
  <w:style w:type="table" w:styleId="af9" w:customStyle="1">
    <w:basedOn w:val="Normltblzat"/>
    <w:pPr>
      <w:widowControl w:val="0"/>
    </w:pPr>
    <w:rPr>
      <w:rFonts w:ascii="Calibri" w:hAnsi="Calibri" w:eastAsia="Calibri" w:cs="Calibri"/>
    </w:rPr>
    <w:tblPr>
      <w:tblStyleRowBandSize w:val="1"/>
      <w:tblStyleColBandSize w:val="1"/>
    </w:tblPr>
  </w:style>
  <w:style w:type="table" w:styleId="afa" w:customStyle="1">
    <w:basedOn w:val="Normltblzat"/>
    <w:pPr>
      <w:widowControl w:val="0"/>
    </w:pPr>
    <w:rPr>
      <w:rFonts w:ascii="Calibri" w:hAnsi="Calibri" w:eastAsia="Calibri" w:cs="Calibri"/>
    </w:rPr>
    <w:tblPr>
      <w:tblStyleRowBandSize w:val="1"/>
      <w:tblStyleColBandSize w:val="1"/>
    </w:tblPr>
  </w:style>
  <w:style w:type="table" w:styleId="afb" w:customStyle="1">
    <w:basedOn w:val="Normltblzat"/>
    <w:pPr>
      <w:widowControl w:val="0"/>
    </w:pPr>
    <w:rPr>
      <w:rFonts w:ascii="Calibri" w:hAnsi="Calibri" w:eastAsia="Calibri" w:cs="Calibri"/>
    </w:rPr>
    <w:tblPr>
      <w:tblStyleRowBandSize w:val="1"/>
      <w:tblStyleColBandSize w:val="1"/>
    </w:tblPr>
  </w:style>
  <w:style w:type="table" w:styleId="afc" w:customStyle="1">
    <w:basedOn w:val="Normltblzat"/>
    <w:pPr>
      <w:widowControl w:val="0"/>
    </w:pPr>
    <w:rPr>
      <w:rFonts w:ascii="Calibri" w:hAnsi="Calibri" w:eastAsia="Calibri" w:cs="Calibri"/>
    </w:rPr>
    <w:tblPr>
      <w:tblStyleRowBandSize w:val="1"/>
      <w:tblStyleColBandSize w:val="1"/>
    </w:tblPr>
  </w:style>
  <w:style w:type="table" w:styleId="afd" w:customStyle="1">
    <w:basedOn w:val="Normltblzat"/>
    <w:pPr>
      <w:widowControl w:val="0"/>
    </w:pPr>
    <w:rPr>
      <w:rFonts w:ascii="Calibri" w:hAnsi="Calibri" w:eastAsia="Calibri" w:cs="Calibri"/>
    </w:rPr>
    <w:tblPr>
      <w:tblStyleRowBandSize w:val="1"/>
      <w:tblStyleColBandSize w:val="1"/>
    </w:tblPr>
  </w:style>
  <w:style w:type="table" w:styleId="afe" w:customStyle="1">
    <w:basedOn w:val="Normltblzat"/>
    <w:pPr>
      <w:widowControl w:val="0"/>
    </w:pPr>
    <w:rPr>
      <w:rFonts w:ascii="Calibri" w:hAnsi="Calibri" w:eastAsia="Calibri" w:cs="Calibri"/>
    </w:rPr>
    <w:tblPr>
      <w:tblStyleRowBandSize w:val="1"/>
      <w:tblStyleColBandSize w:val="1"/>
    </w:tblPr>
  </w:style>
  <w:style w:type="table" w:styleId="aff" w:customStyle="1">
    <w:basedOn w:val="Normltblzat"/>
    <w:pPr>
      <w:widowControl w:val="0"/>
    </w:pPr>
    <w:rPr>
      <w:rFonts w:ascii="Calibri" w:hAnsi="Calibri" w:eastAsia="Calibri" w:cs="Calibri"/>
    </w:rPr>
    <w:tblPr>
      <w:tblStyleRowBandSize w:val="1"/>
      <w:tblStyleColBandSize w:val="1"/>
    </w:tblPr>
  </w:style>
  <w:style w:type="table" w:styleId="aff0" w:customStyle="1">
    <w:basedOn w:val="Normltblzat"/>
    <w:pPr>
      <w:widowControl w:val="0"/>
    </w:pPr>
    <w:rPr>
      <w:rFonts w:ascii="Calibri" w:hAnsi="Calibri" w:eastAsia="Calibri" w:cs="Calibri"/>
    </w:rPr>
    <w:tblPr>
      <w:tblStyleRowBandSize w:val="1"/>
      <w:tblStyleColBandSize w:val="1"/>
    </w:tblPr>
  </w:style>
  <w:style w:type="table" w:styleId="aff1" w:customStyle="1">
    <w:basedOn w:val="Normltblzat"/>
    <w:pPr>
      <w:widowControl w:val="0"/>
    </w:pPr>
    <w:rPr>
      <w:rFonts w:ascii="Calibri" w:hAnsi="Calibri" w:eastAsia="Calibri" w:cs="Calibri"/>
    </w:rPr>
    <w:tblPr>
      <w:tblStyleRowBandSize w:val="1"/>
      <w:tblStyleColBandSize w:val="1"/>
    </w:tblPr>
  </w:style>
  <w:style w:type="table" w:styleId="aff2" w:customStyle="1">
    <w:basedOn w:val="Normltblzat"/>
    <w:pPr>
      <w:widowControl w:val="0"/>
    </w:pPr>
    <w:rPr>
      <w:rFonts w:ascii="Calibri" w:hAnsi="Calibri" w:eastAsia="Calibri" w:cs="Calibri"/>
    </w:rPr>
    <w:tblPr>
      <w:tblStyleRowBandSize w:val="1"/>
      <w:tblStyleColBandSize w:val="1"/>
    </w:tblPr>
  </w:style>
  <w:style w:type="table" w:styleId="aff3" w:customStyle="1">
    <w:basedOn w:val="Normltblzat"/>
    <w:pPr>
      <w:widowControl w:val="0"/>
    </w:pPr>
    <w:rPr>
      <w:rFonts w:ascii="Calibri" w:hAnsi="Calibri" w:eastAsia="Calibri" w:cs="Calibri"/>
    </w:rPr>
    <w:tblPr>
      <w:tblStyleRowBandSize w:val="1"/>
      <w:tblStyleColBandSize w:val="1"/>
    </w:tblPr>
  </w:style>
  <w:style w:type="table" w:styleId="aff4" w:customStyle="1">
    <w:basedOn w:val="Normltblzat"/>
    <w:tblPr>
      <w:tblStyleRowBandSize w:val="1"/>
      <w:tblStyleColBandSize w:val="1"/>
      <w:tblCellMar>
        <w:left w:w="0" w:type="dxa"/>
        <w:right w:w="0" w:type="dxa"/>
      </w:tblCellMar>
    </w:tblPr>
  </w:style>
  <w:style w:type="table" w:styleId="aff5" w:customStyle="1">
    <w:basedOn w:val="Normltblzat"/>
    <w:tblPr>
      <w:tblStyleRowBandSize w:val="1"/>
      <w:tblStyleColBandSize w:val="1"/>
      <w:tblCellMar>
        <w:left w:w="0" w:type="dxa"/>
        <w:right w:w="0" w:type="dxa"/>
      </w:tblCellMar>
    </w:tblPr>
  </w:style>
  <w:style w:type="table" w:styleId="aff6" w:customStyle="1">
    <w:basedOn w:val="Normltblzat"/>
    <w:tblPr>
      <w:tblStyleRowBandSize w:val="1"/>
      <w:tblStyleColBandSize w:val="1"/>
      <w:tblCellMar>
        <w:left w:w="0" w:type="dxa"/>
        <w:right w:w="0" w:type="dxa"/>
      </w:tblCellMar>
    </w:tblPr>
  </w:style>
  <w:style w:type="table" w:styleId="aff7" w:customStyle="1">
    <w:basedOn w:val="Normltblzat"/>
    <w:tblPr>
      <w:tblStyleRowBandSize w:val="1"/>
      <w:tblStyleColBandSize w:val="1"/>
      <w:tblCellMar>
        <w:left w:w="0" w:type="dxa"/>
        <w:right w:w="0" w:type="dxa"/>
      </w:tblCellMar>
    </w:tblPr>
  </w:style>
  <w:style w:type="table" w:styleId="aff8" w:customStyle="1">
    <w:basedOn w:val="Normltblzat"/>
    <w:tblPr>
      <w:tblStyleRowBandSize w:val="1"/>
      <w:tblStyleColBandSize w:val="1"/>
      <w:tblCellMar>
        <w:left w:w="0" w:type="dxa"/>
        <w:right w:w="0" w:type="dxa"/>
      </w:tblCellMar>
    </w:tblPr>
  </w:style>
  <w:style w:type="table" w:styleId="aff9" w:customStyle="1">
    <w:basedOn w:val="Normltblzat"/>
    <w:tblPr>
      <w:tblStyleRowBandSize w:val="1"/>
      <w:tblStyleColBandSize w:val="1"/>
      <w:tblCellMar>
        <w:left w:w="0" w:type="dxa"/>
        <w:right w:w="0" w:type="dxa"/>
      </w:tblCellMar>
    </w:tblPr>
  </w:style>
  <w:style w:type="table" w:styleId="affa" w:customStyle="1">
    <w:basedOn w:val="Normltblzat"/>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8572">
      <w:bodyDiv w:val="1"/>
      <w:marLeft w:val="0"/>
      <w:marRight w:val="0"/>
      <w:marTop w:val="0"/>
      <w:marBottom w:val="0"/>
      <w:divBdr>
        <w:top w:val="none" w:sz="0" w:space="0" w:color="auto"/>
        <w:left w:val="none" w:sz="0" w:space="0" w:color="auto"/>
        <w:bottom w:val="none" w:sz="0" w:space="0" w:color="auto"/>
        <w:right w:val="none" w:sz="0" w:space="0" w:color="auto"/>
      </w:divBdr>
    </w:div>
    <w:div w:id="24142941">
      <w:bodyDiv w:val="1"/>
      <w:marLeft w:val="0"/>
      <w:marRight w:val="0"/>
      <w:marTop w:val="0"/>
      <w:marBottom w:val="0"/>
      <w:divBdr>
        <w:top w:val="none" w:sz="0" w:space="0" w:color="auto"/>
        <w:left w:val="none" w:sz="0" w:space="0" w:color="auto"/>
        <w:bottom w:val="none" w:sz="0" w:space="0" w:color="auto"/>
        <w:right w:val="none" w:sz="0" w:space="0" w:color="auto"/>
      </w:divBdr>
    </w:div>
    <w:div w:id="37442396">
      <w:bodyDiv w:val="1"/>
      <w:marLeft w:val="0"/>
      <w:marRight w:val="0"/>
      <w:marTop w:val="0"/>
      <w:marBottom w:val="0"/>
      <w:divBdr>
        <w:top w:val="none" w:sz="0" w:space="0" w:color="auto"/>
        <w:left w:val="none" w:sz="0" w:space="0" w:color="auto"/>
        <w:bottom w:val="none" w:sz="0" w:space="0" w:color="auto"/>
        <w:right w:val="none" w:sz="0" w:space="0" w:color="auto"/>
      </w:divBdr>
    </w:div>
    <w:div w:id="41832943">
      <w:bodyDiv w:val="1"/>
      <w:marLeft w:val="0"/>
      <w:marRight w:val="0"/>
      <w:marTop w:val="0"/>
      <w:marBottom w:val="0"/>
      <w:divBdr>
        <w:top w:val="none" w:sz="0" w:space="0" w:color="auto"/>
        <w:left w:val="none" w:sz="0" w:space="0" w:color="auto"/>
        <w:bottom w:val="none" w:sz="0" w:space="0" w:color="auto"/>
        <w:right w:val="none" w:sz="0" w:space="0" w:color="auto"/>
      </w:divBdr>
    </w:div>
    <w:div w:id="131872825">
      <w:bodyDiv w:val="1"/>
      <w:marLeft w:val="0"/>
      <w:marRight w:val="0"/>
      <w:marTop w:val="0"/>
      <w:marBottom w:val="0"/>
      <w:divBdr>
        <w:top w:val="none" w:sz="0" w:space="0" w:color="auto"/>
        <w:left w:val="none" w:sz="0" w:space="0" w:color="auto"/>
        <w:bottom w:val="none" w:sz="0" w:space="0" w:color="auto"/>
        <w:right w:val="none" w:sz="0" w:space="0" w:color="auto"/>
      </w:divBdr>
    </w:div>
    <w:div w:id="141240792">
      <w:bodyDiv w:val="1"/>
      <w:marLeft w:val="0"/>
      <w:marRight w:val="0"/>
      <w:marTop w:val="0"/>
      <w:marBottom w:val="0"/>
      <w:divBdr>
        <w:top w:val="none" w:sz="0" w:space="0" w:color="auto"/>
        <w:left w:val="none" w:sz="0" w:space="0" w:color="auto"/>
        <w:bottom w:val="none" w:sz="0" w:space="0" w:color="auto"/>
        <w:right w:val="none" w:sz="0" w:space="0" w:color="auto"/>
      </w:divBdr>
    </w:div>
    <w:div w:id="141698033">
      <w:bodyDiv w:val="1"/>
      <w:marLeft w:val="0"/>
      <w:marRight w:val="0"/>
      <w:marTop w:val="0"/>
      <w:marBottom w:val="0"/>
      <w:divBdr>
        <w:top w:val="none" w:sz="0" w:space="0" w:color="auto"/>
        <w:left w:val="none" w:sz="0" w:space="0" w:color="auto"/>
        <w:bottom w:val="none" w:sz="0" w:space="0" w:color="auto"/>
        <w:right w:val="none" w:sz="0" w:space="0" w:color="auto"/>
      </w:divBdr>
    </w:div>
    <w:div w:id="149447584">
      <w:bodyDiv w:val="1"/>
      <w:marLeft w:val="0"/>
      <w:marRight w:val="0"/>
      <w:marTop w:val="0"/>
      <w:marBottom w:val="0"/>
      <w:divBdr>
        <w:top w:val="none" w:sz="0" w:space="0" w:color="auto"/>
        <w:left w:val="none" w:sz="0" w:space="0" w:color="auto"/>
        <w:bottom w:val="none" w:sz="0" w:space="0" w:color="auto"/>
        <w:right w:val="none" w:sz="0" w:space="0" w:color="auto"/>
      </w:divBdr>
    </w:div>
    <w:div w:id="166216736">
      <w:bodyDiv w:val="1"/>
      <w:marLeft w:val="0"/>
      <w:marRight w:val="0"/>
      <w:marTop w:val="0"/>
      <w:marBottom w:val="0"/>
      <w:divBdr>
        <w:top w:val="none" w:sz="0" w:space="0" w:color="auto"/>
        <w:left w:val="none" w:sz="0" w:space="0" w:color="auto"/>
        <w:bottom w:val="none" w:sz="0" w:space="0" w:color="auto"/>
        <w:right w:val="none" w:sz="0" w:space="0" w:color="auto"/>
      </w:divBdr>
    </w:div>
    <w:div w:id="213007294">
      <w:bodyDiv w:val="1"/>
      <w:marLeft w:val="0"/>
      <w:marRight w:val="0"/>
      <w:marTop w:val="0"/>
      <w:marBottom w:val="0"/>
      <w:divBdr>
        <w:top w:val="none" w:sz="0" w:space="0" w:color="auto"/>
        <w:left w:val="none" w:sz="0" w:space="0" w:color="auto"/>
        <w:bottom w:val="none" w:sz="0" w:space="0" w:color="auto"/>
        <w:right w:val="none" w:sz="0" w:space="0" w:color="auto"/>
      </w:divBdr>
    </w:div>
    <w:div w:id="225070840">
      <w:bodyDiv w:val="1"/>
      <w:marLeft w:val="0"/>
      <w:marRight w:val="0"/>
      <w:marTop w:val="0"/>
      <w:marBottom w:val="0"/>
      <w:divBdr>
        <w:top w:val="none" w:sz="0" w:space="0" w:color="auto"/>
        <w:left w:val="none" w:sz="0" w:space="0" w:color="auto"/>
        <w:bottom w:val="none" w:sz="0" w:space="0" w:color="auto"/>
        <w:right w:val="none" w:sz="0" w:space="0" w:color="auto"/>
      </w:divBdr>
    </w:div>
    <w:div w:id="234432736">
      <w:bodyDiv w:val="1"/>
      <w:marLeft w:val="0"/>
      <w:marRight w:val="0"/>
      <w:marTop w:val="0"/>
      <w:marBottom w:val="0"/>
      <w:divBdr>
        <w:top w:val="none" w:sz="0" w:space="0" w:color="auto"/>
        <w:left w:val="none" w:sz="0" w:space="0" w:color="auto"/>
        <w:bottom w:val="none" w:sz="0" w:space="0" w:color="auto"/>
        <w:right w:val="none" w:sz="0" w:space="0" w:color="auto"/>
      </w:divBdr>
    </w:div>
    <w:div w:id="247085866">
      <w:bodyDiv w:val="1"/>
      <w:marLeft w:val="0"/>
      <w:marRight w:val="0"/>
      <w:marTop w:val="0"/>
      <w:marBottom w:val="0"/>
      <w:divBdr>
        <w:top w:val="none" w:sz="0" w:space="0" w:color="auto"/>
        <w:left w:val="none" w:sz="0" w:space="0" w:color="auto"/>
        <w:bottom w:val="none" w:sz="0" w:space="0" w:color="auto"/>
        <w:right w:val="none" w:sz="0" w:space="0" w:color="auto"/>
      </w:divBdr>
    </w:div>
    <w:div w:id="256600447">
      <w:bodyDiv w:val="1"/>
      <w:marLeft w:val="0"/>
      <w:marRight w:val="0"/>
      <w:marTop w:val="0"/>
      <w:marBottom w:val="0"/>
      <w:divBdr>
        <w:top w:val="none" w:sz="0" w:space="0" w:color="auto"/>
        <w:left w:val="none" w:sz="0" w:space="0" w:color="auto"/>
        <w:bottom w:val="none" w:sz="0" w:space="0" w:color="auto"/>
        <w:right w:val="none" w:sz="0" w:space="0" w:color="auto"/>
      </w:divBdr>
    </w:div>
    <w:div w:id="265617533">
      <w:bodyDiv w:val="1"/>
      <w:marLeft w:val="0"/>
      <w:marRight w:val="0"/>
      <w:marTop w:val="0"/>
      <w:marBottom w:val="0"/>
      <w:divBdr>
        <w:top w:val="none" w:sz="0" w:space="0" w:color="auto"/>
        <w:left w:val="none" w:sz="0" w:space="0" w:color="auto"/>
        <w:bottom w:val="none" w:sz="0" w:space="0" w:color="auto"/>
        <w:right w:val="none" w:sz="0" w:space="0" w:color="auto"/>
      </w:divBdr>
    </w:div>
    <w:div w:id="278489694">
      <w:bodyDiv w:val="1"/>
      <w:marLeft w:val="0"/>
      <w:marRight w:val="0"/>
      <w:marTop w:val="0"/>
      <w:marBottom w:val="0"/>
      <w:divBdr>
        <w:top w:val="none" w:sz="0" w:space="0" w:color="auto"/>
        <w:left w:val="none" w:sz="0" w:space="0" w:color="auto"/>
        <w:bottom w:val="none" w:sz="0" w:space="0" w:color="auto"/>
        <w:right w:val="none" w:sz="0" w:space="0" w:color="auto"/>
      </w:divBdr>
    </w:div>
    <w:div w:id="284045062">
      <w:bodyDiv w:val="1"/>
      <w:marLeft w:val="0"/>
      <w:marRight w:val="0"/>
      <w:marTop w:val="0"/>
      <w:marBottom w:val="0"/>
      <w:divBdr>
        <w:top w:val="none" w:sz="0" w:space="0" w:color="auto"/>
        <w:left w:val="none" w:sz="0" w:space="0" w:color="auto"/>
        <w:bottom w:val="none" w:sz="0" w:space="0" w:color="auto"/>
        <w:right w:val="none" w:sz="0" w:space="0" w:color="auto"/>
      </w:divBdr>
    </w:div>
    <w:div w:id="310600952">
      <w:bodyDiv w:val="1"/>
      <w:marLeft w:val="0"/>
      <w:marRight w:val="0"/>
      <w:marTop w:val="0"/>
      <w:marBottom w:val="0"/>
      <w:divBdr>
        <w:top w:val="none" w:sz="0" w:space="0" w:color="auto"/>
        <w:left w:val="none" w:sz="0" w:space="0" w:color="auto"/>
        <w:bottom w:val="none" w:sz="0" w:space="0" w:color="auto"/>
        <w:right w:val="none" w:sz="0" w:space="0" w:color="auto"/>
      </w:divBdr>
    </w:div>
    <w:div w:id="324283414">
      <w:bodyDiv w:val="1"/>
      <w:marLeft w:val="0"/>
      <w:marRight w:val="0"/>
      <w:marTop w:val="0"/>
      <w:marBottom w:val="0"/>
      <w:divBdr>
        <w:top w:val="none" w:sz="0" w:space="0" w:color="auto"/>
        <w:left w:val="none" w:sz="0" w:space="0" w:color="auto"/>
        <w:bottom w:val="none" w:sz="0" w:space="0" w:color="auto"/>
        <w:right w:val="none" w:sz="0" w:space="0" w:color="auto"/>
      </w:divBdr>
    </w:div>
    <w:div w:id="337970435">
      <w:bodyDiv w:val="1"/>
      <w:marLeft w:val="0"/>
      <w:marRight w:val="0"/>
      <w:marTop w:val="0"/>
      <w:marBottom w:val="0"/>
      <w:divBdr>
        <w:top w:val="none" w:sz="0" w:space="0" w:color="auto"/>
        <w:left w:val="none" w:sz="0" w:space="0" w:color="auto"/>
        <w:bottom w:val="none" w:sz="0" w:space="0" w:color="auto"/>
        <w:right w:val="none" w:sz="0" w:space="0" w:color="auto"/>
      </w:divBdr>
    </w:div>
    <w:div w:id="348222262">
      <w:bodyDiv w:val="1"/>
      <w:marLeft w:val="0"/>
      <w:marRight w:val="0"/>
      <w:marTop w:val="0"/>
      <w:marBottom w:val="0"/>
      <w:divBdr>
        <w:top w:val="none" w:sz="0" w:space="0" w:color="auto"/>
        <w:left w:val="none" w:sz="0" w:space="0" w:color="auto"/>
        <w:bottom w:val="none" w:sz="0" w:space="0" w:color="auto"/>
        <w:right w:val="none" w:sz="0" w:space="0" w:color="auto"/>
      </w:divBdr>
    </w:div>
    <w:div w:id="349837802">
      <w:bodyDiv w:val="1"/>
      <w:marLeft w:val="0"/>
      <w:marRight w:val="0"/>
      <w:marTop w:val="0"/>
      <w:marBottom w:val="0"/>
      <w:divBdr>
        <w:top w:val="none" w:sz="0" w:space="0" w:color="auto"/>
        <w:left w:val="none" w:sz="0" w:space="0" w:color="auto"/>
        <w:bottom w:val="none" w:sz="0" w:space="0" w:color="auto"/>
        <w:right w:val="none" w:sz="0" w:space="0" w:color="auto"/>
      </w:divBdr>
    </w:div>
    <w:div w:id="395668856">
      <w:bodyDiv w:val="1"/>
      <w:marLeft w:val="0"/>
      <w:marRight w:val="0"/>
      <w:marTop w:val="0"/>
      <w:marBottom w:val="0"/>
      <w:divBdr>
        <w:top w:val="none" w:sz="0" w:space="0" w:color="auto"/>
        <w:left w:val="none" w:sz="0" w:space="0" w:color="auto"/>
        <w:bottom w:val="none" w:sz="0" w:space="0" w:color="auto"/>
        <w:right w:val="none" w:sz="0" w:space="0" w:color="auto"/>
      </w:divBdr>
    </w:div>
    <w:div w:id="414136134">
      <w:bodyDiv w:val="1"/>
      <w:marLeft w:val="0"/>
      <w:marRight w:val="0"/>
      <w:marTop w:val="0"/>
      <w:marBottom w:val="0"/>
      <w:divBdr>
        <w:top w:val="none" w:sz="0" w:space="0" w:color="auto"/>
        <w:left w:val="none" w:sz="0" w:space="0" w:color="auto"/>
        <w:bottom w:val="none" w:sz="0" w:space="0" w:color="auto"/>
        <w:right w:val="none" w:sz="0" w:space="0" w:color="auto"/>
      </w:divBdr>
    </w:div>
    <w:div w:id="431626402">
      <w:bodyDiv w:val="1"/>
      <w:marLeft w:val="0"/>
      <w:marRight w:val="0"/>
      <w:marTop w:val="0"/>
      <w:marBottom w:val="0"/>
      <w:divBdr>
        <w:top w:val="none" w:sz="0" w:space="0" w:color="auto"/>
        <w:left w:val="none" w:sz="0" w:space="0" w:color="auto"/>
        <w:bottom w:val="none" w:sz="0" w:space="0" w:color="auto"/>
        <w:right w:val="none" w:sz="0" w:space="0" w:color="auto"/>
      </w:divBdr>
    </w:div>
    <w:div w:id="445465203">
      <w:bodyDiv w:val="1"/>
      <w:marLeft w:val="0"/>
      <w:marRight w:val="0"/>
      <w:marTop w:val="0"/>
      <w:marBottom w:val="0"/>
      <w:divBdr>
        <w:top w:val="none" w:sz="0" w:space="0" w:color="auto"/>
        <w:left w:val="none" w:sz="0" w:space="0" w:color="auto"/>
        <w:bottom w:val="none" w:sz="0" w:space="0" w:color="auto"/>
        <w:right w:val="none" w:sz="0" w:space="0" w:color="auto"/>
      </w:divBdr>
    </w:div>
    <w:div w:id="449057637">
      <w:bodyDiv w:val="1"/>
      <w:marLeft w:val="0"/>
      <w:marRight w:val="0"/>
      <w:marTop w:val="0"/>
      <w:marBottom w:val="0"/>
      <w:divBdr>
        <w:top w:val="none" w:sz="0" w:space="0" w:color="auto"/>
        <w:left w:val="none" w:sz="0" w:space="0" w:color="auto"/>
        <w:bottom w:val="none" w:sz="0" w:space="0" w:color="auto"/>
        <w:right w:val="none" w:sz="0" w:space="0" w:color="auto"/>
      </w:divBdr>
    </w:div>
    <w:div w:id="467475911">
      <w:bodyDiv w:val="1"/>
      <w:marLeft w:val="0"/>
      <w:marRight w:val="0"/>
      <w:marTop w:val="0"/>
      <w:marBottom w:val="0"/>
      <w:divBdr>
        <w:top w:val="none" w:sz="0" w:space="0" w:color="auto"/>
        <w:left w:val="none" w:sz="0" w:space="0" w:color="auto"/>
        <w:bottom w:val="none" w:sz="0" w:space="0" w:color="auto"/>
        <w:right w:val="none" w:sz="0" w:space="0" w:color="auto"/>
      </w:divBdr>
    </w:div>
    <w:div w:id="478494589">
      <w:bodyDiv w:val="1"/>
      <w:marLeft w:val="0"/>
      <w:marRight w:val="0"/>
      <w:marTop w:val="0"/>
      <w:marBottom w:val="0"/>
      <w:divBdr>
        <w:top w:val="none" w:sz="0" w:space="0" w:color="auto"/>
        <w:left w:val="none" w:sz="0" w:space="0" w:color="auto"/>
        <w:bottom w:val="none" w:sz="0" w:space="0" w:color="auto"/>
        <w:right w:val="none" w:sz="0" w:space="0" w:color="auto"/>
      </w:divBdr>
    </w:div>
    <w:div w:id="535233953">
      <w:bodyDiv w:val="1"/>
      <w:marLeft w:val="0"/>
      <w:marRight w:val="0"/>
      <w:marTop w:val="0"/>
      <w:marBottom w:val="0"/>
      <w:divBdr>
        <w:top w:val="none" w:sz="0" w:space="0" w:color="auto"/>
        <w:left w:val="none" w:sz="0" w:space="0" w:color="auto"/>
        <w:bottom w:val="none" w:sz="0" w:space="0" w:color="auto"/>
        <w:right w:val="none" w:sz="0" w:space="0" w:color="auto"/>
      </w:divBdr>
    </w:div>
    <w:div w:id="545336140">
      <w:bodyDiv w:val="1"/>
      <w:marLeft w:val="0"/>
      <w:marRight w:val="0"/>
      <w:marTop w:val="0"/>
      <w:marBottom w:val="0"/>
      <w:divBdr>
        <w:top w:val="none" w:sz="0" w:space="0" w:color="auto"/>
        <w:left w:val="none" w:sz="0" w:space="0" w:color="auto"/>
        <w:bottom w:val="none" w:sz="0" w:space="0" w:color="auto"/>
        <w:right w:val="none" w:sz="0" w:space="0" w:color="auto"/>
      </w:divBdr>
    </w:div>
    <w:div w:id="553127119">
      <w:bodyDiv w:val="1"/>
      <w:marLeft w:val="0"/>
      <w:marRight w:val="0"/>
      <w:marTop w:val="0"/>
      <w:marBottom w:val="0"/>
      <w:divBdr>
        <w:top w:val="none" w:sz="0" w:space="0" w:color="auto"/>
        <w:left w:val="none" w:sz="0" w:space="0" w:color="auto"/>
        <w:bottom w:val="none" w:sz="0" w:space="0" w:color="auto"/>
        <w:right w:val="none" w:sz="0" w:space="0" w:color="auto"/>
      </w:divBdr>
    </w:div>
    <w:div w:id="560289597">
      <w:bodyDiv w:val="1"/>
      <w:marLeft w:val="0"/>
      <w:marRight w:val="0"/>
      <w:marTop w:val="0"/>
      <w:marBottom w:val="0"/>
      <w:divBdr>
        <w:top w:val="none" w:sz="0" w:space="0" w:color="auto"/>
        <w:left w:val="none" w:sz="0" w:space="0" w:color="auto"/>
        <w:bottom w:val="none" w:sz="0" w:space="0" w:color="auto"/>
        <w:right w:val="none" w:sz="0" w:space="0" w:color="auto"/>
      </w:divBdr>
    </w:div>
    <w:div w:id="594486601">
      <w:bodyDiv w:val="1"/>
      <w:marLeft w:val="0"/>
      <w:marRight w:val="0"/>
      <w:marTop w:val="0"/>
      <w:marBottom w:val="0"/>
      <w:divBdr>
        <w:top w:val="none" w:sz="0" w:space="0" w:color="auto"/>
        <w:left w:val="none" w:sz="0" w:space="0" w:color="auto"/>
        <w:bottom w:val="none" w:sz="0" w:space="0" w:color="auto"/>
        <w:right w:val="none" w:sz="0" w:space="0" w:color="auto"/>
      </w:divBdr>
    </w:div>
    <w:div w:id="618726721">
      <w:bodyDiv w:val="1"/>
      <w:marLeft w:val="0"/>
      <w:marRight w:val="0"/>
      <w:marTop w:val="0"/>
      <w:marBottom w:val="0"/>
      <w:divBdr>
        <w:top w:val="none" w:sz="0" w:space="0" w:color="auto"/>
        <w:left w:val="none" w:sz="0" w:space="0" w:color="auto"/>
        <w:bottom w:val="none" w:sz="0" w:space="0" w:color="auto"/>
        <w:right w:val="none" w:sz="0" w:space="0" w:color="auto"/>
      </w:divBdr>
    </w:div>
    <w:div w:id="621959872">
      <w:bodyDiv w:val="1"/>
      <w:marLeft w:val="0"/>
      <w:marRight w:val="0"/>
      <w:marTop w:val="0"/>
      <w:marBottom w:val="0"/>
      <w:divBdr>
        <w:top w:val="none" w:sz="0" w:space="0" w:color="auto"/>
        <w:left w:val="none" w:sz="0" w:space="0" w:color="auto"/>
        <w:bottom w:val="none" w:sz="0" w:space="0" w:color="auto"/>
        <w:right w:val="none" w:sz="0" w:space="0" w:color="auto"/>
      </w:divBdr>
    </w:div>
    <w:div w:id="643511287">
      <w:bodyDiv w:val="1"/>
      <w:marLeft w:val="0"/>
      <w:marRight w:val="0"/>
      <w:marTop w:val="0"/>
      <w:marBottom w:val="0"/>
      <w:divBdr>
        <w:top w:val="none" w:sz="0" w:space="0" w:color="auto"/>
        <w:left w:val="none" w:sz="0" w:space="0" w:color="auto"/>
        <w:bottom w:val="none" w:sz="0" w:space="0" w:color="auto"/>
        <w:right w:val="none" w:sz="0" w:space="0" w:color="auto"/>
      </w:divBdr>
    </w:div>
    <w:div w:id="672417677">
      <w:bodyDiv w:val="1"/>
      <w:marLeft w:val="0"/>
      <w:marRight w:val="0"/>
      <w:marTop w:val="0"/>
      <w:marBottom w:val="0"/>
      <w:divBdr>
        <w:top w:val="none" w:sz="0" w:space="0" w:color="auto"/>
        <w:left w:val="none" w:sz="0" w:space="0" w:color="auto"/>
        <w:bottom w:val="none" w:sz="0" w:space="0" w:color="auto"/>
        <w:right w:val="none" w:sz="0" w:space="0" w:color="auto"/>
      </w:divBdr>
    </w:div>
    <w:div w:id="687369797">
      <w:bodyDiv w:val="1"/>
      <w:marLeft w:val="0"/>
      <w:marRight w:val="0"/>
      <w:marTop w:val="0"/>
      <w:marBottom w:val="0"/>
      <w:divBdr>
        <w:top w:val="none" w:sz="0" w:space="0" w:color="auto"/>
        <w:left w:val="none" w:sz="0" w:space="0" w:color="auto"/>
        <w:bottom w:val="none" w:sz="0" w:space="0" w:color="auto"/>
        <w:right w:val="none" w:sz="0" w:space="0" w:color="auto"/>
      </w:divBdr>
    </w:div>
    <w:div w:id="715543316">
      <w:bodyDiv w:val="1"/>
      <w:marLeft w:val="0"/>
      <w:marRight w:val="0"/>
      <w:marTop w:val="0"/>
      <w:marBottom w:val="0"/>
      <w:divBdr>
        <w:top w:val="none" w:sz="0" w:space="0" w:color="auto"/>
        <w:left w:val="none" w:sz="0" w:space="0" w:color="auto"/>
        <w:bottom w:val="none" w:sz="0" w:space="0" w:color="auto"/>
        <w:right w:val="none" w:sz="0" w:space="0" w:color="auto"/>
      </w:divBdr>
    </w:div>
    <w:div w:id="768311150">
      <w:bodyDiv w:val="1"/>
      <w:marLeft w:val="0"/>
      <w:marRight w:val="0"/>
      <w:marTop w:val="0"/>
      <w:marBottom w:val="0"/>
      <w:divBdr>
        <w:top w:val="none" w:sz="0" w:space="0" w:color="auto"/>
        <w:left w:val="none" w:sz="0" w:space="0" w:color="auto"/>
        <w:bottom w:val="none" w:sz="0" w:space="0" w:color="auto"/>
        <w:right w:val="none" w:sz="0" w:space="0" w:color="auto"/>
      </w:divBdr>
    </w:div>
    <w:div w:id="777061899">
      <w:bodyDiv w:val="1"/>
      <w:marLeft w:val="0"/>
      <w:marRight w:val="0"/>
      <w:marTop w:val="0"/>
      <w:marBottom w:val="0"/>
      <w:divBdr>
        <w:top w:val="none" w:sz="0" w:space="0" w:color="auto"/>
        <w:left w:val="none" w:sz="0" w:space="0" w:color="auto"/>
        <w:bottom w:val="none" w:sz="0" w:space="0" w:color="auto"/>
        <w:right w:val="none" w:sz="0" w:space="0" w:color="auto"/>
      </w:divBdr>
    </w:div>
    <w:div w:id="787771759">
      <w:bodyDiv w:val="1"/>
      <w:marLeft w:val="0"/>
      <w:marRight w:val="0"/>
      <w:marTop w:val="0"/>
      <w:marBottom w:val="0"/>
      <w:divBdr>
        <w:top w:val="none" w:sz="0" w:space="0" w:color="auto"/>
        <w:left w:val="none" w:sz="0" w:space="0" w:color="auto"/>
        <w:bottom w:val="none" w:sz="0" w:space="0" w:color="auto"/>
        <w:right w:val="none" w:sz="0" w:space="0" w:color="auto"/>
      </w:divBdr>
    </w:div>
    <w:div w:id="816266648">
      <w:bodyDiv w:val="1"/>
      <w:marLeft w:val="0"/>
      <w:marRight w:val="0"/>
      <w:marTop w:val="0"/>
      <w:marBottom w:val="0"/>
      <w:divBdr>
        <w:top w:val="none" w:sz="0" w:space="0" w:color="auto"/>
        <w:left w:val="none" w:sz="0" w:space="0" w:color="auto"/>
        <w:bottom w:val="none" w:sz="0" w:space="0" w:color="auto"/>
        <w:right w:val="none" w:sz="0" w:space="0" w:color="auto"/>
      </w:divBdr>
    </w:div>
    <w:div w:id="837765384">
      <w:bodyDiv w:val="1"/>
      <w:marLeft w:val="0"/>
      <w:marRight w:val="0"/>
      <w:marTop w:val="0"/>
      <w:marBottom w:val="0"/>
      <w:divBdr>
        <w:top w:val="none" w:sz="0" w:space="0" w:color="auto"/>
        <w:left w:val="none" w:sz="0" w:space="0" w:color="auto"/>
        <w:bottom w:val="none" w:sz="0" w:space="0" w:color="auto"/>
        <w:right w:val="none" w:sz="0" w:space="0" w:color="auto"/>
      </w:divBdr>
    </w:div>
    <w:div w:id="893157082">
      <w:bodyDiv w:val="1"/>
      <w:marLeft w:val="0"/>
      <w:marRight w:val="0"/>
      <w:marTop w:val="0"/>
      <w:marBottom w:val="0"/>
      <w:divBdr>
        <w:top w:val="none" w:sz="0" w:space="0" w:color="auto"/>
        <w:left w:val="none" w:sz="0" w:space="0" w:color="auto"/>
        <w:bottom w:val="none" w:sz="0" w:space="0" w:color="auto"/>
        <w:right w:val="none" w:sz="0" w:space="0" w:color="auto"/>
      </w:divBdr>
    </w:div>
    <w:div w:id="922102919">
      <w:bodyDiv w:val="1"/>
      <w:marLeft w:val="0"/>
      <w:marRight w:val="0"/>
      <w:marTop w:val="0"/>
      <w:marBottom w:val="0"/>
      <w:divBdr>
        <w:top w:val="none" w:sz="0" w:space="0" w:color="auto"/>
        <w:left w:val="none" w:sz="0" w:space="0" w:color="auto"/>
        <w:bottom w:val="none" w:sz="0" w:space="0" w:color="auto"/>
        <w:right w:val="none" w:sz="0" w:space="0" w:color="auto"/>
      </w:divBdr>
    </w:div>
    <w:div w:id="925846205">
      <w:bodyDiv w:val="1"/>
      <w:marLeft w:val="0"/>
      <w:marRight w:val="0"/>
      <w:marTop w:val="0"/>
      <w:marBottom w:val="0"/>
      <w:divBdr>
        <w:top w:val="none" w:sz="0" w:space="0" w:color="auto"/>
        <w:left w:val="none" w:sz="0" w:space="0" w:color="auto"/>
        <w:bottom w:val="none" w:sz="0" w:space="0" w:color="auto"/>
        <w:right w:val="none" w:sz="0" w:space="0" w:color="auto"/>
      </w:divBdr>
    </w:div>
    <w:div w:id="932785991">
      <w:bodyDiv w:val="1"/>
      <w:marLeft w:val="0"/>
      <w:marRight w:val="0"/>
      <w:marTop w:val="0"/>
      <w:marBottom w:val="0"/>
      <w:divBdr>
        <w:top w:val="none" w:sz="0" w:space="0" w:color="auto"/>
        <w:left w:val="none" w:sz="0" w:space="0" w:color="auto"/>
        <w:bottom w:val="none" w:sz="0" w:space="0" w:color="auto"/>
        <w:right w:val="none" w:sz="0" w:space="0" w:color="auto"/>
      </w:divBdr>
    </w:div>
    <w:div w:id="936256121">
      <w:bodyDiv w:val="1"/>
      <w:marLeft w:val="0"/>
      <w:marRight w:val="0"/>
      <w:marTop w:val="0"/>
      <w:marBottom w:val="0"/>
      <w:divBdr>
        <w:top w:val="none" w:sz="0" w:space="0" w:color="auto"/>
        <w:left w:val="none" w:sz="0" w:space="0" w:color="auto"/>
        <w:bottom w:val="none" w:sz="0" w:space="0" w:color="auto"/>
        <w:right w:val="none" w:sz="0" w:space="0" w:color="auto"/>
      </w:divBdr>
    </w:div>
    <w:div w:id="948855023">
      <w:bodyDiv w:val="1"/>
      <w:marLeft w:val="0"/>
      <w:marRight w:val="0"/>
      <w:marTop w:val="0"/>
      <w:marBottom w:val="0"/>
      <w:divBdr>
        <w:top w:val="none" w:sz="0" w:space="0" w:color="auto"/>
        <w:left w:val="none" w:sz="0" w:space="0" w:color="auto"/>
        <w:bottom w:val="none" w:sz="0" w:space="0" w:color="auto"/>
        <w:right w:val="none" w:sz="0" w:space="0" w:color="auto"/>
      </w:divBdr>
    </w:div>
    <w:div w:id="973677507">
      <w:bodyDiv w:val="1"/>
      <w:marLeft w:val="0"/>
      <w:marRight w:val="0"/>
      <w:marTop w:val="0"/>
      <w:marBottom w:val="0"/>
      <w:divBdr>
        <w:top w:val="none" w:sz="0" w:space="0" w:color="auto"/>
        <w:left w:val="none" w:sz="0" w:space="0" w:color="auto"/>
        <w:bottom w:val="none" w:sz="0" w:space="0" w:color="auto"/>
        <w:right w:val="none" w:sz="0" w:space="0" w:color="auto"/>
      </w:divBdr>
    </w:div>
    <w:div w:id="994069238">
      <w:bodyDiv w:val="1"/>
      <w:marLeft w:val="0"/>
      <w:marRight w:val="0"/>
      <w:marTop w:val="0"/>
      <w:marBottom w:val="0"/>
      <w:divBdr>
        <w:top w:val="none" w:sz="0" w:space="0" w:color="auto"/>
        <w:left w:val="none" w:sz="0" w:space="0" w:color="auto"/>
        <w:bottom w:val="none" w:sz="0" w:space="0" w:color="auto"/>
        <w:right w:val="none" w:sz="0" w:space="0" w:color="auto"/>
      </w:divBdr>
    </w:div>
    <w:div w:id="1003581008">
      <w:bodyDiv w:val="1"/>
      <w:marLeft w:val="0"/>
      <w:marRight w:val="0"/>
      <w:marTop w:val="0"/>
      <w:marBottom w:val="0"/>
      <w:divBdr>
        <w:top w:val="none" w:sz="0" w:space="0" w:color="auto"/>
        <w:left w:val="none" w:sz="0" w:space="0" w:color="auto"/>
        <w:bottom w:val="none" w:sz="0" w:space="0" w:color="auto"/>
        <w:right w:val="none" w:sz="0" w:space="0" w:color="auto"/>
      </w:divBdr>
    </w:div>
    <w:div w:id="1005592472">
      <w:bodyDiv w:val="1"/>
      <w:marLeft w:val="0"/>
      <w:marRight w:val="0"/>
      <w:marTop w:val="0"/>
      <w:marBottom w:val="0"/>
      <w:divBdr>
        <w:top w:val="none" w:sz="0" w:space="0" w:color="auto"/>
        <w:left w:val="none" w:sz="0" w:space="0" w:color="auto"/>
        <w:bottom w:val="none" w:sz="0" w:space="0" w:color="auto"/>
        <w:right w:val="none" w:sz="0" w:space="0" w:color="auto"/>
      </w:divBdr>
    </w:div>
    <w:div w:id="1006714961">
      <w:bodyDiv w:val="1"/>
      <w:marLeft w:val="0"/>
      <w:marRight w:val="0"/>
      <w:marTop w:val="0"/>
      <w:marBottom w:val="0"/>
      <w:divBdr>
        <w:top w:val="none" w:sz="0" w:space="0" w:color="auto"/>
        <w:left w:val="none" w:sz="0" w:space="0" w:color="auto"/>
        <w:bottom w:val="none" w:sz="0" w:space="0" w:color="auto"/>
        <w:right w:val="none" w:sz="0" w:space="0" w:color="auto"/>
      </w:divBdr>
    </w:div>
    <w:div w:id="1031762466">
      <w:bodyDiv w:val="1"/>
      <w:marLeft w:val="0"/>
      <w:marRight w:val="0"/>
      <w:marTop w:val="0"/>
      <w:marBottom w:val="0"/>
      <w:divBdr>
        <w:top w:val="none" w:sz="0" w:space="0" w:color="auto"/>
        <w:left w:val="none" w:sz="0" w:space="0" w:color="auto"/>
        <w:bottom w:val="none" w:sz="0" w:space="0" w:color="auto"/>
        <w:right w:val="none" w:sz="0" w:space="0" w:color="auto"/>
      </w:divBdr>
    </w:div>
    <w:div w:id="1032075708">
      <w:bodyDiv w:val="1"/>
      <w:marLeft w:val="0"/>
      <w:marRight w:val="0"/>
      <w:marTop w:val="0"/>
      <w:marBottom w:val="0"/>
      <w:divBdr>
        <w:top w:val="none" w:sz="0" w:space="0" w:color="auto"/>
        <w:left w:val="none" w:sz="0" w:space="0" w:color="auto"/>
        <w:bottom w:val="none" w:sz="0" w:space="0" w:color="auto"/>
        <w:right w:val="none" w:sz="0" w:space="0" w:color="auto"/>
      </w:divBdr>
    </w:div>
    <w:div w:id="1106541838">
      <w:bodyDiv w:val="1"/>
      <w:marLeft w:val="0"/>
      <w:marRight w:val="0"/>
      <w:marTop w:val="0"/>
      <w:marBottom w:val="0"/>
      <w:divBdr>
        <w:top w:val="none" w:sz="0" w:space="0" w:color="auto"/>
        <w:left w:val="none" w:sz="0" w:space="0" w:color="auto"/>
        <w:bottom w:val="none" w:sz="0" w:space="0" w:color="auto"/>
        <w:right w:val="none" w:sz="0" w:space="0" w:color="auto"/>
      </w:divBdr>
    </w:div>
    <w:div w:id="1109663162">
      <w:bodyDiv w:val="1"/>
      <w:marLeft w:val="0"/>
      <w:marRight w:val="0"/>
      <w:marTop w:val="0"/>
      <w:marBottom w:val="0"/>
      <w:divBdr>
        <w:top w:val="none" w:sz="0" w:space="0" w:color="auto"/>
        <w:left w:val="none" w:sz="0" w:space="0" w:color="auto"/>
        <w:bottom w:val="none" w:sz="0" w:space="0" w:color="auto"/>
        <w:right w:val="none" w:sz="0" w:space="0" w:color="auto"/>
      </w:divBdr>
    </w:div>
    <w:div w:id="1111166484">
      <w:bodyDiv w:val="1"/>
      <w:marLeft w:val="0"/>
      <w:marRight w:val="0"/>
      <w:marTop w:val="0"/>
      <w:marBottom w:val="0"/>
      <w:divBdr>
        <w:top w:val="none" w:sz="0" w:space="0" w:color="auto"/>
        <w:left w:val="none" w:sz="0" w:space="0" w:color="auto"/>
        <w:bottom w:val="none" w:sz="0" w:space="0" w:color="auto"/>
        <w:right w:val="none" w:sz="0" w:space="0" w:color="auto"/>
      </w:divBdr>
    </w:div>
    <w:div w:id="1127508694">
      <w:bodyDiv w:val="1"/>
      <w:marLeft w:val="0"/>
      <w:marRight w:val="0"/>
      <w:marTop w:val="0"/>
      <w:marBottom w:val="0"/>
      <w:divBdr>
        <w:top w:val="none" w:sz="0" w:space="0" w:color="auto"/>
        <w:left w:val="none" w:sz="0" w:space="0" w:color="auto"/>
        <w:bottom w:val="none" w:sz="0" w:space="0" w:color="auto"/>
        <w:right w:val="none" w:sz="0" w:space="0" w:color="auto"/>
      </w:divBdr>
    </w:div>
    <w:div w:id="1128086802">
      <w:bodyDiv w:val="1"/>
      <w:marLeft w:val="0"/>
      <w:marRight w:val="0"/>
      <w:marTop w:val="0"/>
      <w:marBottom w:val="0"/>
      <w:divBdr>
        <w:top w:val="none" w:sz="0" w:space="0" w:color="auto"/>
        <w:left w:val="none" w:sz="0" w:space="0" w:color="auto"/>
        <w:bottom w:val="none" w:sz="0" w:space="0" w:color="auto"/>
        <w:right w:val="none" w:sz="0" w:space="0" w:color="auto"/>
      </w:divBdr>
    </w:div>
    <w:div w:id="1131021287">
      <w:bodyDiv w:val="1"/>
      <w:marLeft w:val="0"/>
      <w:marRight w:val="0"/>
      <w:marTop w:val="0"/>
      <w:marBottom w:val="0"/>
      <w:divBdr>
        <w:top w:val="none" w:sz="0" w:space="0" w:color="auto"/>
        <w:left w:val="none" w:sz="0" w:space="0" w:color="auto"/>
        <w:bottom w:val="none" w:sz="0" w:space="0" w:color="auto"/>
        <w:right w:val="none" w:sz="0" w:space="0" w:color="auto"/>
      </w:divBdr>
    </w:div>
    <w:div w:id="1140999445">
      <w:bodyDiv w:val="1"/>
      <w:marLeft w:val="0"/>
      <w:marRight w:val="0"/>
      <w:marTop w:val="0"/>
      <w:marBottom w:val="0"/>
      <w:divBdr>
        <w:top w:val="none" w:sz="0" w:space="0" w:color="auto"/>
        <w:left w:val="none" w:sz="0" w:space="0" w:color="auto"/>
        <w:bottom w:val="none" w:sz="0" w:space="0" w:color="auto"/>
        <w:right w:val="none" w:sz="0" w:space="0" w:color="auto"/>
      </w:divBdr>
      <w:divsChild>
        <w:div w:id="325599384">
          <w:marLeft w:val="0"/>
          <w:marRight w:val="0"/>
          <w:marTop w:val="0"/>
          <w:marBottom w:val="0"/>
          <w:divBdr>
            <w:top w:val="none" w:sz="0" w:space="0" w:color="auto"/>
            <w:left w:val="none" w:sz="0" w:space="0" w:color="auto"/>
            <w:bottom w:val="none" w:sz="0" w:space="0" w:color="auto"/>
            <w:right w:val="none" w:sz="0" w:space="0" w:color="auto"/>
          </w:divBdr>
          <w:divsChild>
            <w:div w:id="1943033159">
              <w:marLeft w:val="0"/>
              <w:marRight w:val="0"/>
              <w:marTop w:val="0"/>
              <w:marBottom w:val="0"/>
              <w:divBdr>
                <w:top w:val="none" w:sz="0" w:space="0" w:color="auto"/>
                <w:left w:val="none" w:sz="0" w:space="0" w:color="auto"/>
                <w:bottom w:val="none" w:sz="0" w:space="0" w:color="auto"/>
                <w:right w:val="none" w:sz="0" w:space="0" w:color="auto"/>
              </w:divBdr>
              <w:divsChild>
                <w:div w:id="79181277">
                  <w:marLeft w:val="0"/>
                  <w:marRight w:val="0"/>
                  <w:marTop w:val="0"/>
                  <w:marBottom w:val="0"/>
                  <w:divBdr>
                    <w:top w:val="none" w:sz="0" w:space="0" w:color="auto"/>
                    <w:left w:val="none" w:sz="0" w:space="0" w:color="auto"/>
                    <w:bottom w:val="none" w:sz="0" w:space="0" w:color="auto"/>
                    <w:right w:val="none" w:sz="0" w:space="0" w:color="auto"/>
                  </w:divBdr>
                  <w:divsChild>
                    <w:div w:id="1617447351">
                      <w:marLeft w:val="0"/>
                      <w:marRight w:val="0"/>
                      <w:marTop w:val="0"/>
                      <w:marBottom w:val="0"/>
                      <w:divBdr>
                        <w:top w:val="none" w:sz="0" w:space="0" w:color="auto"/>
                        <w:left w:val="none" w:sz="0" w:space="0" w:color="auto"/>
                        <w:bottom w:val="none" w:sz="0" w:space="0" w:color="auto"/>
                        <w:right w:val="none" w:sz="0" w:space="0" w:color="auto"/>
                      </w:divBdr>
                      <w:divsChild>
                        <w:div w:id="1232159431">
                          <w:marLeft w:val="0"/>
                          <w:marRight w:val="0"/>
                          <w:marTop w:val="0"/>
                          <w:marBottom w:val="0"/>
                          <w:divBdr>
                            <w:top w:val="none" w:sz="0" w:space="0" w:color="auto"/>
                            <w:left w:val="none" w:sz="0" w:space="0" w:color="auto"/>
                            <w:bottom w:val="none" w:sz="0" w:space="0" w:color="auto"/>
                            <w:right w:val="none" w:sz="0" w:space="0" w:color="auto"/>
                          </w:divBdr>
                          <w:divsChild>
                            <w:div w:id="642848962">
                              <w:marLeft w:val="0"/>
                              <w:marRight w:val="0"/>
                              <w:marTop w:val="0"/>
                              <w:marBottom w:val="0"/>
                              <w:divBdr>
                                <w:top w:val="none" w:sz="0" w:space="0" w:color="auto"/>
                                <w:left w:val="none" w:sz="0" w:space="0" w:color="auto"/>
                                <w:bottom w:val="none" w:sz="0" w:space="0" w:color="auto"/>
                                <w:right w:val="none" w:sz="0" w:space="0" w:color="auto"/>
                              </w:divBdr>
                              <w:divsChild>
                                <w:div w:id="308246858">
                                  <w:marLeft w:val="0"/>
                                  <w:marRight w:val="0"/>
                                  <w:marTop w:val="0"/>
                                  <w:marBottom w:val="0"/>
                                  <w:divBdr>
                                    <w:top w:val="none" w:sz="0" w:space="0" w:color="auto"/>
                                    <w:left w:val="none" w:sz="0" w:space="0" w:color="auto"/>
                                    <w:bottom w:val="none" w:sz="0" w:space="0" w:color="auto"/>
                                    <w:right w:val="none" w:sz="0" w:space="0" w:color="auto"/>
                                  </w:divBdr>
                                  <w:divsChild>
                                    <w:div w:id="1119103139">
                                      <w:marLeft w:val="0"/>
                                      <w:marRight w:val="0"/>
                                      <w:marTop w:val="0"/>
                                      <w:marBottom w:val="0"/>
                                      <w:divBdr>
                                        <w:top w:val="none" w:sz="0" w:space="0" w:color="auto"/>
                                        <w:left w:val="none" w:sz="0" w:space="0" w:color="auto"/>
                                        <w:bottom w:val="none" w:sz="0" w:space="0" w:color="auto"/>
                                        <w:right w:val="none" w:sz="0" w:space="0" w:color="auto"/>
                                      </w:divBdr>
                                      <w:divsChild>
                                        <w:div w:id="1503004476">
                                          <w:marLeft w:val="0"/>
                                          <w:marRight w:val="0"/>
                                          <w:marTop w:val="0"/>
                                          <w:marBottom w:val="0"/>
                                          <w:divBdr>
                                            <w:top w:val="none" w:sz="0" w:space="0" w:color="auto"/>
                                            <w:left w:val="none" w:sz="0" w:space="0" w:color="auto"/>
                                            <w:bottom w:val="none" w:sz="0" w:space="0" w:color="auto"/>
                                            <w:right w:val="none" w:sz="0" w:space="0" w:color="auto"/>
                                          </w:divBdr>
                                          <w:divsChild>
                                            <w:div w:id="1426264708">
                                              <w:marLeft w:val="0"/>
                                              <w:marRight w:val="0"/>
                                              <w:marTop w:val="0"/>
                                              <w:marBottom w:val="0"/>
                                              <w:divBdr>
                                                <w:top w:val="none" w:sz="0" w:space="0" w:color="auto"/>
                                                <w:left w:val="none" w:sz="0" w:space="0" w:color="auto"/>
                                                <w:bottom w:val="none" w:sz="0" w:space="0" w:color="auto"/>
                                                <w:right w:val="none" w:sz="0" w:space="0" w:color="auto"/>
                                              </w:divBdr>
                                              <w:divsChild>
                                                <w:div w:id="1450784097">
                                                  <w:marLeft w:val="0"/>
                                                  <w:marRight w:val="0"/>
                                                  <w:marTop w:val="0"/>
                                                  <w:marBottom w:val="0"/>
                                                  <w:divBdr>
                                                    <w:top w:val="none" w:sz="0" w:space="0" w:color="auto"/>
                                                    <w:left w:val="none" w:sz="0" w:space="0" w:color="auto"/>
                                                    <w:bottom w:val="none" w:sz="0" w:space="0" w:color="auto"/>
                                                    <w:right w:val="none" w:sz="0" w:space="0" w:color="auto"/>
                                                  </w:divBdr>
                                                  <w:divsChild>
                                                    <w:div w:id="160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24592">
                                          <w:marLeft w:val="0"/>
                                          <w:marRight w:val="0"/>
                                          <w:marTop w:val="0"/>
                                          <w:marBottom w:val="0"/>
                                          <w:divBdr>
                                            <w:top w:val="none" w:sz="0" w:space="0" w:color="auto"/>
                                            <w:left w:val="none" w:sz="0" w:space="0" w:color="auto"/>
                                            <w:bottom w:val="none" w:sz="0" w:space="0" w:color="auto"/>
                                            <w:right w:val="none" w:sz="0" w:space="0" w:color="auto"/>
                                          </w:divBdr>
                                          <w:divsChild>
                                            <w:div w:id="1297949823">
                                              <w:marLeft w:val="0"/>
                                              <w:marRight w:val="0"/>
                                              <w:marTop w:val="0"/>
                                              <w:marBottom w:val="0"/>
                                              <w:divBdr>
                                                <w:top w:val="none" w:sz="0" w:space="0" w:color="auto"/>
                                                <w:left w:val="none" w:sz="0" w:space="0" w:color="auto"/>
                                                <w:bottom w:val="none" w:sz="0" w:space="0" w:color="auto"/>
                                                <w:right w:val="none" w:sz="0" w:space="0" w:color="auto"/>
                                              </w:divBdr>
                                              <w:divsChild>
                                                <w:div w:id="1154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6968263">
          <w:marLeft w:val="0"/>
          <w:marRight w:val="0"/>
          <w:marTop w:val="0"/>
          <w:marBottom w:val="0"/>
          <w:divBdr>
            <w:top w:val="none" w:sz="0" w:space="0" w:color="auto"/>
            <w:left w:val="none" w:sz="0" w:space="0" w:color="auto"/>
            <w:bottom w:val="none" w:sz="0" w:space="0" w:color="auto"/>
            <w:right w:val="none" w:sz="0" w:space="0" w:color="auto"/>
          </w:divBdr>
          <w:divsChild>
            <w:div w:id="1374496372">
              <w:marLeft w:val="0"/>
              <w:marRight w:val="0"/>
              <w:marTop w:val="0"/>
              <w:marBottom w:val="0"/>
              <w:divBdr>
                <w:top w:val="none" w:sz="0" w:space="0" w:color="auto"/>
                <w:left w:val="none" w:sz="0" w:space="0" w:color="auto"/>
                <w:bottom w:val="none" w:sz="0" w:space="0" w:color="auto"/>
                <w:right w:val="none" w:sz="0" w:space="0" w:color="auto"/>
              </w:divBdr>
              <w:divsChild>
                <w:div w:id="95298938">
                  <w:marLeft w:val="0"/>
                  <w:marRight w:val="0"/>
                  <w:marTop w:val="0"/>
                  <w:marBottom w:val="0"/>
                  <w:divBdr>
                    <w:top w:val="none" w:sz="0" w:space="0" w:color="auto"/>
                    <w:left w:val="none" w:sz="0" w:space="0" w:color="auto"/>
                    <w:bottom w:val="none" w:sz="0" w:space="0" w:color="auto"/>
                    <w:right w:val="none" w:sz="0" w:space="0" w:color="auto"/>
                  </w:divBdr>
                  <w:divsChild>
                    <w:div w:id="1193346639">
                      <w:marLeft w:val="0"/>
                      <w:marRight w:val="0"/>
                      <w:marTop w:val="0"/>
                      <w:marBottom w:val="0"/>
                      <w:divBdr>
                        <w:top w:val="none" w:sz="0" w:space="0" w:color="auto"/>
                        <w:left w:val="none" w:sz="0" w:space="0" w:color="auto"/>
                        <w:bottom w:val="none" w:sz="0" w:space="0" w:color="auto"/>
                        <w:right w:val="none" w:sz="0" w:space="0" w:color="auto"/>
                      </w:divBdr>
                      <w:divsChild>
                        <w:div w:id="4771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615835">
      <w:bodyDiv w:val="1"/>
      <w:marLeft w:val="0"/>
      <w:marRight w:val="0"/>
      <w:marTop w:val="0"/>
      <w:marBottom w:val="0"/>
      <w:divBdr>
        <w:top w:val="none" w:sz="0" w:space="0" w:color="auto"/>
        <w:left w:val="none" w:sz="0" w:space="0" w:color="auto"/>
        <w:bottom w:val="none" w:sz="0" w:space="0" w:color="auto"/>
        <w:right w:val="none" w:sz="0" w:space="0" w:color="auto"/>
      </w:divBdr>
    </w:div>
    <w:div w:id="1170635691">
      <w:bodyDiv w:val="1"/>
      <w:marLeft w:val="0"/>
      <w:marRight w:val="0"/>
      <w:marTop w:val="0"/>
      <w:marBottom w:val="0"/>
      <w:divBdr>
        <w:top w:val="none" w:sz="0" w:space="0" w:color="auto"/>
        <w:left w:val="none" w:sz="0" w:space="0" w:color="auto"/>
        <w:bottom w:val="none" w:sz="0" w:space="0" w:color="auto"/>
        <w:right w:val="none" w:sz="0" w:space="0" w:color="auto"/>
      </w:divBdr>
    </w:div>
    <w:div w:id="1189486872">
      <w:bodyDiv w:val="1"/>
      <w:marLeft w:val="0"/>
      <w:marRight w:val="0"/>
      <w:marTop w:val="0"/>
      <w:marBottom w:val="0"/>
      <w:divBdr>
        <w:top w:val="none" w:sz="0" w:space="0" w:color="auto"/>
        <w:left w:val="none" w:sz="0" w:space="0" w:color="auto"/>
        <w:bottom w:val="none" w:sz="0" w:space="0" w:color="auto"/>
        <w:right w:val="none" w:sz="0" w:space="0" w:color="auto"/>
      </w:divBdr>
    </w:div>
    <w:div w:id="1197232452">
      <w:bodyDiv w:val="1"/>
      <w:marLeft w:val="0"/>
      <w:marRight w:val="0"/>
      <w:marTop w:val="0"/>
      <w:marBottom w:val="0"/>
      <w:divBdr>
        <w:top w:val="none" w:sz="0" w:space="0" w:color="auto"/>
        <w:left w:val="none" w:sz="0" w:space="0" w:color="auto"/>
        <w:bottom w:val="none" w:sz="0" w:space="0" w:color="auto"/>
        <w:right w:val="none" w:sz="0" w:space="0" w:color="auto"/>
      </w:divBdr>
    </w:div>
    <w:div w:id="1226062244">
      <w:bodyDiv w:val="1"/>
      <w:marLeft w:val="0"/>
      <w:marRight w:val="0"/>
      <w:marTop w:val="0"/>
      <w:marBottom w:val="0"/>
      <w:divBdr>
        <w:top w:val="none" w:sz="0" w:space="0" w:color="auto"/>
        <w:left w:val="none" w:sz="0" w:space="0" w:color="auto"/>
        <w:bottom w:val="none" w:sz="0" w:space="0" w:color="auto"/>
        <w:right w:val="none" w:sz="0" w:space="0" w:color="auto"/>
      </w:divBdr>
    </w:div>
    <w:div w:id="1262956471">
      <w:bodyDiv w:val="1"/>
      <w:marLeft w:val="0"/>
      <w:marRight w:val="0"/>
      <w:marTop w:val="0"/>
      <w:marBottom w:val="0"/>
      <w:divBdr>
        <w:top w:val="none" w:sz="0" w:space="0" w:color="auto"/>
        <w:left w:val="none" w:sz="0" w:space="0" w:color="auto"/>
        <w:bottom w:val="none" w:sz="0" w:space="0" w:color="auto"/>
        <w:right w:val="none" w:sz="0" w:space="0" w:color="auto"/>
      </w:divBdr>
    </w:div>
    <w:div w:id="1287084180">
      <w:bodyDiv w:val="1"/>
      <w:marLeft w:val="0"/>
      <w:marRight w:val="0"/>
      <w:marTop w:val="0"/>
      <w:marBottom w:val="0"/>
      <w:divBdr>
        <w:top w:val="none" w:sz="0" w:space="0" w:color="auto"/>
        <w:left w:val="none" w:sz="0" w:space="0" w:color="auto"/>
        <w:bottom w:val="none" w:sz="0" w:space="0" w:color="auto"/>
        <w:right w:val="none" w:sz="0" w:space="0" w:color="auto"/>
      </w:divBdr>
    </w:div>
    <w:div w:id="1288782117">
      <w:bodyDiv w:val="1"/>
      <w:marLeft w:val="0"/>
      <w:marRight w:val="0"/>
      <w:marTop w:val="0"/>
      <w:marBottom w:val="0"/>
      <w:divBdr>
        <w:top w:val="none" w:sz="0" w:space="0" w:color="auto"/>
        <w:left w:val="none" w:sz="0" w:space="0" w:color="auto"/>
        <w:bottom w:val="none" w:sz="0" w:space="0" w:color="auto"/>
        <w:right w:val="none" w:sz="0" w:space="0" w:color="auto"/>
      </w:divBdr>
    </w:div>
    <w:div w:id="1303196466">
      <w:bodyDiv w:val="1"/>
      <w:marLeft w:val="0"/>
      <w:marRight w:val="0"/>
      <w:marTop w:val="0"/>
      <w:marBottom w:val="0"/>
      <w:divBdr>
        <w:top w:val="none" w:sz="0" w:space="0" w:color="auto"/>
        <w:left w:val="none" w:sz="0" w:space="0" w:color="auto"/>
        <w:bottom w:val="none" w:sz="0" w:space="0" w:color="auto"/>
        <w:right w:val="none" w:sz="0" w:space="0" w:color="auto"/>
      </w:divBdr>
    </w:div>
    <w:div w:id="1339045201">
      <w:bodyDiv w:val="1"/>
      <w:marLeft w:val="0"/>
      <w:marRight w:val="0"/>
      <w:marTop w:val="0"/>
      <w:marBottom w:val="0"/>
      <w:divBdr>
        <w:top w:val="none" w:sz="0" w:space="0" w:color="auto"/>
        <w:left w:val="none" w:sz="0" w:space="0" w:color="auto"/>
        <w:bottom w:val="none" w:sz="0" w:space="0" w:color="auto"/>
        <w:right w:val="none" w:sz="0" w:space="0" w:color="auto"/>
      </w:divBdr>
    </w:div>
    <w:div w:id="1357123746">
      <w:bodyDiv w:val="1"/>
      <w:marLeft w:val="0"/>
      <w:marRight w:val="0"/>
      <w:marTop w:val="0"/>
      <w:marBottom w:val="0"/>
      <w:divBdr>
        <w:top w:val="none" w:sz="0" w:space="0" w:color="auto"/>
        <w:left w:val="none" w:sz="0" w:space="0" w:color="auto"/>
        <w:bottom w:val="none" w:sz="0" w:space="0" w:color="auto"/>
        <w:right w:val="none" w:sz="0" w:space="0" w:color="auto"/>
      </w:divBdr>
    </w:div>
    <w:div w:id="1365861542">
      <w:bodyDiv w:val="1"/>
      <w:marLeft w:val="0"/>
      <w:marRight w:val="0"/>
      <w:marTop w:val="0"/>
      <w:marBottom w:val="0"/>
      <w:divBdr>
        <w:top w:val="none" w:sz="0" w:space="0" w:color="auto"/>
        <w:left w:val="none" w:sz="0" w:space="0" w:color="auto"/>
        <w:bottom w:val="none" w:sz="0" w:space="0" w:color="auto"/>
        <w:right w:val="none" w:sz="0" w:space="0" w:color="auto"/>
      </w:divBdr>
    </w:div>
    <w:div w:id="1366908962">
      <w:bodyDiv w:val="1"/>
      <w:marLeft w:val="0"/>
      <w:marRight w:val="0"/>
      <w:marTop w:val="0"/>
      <w:marBottom w:val="0"/>
      <w:divBdr>
        <w:top w:val="none" w:sz="0" w:space="0" w:color="auto"/>
        <w:left w:val="none" w:sz="0" w:space="0" w:color="auto"/>
        <w:bottom w:val="none" w:sz="0" w:space="0" w:color="auto"/>
        <w:right w:val="none" w:sz="0" w:space="0" w:color="auto"/>
      </w:divBdr>
    </w:div>
    <w:div w:id="1379090628">
      <w:bodyDiv w:val="1"/>
      <w:marLeft w:val="0"/>
      <w:marRight w:val="0"/>
      <w:marTop w:val="0"/>
      <w:marBottom w:val="0"/>
      <w:divBdr>
        <w:top w:val="none" w:sz="0" w:space="0" w:color="auto"/>
        <w:left w:val="none" w:sz="0" w:space="0" w:color="auto"/>
        <w:bottom w:val="none" w:sz="0" w:space="0" w:color="auto"/>
        <w:right w:val="none" w:sz="0" w:space="0" w:color="auto"/>
      </w:divBdr>
    </w:div>
    <w:div w:id="1406486976">
      <w:bodyDiv w:val="1"/>
      <w:marLeft w:val="0"/>
      <w:marRight w:val="0"/>
      <w:marTop w:val="0"/>
      <w:marBottom w:val="0"/>
      <w:divBdr>
        <w:top w:val="none" w:sz="0" w:space="0" w:color="auto"/>
        <w:left w:val="none" w:sz="0" w:space="0" w:color="auto"/>
        <w:bottom w:val="none" w:sz="0" w:space="0" w:color="auto"/>
        <w:right w:val="none" w:sz="0" w:space="0" w:color="auto"/>
      </w:divBdr>
    </w:div>
    <w:div w:id="1406491569">
      <w:bodyDiv w:val="1"/>
      <w:marLeft w:val="0"/>
      <w:marRight w:val="0"/>
      <w:marTop w:val="0"/>
      <w:marBottom w:val="0"/>
      <w:divBdr>
        <w:top w:val="none" w:sz="0" w:space="0" w:color="auto"/>
        <w:left w:val="none" w:sz="0" w:space="0" w:color="auto"/>
        <w:bottom w:val="none" w:sz="0" w:space="0" w:color="auto"/>
        <w:right w:val="none" w:sz="0" w:space="0" w:color="auto"/>
      </w:divBdr>
      <w:divsChild>
        <w:div w:id="15739168">
          <w:marLeft w:val="0"/>
          <w:marRight w:val="0"/>
          <w:marTop w:val="0"/>
          <w:marBottom w:val="0"/>
          <w:divBdr>
            <w:top w:val="none" w:sz="0" w:space="0" w:color="auto"/>
            <w:left w:val="none" w:sz="0" w:space="0" w:color="auto"/>
            <w:bottom w:val="none" w:sz="0" w:space="0" w:color="auto"/>
            <w:right w:val="none" w:sz="0" w:space="0" w:color="auto"/>
          </w:divBdr>
          <w:divsChild>
            <w:div w:id="225143966">
              <w:marLeft w:val="0"/>
              <w:marRight w:val="0"/>
              <w:marTop w:val="0"/>
              <w:marBottom w:val="0"/>
              <w:divBdr>
                <w:top w:val="none" w:sz="0" w:space="0" w:color="auto"/>
                <w:left w:val="none" w:sz="0" w:space="0" w:color="auto"/>
                <w:bottom w:val="none" w:sz="0" w:space="0" w:color="auto"/>
                <w:right w:val="none" w:sz="0" w:space="0" w:color="auto"/>
              </w:divBdr>
              <w:divsChild>
                <w:div w:id="1941332432">
                  <w:marLeft w:val="0"/>
                  <w:marRight w:val="0"/>
                  <w:marTop w:val="0"/>
                  <w:marBottom w:val="0"/>
                  <w:divBdr>
                    <w:top w:val="none" w:sz="0" w:space="0" w:color="auto"/>
                    <w:left w:val="none" w:sz="0" w:space="0" w:color="auto"/>
                    <w:bottom w:val="none" w:sz="0" w:space="0" w:color="auto"/>
                    <w:right w:val="none" w:sz="0" w:space="0" w:color="auto"/>
                  </w:divBdr>
                  <w:divsChild>
                    <w:div w:id="266734803">
                      <w:marLeft w:val="0"/>
                      <w:marRight w:val="0"/>
                      <w:marTop w:val="0"/>
                      <w:marBottom w:val="0"/>
                      <w:divBdr>
                        <w:top w:val="none" w:sz="0" w:space="0" w:color="auto"/>
                        <w:left w:val="none" w:sz="0" w:space="0" w:color="auto"/>
                        <w:bottom w:val="none" w:sz="0" w:space="0" w:color="auto"/>
                        <w:right w:val="none" w:sz="0" w:space="0" w:color="auto"/>
                      </w:divBdr>
                      <w:divsChild>
                        <w:div w:id="645164594">
                          <w:marLeft w:val="0"/>
                          <w:marRight w:val="0"/>
                          <w:marTop w:val="0"/>
                          <w:marBottom w:val="0"/>
                          <w:divBdr>
                            <w:top w:val="none" w:sz="0" w:space="0" w:color="auto"/>
                            <w:left w:val="none" w:sz="0" w:space="0" w:color="auto"/>
                            <w:bottom w:val="none" w:sz="0" w:space="0" w:color="auto"/>
                            <w:right w:val="none" w:sz="0" w:space="0" w:color="auto"/>
                          </w:divBdr>
                          <w:divsChild>
                            <w:div w:id="1683625853">
                              <w:marLeft w:val="0"/>
                              <w:marRight w:val="0"/>
                              <w:marTop w:val="0"/>
                              <w:marBottom w:val="0"/>
                              <w:divBdr>
                                <w:top w:val="none" w:sz="0" w:space="0" w:color="auto"/>
                                <w:left w:val="none" w:sz="0" w:space="0" w:color="auto"/>
                                <w:bottom w:val="none" w:sz="0" w:space="0" w:color="auto"/>
                                <w:right w:val="none" w:sz="0" w:space="0" w:color="auto"/>
                              </w:divBdr>
                              <w:divsChild>
                                <w:div w:id="756100095">
                                  <w:marLeft w:val="0"/>
                                  <w:marRight w:val="0"/>
                                  <w:marTop w:val="0"/>
                                  <w:marBottom w:val="0"/>
                                  <w:divBdr>
                                    <w:top w:val="none" w:sz="0" w:space="0" w:color="auto"/>
                                    <w:left w:val="none" w:sz="0" w:space="0" w:color="auto"/>
                                    <w:bottom w:val="none" w:sz="0" w:space="0" w:color="auto"/>
                                    <w:right w:val="none" w:sz="0" w:space="0" w:color="auto"/>
                                  </w:divBdr>
                                  <w:divsChild>
                                    <w:div w:id="1571649499">
                                      <w:marLeft w:val="0"/>
                                      <w:marRight w:val="0"/>
                                      <w:marTop w:val="0"/>
                                      <w:marBottom w:val="0"/>
                                      <w:divBdr>
                                        <w:top w:val="none" w:sz="0" w:space="0" w:color="auto"/>
                                        <w:left w:val="none" w:sz="0" w:space="0" w:color="auto"/>
                                        <w:bottom w:val="none" w:sz="0" w:space="0" w:color="auto"/>
                                        <w:right w:val="none" w:sz="0" w:space="0" w:color="auto"/>
                                      </w:divBdr>
                                      <w:divsChild>
                                        <w:div w:id="599489581">
                                          <w:marLeft w:val="0"/>
                                          <w:marRight w:val="0"/>
                                          <w:marTop w:val="0"/>
                                          <w:marBottom w:val="0"/>
                                          <w:divBdr>
                                            <w:top w:val="none" w:sz="0" w:space="0" w:color="auto"/>
                                            <w:left w:val="none" w:sz="0" w:space="0" w:color="auto"/>
                                            <w:bottom w:val="none" w:sz="0" w:space="0" w:color="auto"/>
                                            <w:right w:val="none" w:sz="0" w:space="0" w:color="auto"/>
                                          </w:divBdr>
                                          <w:divsChild>
                                            <w:div w:id="1700276615">
                                              <w:marLeft w:val="0"/>
                                              <w:marRight w:val="0"/>
                                              <w:marTop w:val="0"/>
                                              <w:marBottom w:val="0"/>
                                              <w:divBdr>
                                                <w:top w:val="none" w:sz="0" w:space="0" w:color="auto"/>
                                                <w:left w:val="none" w:sz="0" w:space="0" w:color="auto"/>
                                                <w:bottom w:val="none" w:sz="0" w:space="0" w:color="auto"/>
                                                <w:right w:val="none" w:sz="0" w:space="0" w:color="auto"/>
                                              </w:divBdr>
                                              <w:divsChild>
                                                <w:div w:id="1236814092">
                                                  <w:marLeft w:val="0"/>
                                                  <w:marRight w:val="0"/>
                                                  <w:marTop w:val="0"/>
                                                  <w:marBottom w:val="0"/>
                                                  <w:divBdr>
                                                    <w:top w:val="none" w:sz="0" w:space="0" w:color="auto"/>
                                                    <w:left w:val="none" w:sz="0" w:space="0" w:color="auto"/>
                                                    <w:bottom w:val="none" w:sz="0" w:space="0" w:color="auto"/>
                                                    <w:right w:val="none" w:sz="0" w:space="0" w:color="auto"/>
                                                  </w:divBdr>
                                                  <w:divsChild>
                                                    <w:div w:id="11963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20455">
                                          <w:marLeft w:val="0"/>
                                          <w:marRight w:val="0"/>
                                          <w:marTop w:val="0"/>
                                          <w:marBottom w:val="0"/>
                                          <w:divBdr>
                                            <w:top w:val="none" w:sz="0" w:space="0" w:color="auto"/>
                                            <w:left w:val="none" w:sz="0" w:space="0" w:color="auto"/>
                                            <w:bottom w:val="none" w:sz="0" w:space="0" w:color="auto"/>
                                            <w:right w:val="none" w:sz="0" w:space="0" w:color="auto"/>
                                          </w:divBdr>
                                          <w:divsChild>
                                            <w:div w:id="1106458473">
                                              <w:marLeft w:val="0"/>
                                              <w:marRight w:val="0"/>
                                              <w:marTop w:val="0"/>
                                              <w:marBottom w:val="0"/>
                                              <w:divBdr>
                                                <w:top w:val="none" w:sz="0" w:space="0" w:color="auto"/>
                                                <w:left w:val="none" w:sz="0" w:space="0" w:color="auto"/>
                                                <w:bottom w:val="none" w:sz="0" w:space="0" w:color="auto"/>
                                                <w:right w:val="none" w:sz="0" w:space="0" w:color="auto"/>
                                              </w:divBdr>
                                              <w:divsChild>
                                                <w:div w:id="1966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24244">
          <w:marLeft w:val="0"/>
          <w:marRight w:val="0"/>
          <w:marTop w:val="0"/>
          <w:marBottom w:val="0"/>
          <w:divBdr>
            <w:top w:val="none" w:sz="0" w:space="0" w:color="auto"/>
            <w:left w:val="none" w:sz="0" w:space="0" w:color="auto"/>
            <w:bottom w:val="none" w:sz="0" w:space="0" w:color="auto"/>
            <w:right w:val="none" w:sz="0" w:space="0" w:color="auto"/>
          </w:divBdr>
          <w:divsChild>
            <w:div w:id="1410807071">
              <w:marLeft w:val="0"/>
              <w:marRight w:val="0"/>
              <w:marTop w:val="0"/>
              <w:marBottom w:val="0"/>
              <w:divBdr>
                <w:top w:val="none" w:sz="0" w:space="0" w:color="auto"/>
                <w:left w:val="none" w:sz="0" w:space="0" w:color="auto"/>
                <w:bottom w:val="none" w:sz="0" w:space="0" w:color="auto"/>
                <w:right w:val="none" w:sz="0" w:space="0" w:color="auto"/>
              </w:divBdr>
              <w:divsChild>
                <w:div w:id="1550260391">
                  <w:marLeft w:val="0"/>
                  <w:marRight w:val="0"/>
                  <w:marTop w:val="0"/>
                  <w:marBottom w:val="0"/>
                  <w:divBdr>
                    <w:top w:val="none" w:sz="0" w:space="0" w:color="auto"/>
                    <w:left w:val="none" w:sz="0" w:space="0" w:color="auto"/>
                    <w:bottom w:val="none" w:sz="0" w:space="0" w:color="auto"/>
                    <w:right w:val="none" w:sz="0" w:space="0" w:color="auto"/>
                  </w:divBdr>
                  <w:divsChild>
                    <w:div w:id="665213023">
                      <w:marLeft w:val="0"/>
                      <w:marRight w:val="0"/>
                      <w:marTop w:val="0"/>
                      <w:marBottom w:val="0"/>
                      <w:divBdr>
                        <w:top w:val="none" w:sz="0" w:space="0" w:color="auto"/>
                        <w:left w:val="none" w:sz="0" w:space="0" w:color="auto"/>
                        <w:bottom w:val="none" w:sz="0" w:space="0" w:color="auto"/>
                        <w:right w:val="none" w:sz="0" w:space="0" w:color="auto"/>
                      </w:divBdr>
                      <w:divsChild>
                        <w:div w:id="143258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091808">
      <w:bodyDiv w:val="1"/>
      <w:marLeft w:val="0"/>
      <w:marRight w:val="0"/>
      <w:marTop w:val="0"/>
      <w:marBottom w:val="0"/>
      <w:divBdr>
        <w:top w:val="none" w:sz="0" w:space="0" w:color="auto"/>
        <w:left w:val="none" w:sz="0" w:space="0" w:color="auto"/>
        <w:bottom w:val="none" w:sz="0" w:space="0" w:color="auto"/>
        <w:right w:val="none" w:sz="0" w:space="0" w:color="auto"/>
      </w:divBdr>
    </w:div>
    <w:div w:id="1473907896">
      <w:bodyDiv w:val="1"/>
      <w:marLeft w:val="0"/>
      <w:marRight w:val="0"/>
      <w:marTop w:val="0"/>
      <w:marBottom w:val="0"/>
      <w:divBdr>
        <w:top w:val="none" w:sz="0" w:space="0" w:color="auto"/>
        <w:left w:val="none" w:sz="0" w:space="0" w:color="auto"/>
        <w:bottom w:val="none" w:sz="0" w:space="0" w:color="auto"/>
        <w:right w:val="none" w:sz="0" w:space="0" w:color="auto"/>
      </w:divBdr>
    </w:div>
    <w:div w:id="1519349800">
      <w:bodyDiv w:val="1"/>
      <w:marLeft w:val="0"/>
      <w:marRight w:val="0"/>
      <w:marTop w:val="0"/>
      <w:marBottom w:val="0"/>
      <w:divBdr>
        <w:top w:val="none" w:sz="0" w:space="0" w:color="auto"/>
        <w:left w:val="none" w:sz="0" w:space="0" w:color="auto"/>
        <w:bottom w:val="none" w:sz="0" w:space="0" w:color="auto"/>
        <w:right w:val="none" w:sz="0" w:space="0" w:color="auto"/>
      </w:divBdr>
    </w:div>
    <w:div w:id="1601184209">
      <w:bodyDiv w:val="1"/>
      <w:marLeft w:val="0"/>
      <w:marRight w:val="0"/>
      <w:marTop w:val="0"/>
      <w:marBottom w:val="0"/>
      <w:divBdr>
        <w:top w:val="none" w:sz="0" w:space="0" w:color="auto"/>
        <w:left w:val="none" w:sz="0" w:space="0" w:color="auto"/>
        <w:bottom w:val="none" w:sz="0" w:space="0" w:color="auto"/>
        <w:right w:val="none" w:sz="0" w:space="0" w:color="auto"/>
      </w:divBdr>
    </w:div>
    <w:div w:id="1607808474">
      <w:bodyDiv w:val="1"/>
      <w:marLeft w:val="0"/>
      <w:marRight w:val="0"/>
      <w:marTop w:val="0"/>
      <w:marBottom w:val="0"/>
      <w:divBdr>
        <w:top w:val="none" w:sz="0" w:space="0" w:color="auto"/>
        <w:left w:val="none" w:sz="0" w:space="0" w:color="auto"/>
        <w:bottom w:val="none" w:sz="0" w:space="0" w:color="auto"/>
        <w:right w:val="none" w:sz="0" w:space="0" w:color="auto"/>
      </w:divBdr>
    </w:div>
    <w:div w:id="1616402760">
      <w:bodyDiv w:val="1"/>
      <w:marLeft w:val="0"/>
      <w:marRight w:val="0"/>
      <w:marTop w:val="0"/>
      <w:marBottom w:val="0"/>
      <w:divBdr>
        <w:top w:val="none" w:sz="0" w:space="0" w:color="auto"/>
        <w:left w:val="none" w:sz="0" w:space="0" w:color="auto"/>
        <w:bottom w:val="none" w:sz="0" w:space="0" w:color="auto"/>
        <w:right w:val="none" w:sz="0" w:space="0" w:color="auto"/>
      </w:divBdr>
    </w:div>
    <w:div w:id="1622878338">
      <w:bodyDiv w:val="1"/>
      <w:marLeft w:val="0"/>
      <w:marRight w:val="0"/>
      <w:marTop w:val="0"/>
      <w:marBottom w:val="0"/>
      <w:divBdr>
        <w:top w:val="none" w:sz="0" w:space="0" w:color="auto"/>
        <w:left w:val="none" w:sz="0" w:space="0" w:color="auto"/>
        <w:bottom w:val="none" w:sz="0" w:space="0" w:color="auto"/>
        <w:right w:val="none" w:sz="0" w:space="0" w:color="auto"/>
      </w:divBdr>
    </w:div>
    <w:div w:id="1629386922">
      <w:bodyDiv w:val="1"/>
      <w:marLeft w:val="0"/>
      <w:marRight w:val="0"/>
      <w:marTop w:val="0"/>
      <w:marBottom w:val="0"/>
      <w:divBdr>
        <w:top w:val="none" w:sz="0" w:space="0" w:color="auto"/>
        <w:left w:val="none" w:sz="0" w:space="0" w:color="auto"/>
        <w:bottom w:val="none" w:sz="0" w:space="0" w:color="auto"/>
        <w:right w:val="none" w:sz="0" w:space="0" w:color="auto"/>
      </w:divBdr>
    </w:div>
    <w:div w:id="1651325886">
      <w:bodyDiv w:val="1"/>
      <w:marLeft w:val="0"/>
      <w:marRight w:val="0"/>
      <w:marTop w:val="0"/>
      <w:marBottom w:val="0"/>
      <w:divBdr>
        <w:top w:val="none" w:sz="0" w:space="0" w:color="auto"/>
        <w:left w:val="none" w:sz="0" w:space="0" w:color="auto"/>
        <w:bottom w:val="none" w:sz="0" w:space="0" w:color="auto"/>
        <w:right w:val="none" w:sz="0" w:space="0" w:color="auto"/>
      </w:divBdr>
    </w:div>
    <w:div w:id="1665163487">
      <w:bodyDiv w:val="1"/>
      <w:marLeft w:val="0"/>
      <w:marRight w:val="0"/>
      <w:marTop w:val="0"/>
      <w:marBottom w:val="0"/>
      <w:divBdr>
        <w:top w:val="none" w:sz="0" w:space="0" w:color="auto"/>
        <w:left w:val="none" w:sz="0" w:space="0" w:color="auto"/>
        <w:bottom w:val="none" w:sz="0" w:space="0" w:color="auto"/>
        <w:right w:val="none" w:sz="0" w:space="0" w:color="auto"/>
      </w:divBdr>
    </w:div>
    <w:div w:id="1687294070">
      <w:bodyDiv w:val="1"/>
      <w:marLeft w:val="0"/>
      <w:marRight w:val="0"/>
      <w:marTop w:val="0"/>
      <w:marBottom w:val="0"/>
      <w:divBdr>
        <w:top w:val="none" w:sz="0" w:space="0" w:color="auto"/>
        <w:left w:val="none" w:sz="0" w:space="0" w:color="auto"/>
        <w:bottom w:val="none" w:sz="0" w:space="0" w:color="auto"/>
        <w:right w:val="none" w:sz="0" w:space="0" w:color="auto"/>
      </w:divBdr>
    </w:div>
    <w:div w:id="1730110203">
      <w:bodyDiv w:val="1"/>
      <w:marLeft w:val="0"/>
      <w:marRight w:val="0"/>
      <w:marTop w:val="0"/>
      <w:marBottom w:val="0"/>
      <w:divBdr>
        <w:top w:val="none" w:sz="0" w:space="0" w:color="auto"/>
        <w:left w:val="none" w:sz="0" w:space="0" w:color="auto"/>
        <w:bottom w:val="none" w:sz="0" w:space="0" w:color="auto"/>
        <w:right w:val="none" w:sz="0" w:space="0" w:color="auto"/>
      </w:divBdr>
    </w:div>
    <w:div w:id="1742168954">
      <w:bodyDiv w:val="1"/>
      <w:marLeft w:val="0"/>
      <w:marRight w:val="0"/>
      <w:marTop w:val="0"/>
      <w:marBottom w:val="0"/>
      <w:divBdr>
        <w:top w:val="none" w:sz="0" w:space="0" w:color="auto"/>
        <w:left w:val="none" w:sz="0" w:space="0" w:color="auto"/>
        <w:bottom w:val="none" w:sz="0" w:space="0" w:color="auto"/>
        <w:right w:val="none" w:sz="0" w:space="0" w:color="auto"/>
      </w:divBdr>
    </w:div>
    <w:div w:id="1769348512">
      <w:bodyDiv w:val="1"/>
      <w:marLeft w:val="0"/>
      <w:marRight w:val="0"/>
      <w:marTop w:val="0"/>
      <w:marBottom w:val="0"/>
      <w:divBdr>
        <w:top w:val="none" w:sz="0" w:space="0" w:color="auto"/>
        <w:left w:val="none" w:sz="0" w:space="0" w:color="auto"/>
        <w:bottom w:val="none" w:sz="0" w:space="0" w:color="auto"/>
        <w:right w:val="none" w:sz="0" w:space="0" w:color="auto"/>
      </w:divBdr>
    </w:div>
    <w:div w:id="1779136823">
      <w:bodyDiv w:val="1"/>
      <w:marLeft w:val="0"/>
      <w:marRight w:val="0"/>
      <w:marTop w:val="0"/>
      <w:marBottom w:val="0"/>
      <w:divBdr>
        <w:top w:val="none" w:sz="0" w:space="0" w:color="auto"/>
        <w:left w:val="none" w:sz="0" w:space="0" w:color="auto"/>
        <w:bottom w:val="none" w:sz="0" w:space="0" w:color="auto"/>
        <w:right w:val="none" w:sz="0" w:space="0" w:color="auto"/>
      </w:divBdr>
    </w:div>
    <w:div w:id="1781797368">
      <w:bodyDiv w:val="1"/>
      <w:marLeft w:val="0"/>
      <w:marRight w:val="0"/>
      <w:marTop w:val="0"/>
      <w:marBottom w:val="0"/>
      <w:divBdr>
        <w:top w:val="none" w:sz="0" w:space="0" w:color="auto"/>
        <w:left w:val="none" w:sz="0" w:space="0" w:color="auto"/>
        <w:bottom w:val="none" w:sz="0" w:space="0" w:color="auto"/>
        <w:right w:val="none" w:sz="0" w:space="0" w:color="auto"/>
      </w:divBdr>
    </w:div>
    <w:div w:id="1790777314">
      <w:bodyDiv w:val="1"/>
      <w:marLeft w:val="0"/>
      <w:marRight w:val="0"/>
      <w:marTop w:val="0"/>
      <w:marBottom w:val="0"/>
      <w:divBdr>
        <w:top w:val="none" w:sz="0" w:space="0" w:color="auto"/>
        <w:left w:val="none" w:sz="0" w:space="0" w:color="auto"/>
        <w:bottom w:val="none" w:sz="0" w:space="0" w:color="auto"/>
        <w:right w:val="none" w:sz="0" w:space="0" w:color="auto"/>
      </w:divBdr>
    </w:div>
    <w:div w:id="1803616415">
      <w:bodyDiv w:val="1"/>
      <w:marLeft w:val="0"/>
      <w:marRight w:val="0"/>
      <w:marTop w:val="0"/>
      <w:marBottom w:val="0"/>
      <w:divBdr>
        <w:top w:val="none" w:sz="0" w:space="0" w:color="auto"/>
        <w:left w:val="none" w:sz="0" w:space="0" w:color="auto"/>
        <w:bottom w:val="none" w:sz="0" w:space="0" w:color="auto"/>
        <w:right w:val="none" w:sz="0" w:space="0" w:color="auto"/>
      </w:divBdr>
    </w:div>
    <w:div w:id="1814372596">
      <w:bodyDiv w:val="1"/>
      <w:marLeft w:val="0"/>
      <w:marRight w:val="0"/>
      <w:marTop w:val="0"/>
      <w:marBottom w:val="0"/>
      <w:divBdr>
        <w:top w:val="none" w:sz="0" w:space="0" w:color="auto"/>
        <w:left w:val="none" w:sz="0" w:space="0" w:color="auto"/>
        <w:bottom w:val="none" w:sz="0" w:space="0" w:color="auto"/>
        <w:right w:val="none" w:sz="0" w:space="0" w:color="auto"/>
      </w:divBdr>
    </w:div>
    <w:div w:id="1832257267">
      <w:bodyDiv w:val="1"/>
      <w:marLeft w:val="0"/>
      <w:marRight w:val="0"/>
      <w:marTop w:val="0"/>
      <w:marBottom w:val="0"/>
      <w:divBdr>
        <w:top w:val="none" w:sz="0" w:space="0" w:color="auto"/>
        <w:left w:val="none" w:sz="0" w:space="0" w:color="auto"/>
        <w:bottom w:val="none" w:sz="0" w:space="0" w:color="auto"/>
        <w:right w:val="none" w:sz="0" w:space="0" w:color="auto"/>
      </w:divBdr>
    </w:div>
    <w:div w:id="1854996752">
      <w:bodyDiv w:val="1"/>
      <w:marLeft w:val="0"/>
      <w:marRight w:val="0"/>
      <w:marTop w:val="0"/>
      <w:marBottom w:val="0"/>
      <w:divBdr>
        <w:top w:val="none" w:sz="0" w:space="0" w:color="auto"/>
        <w:left w:val="none" w:sz="0" w:space="0" w:color="auto"/>
        <w:bottom w:val="none" w:sz="0" w:space="0" w:color="auto"/>
        <w:right w:val="none" w:sz="0" w:space="0" w:color="auto"/>
      </w:divBdr>
    </w:div>
    <w:div w:id="1859852666">
      <w:bodyDiv w:val="1"/>
      <w:marLeft w:val="0"/>
      <w:marRight w:val="0"/>
      <w:marTop w:val="0"/>
      <w:marBottom w:val="0"/>
      <w:divBdr>
        <w:top w:val="none" w:sz="0" w:space="0" w:color="auto"/>
        <w:left w:val="none" w:sz="0" w:space="0" w:color="auto"/>
        <w:bottom w:val="none" w:sz="0" w:space="0" w:color="auto"/>
        <w:right w:val="none" w:sz="0" w:space="0" w:color="auto"/>
      </w:divBdr>
    </w:div>
    <w:div w:id="1883856603">
      <w:bodyDiv w:val="1"/>
      <w:marLeft w:val="0"/>
      <w:marRight w:val="0"/>
      <w:marTop w:val="0"/>
      <w:marBottom w:val="0"/>
      <w:divBdr>
        <w:top w:val="none" w:sz="0" w:space="0" w:color="auto"/>
        <w:left w:val="none" w:sz="0" w:space="0" w:color="auto"/>
        <w:bottom w:val="none" w:sz="0" w:space="0" w:color="auto"/>
        <w:right w:val="none" w:sz="0" w:space="0" w:color="auto"/>
      </w:divBdr>
    </w:div>
    <w:div w:id="1898392522">
      <w:bodyDiv w:val="1"/>
      <w:marLeft w:val="0"/>
      <w:marRight w:val="0"/>
      <w:marTop w:val="0"/>
      <w:marBottom w:val="0"/>
      <w:divBdr>
        <w:top w:val="none" w:sz="0" w:space="0" w:color="auto"/>
        <w:left w:val="none" w:sz="0" w:space="0" w:color="auto"/>
        <w:bottom w:val="none" w:sz="0" w:space="0" w:color="auto"/>
        <w:right w:val="none" w:sz="0" w:space="0" w:color="auto"/>
      </w:divBdr>
    </w:div>
    <w:div w:id="1953660546">
      <w:bodyDiv w:val="1"/>
      <w:marLeft w:val="0"/>
      <w:marRight w:val="0"/>
      <w:marTop w:val="0"/>
      <w:marBottom w:val="0"/>
      <w:divBdr>
        <w:top w:val="none" w:sz="0" w:space="0" w:color="auto"/>
        <w:left w:val="none" w:sz="0" w:space="0" w:color="auto"/>
        <w:bottom w:val="none" w:sz="0" w:space="0" w:color="auto"/>
        <w:right w:val="none" w:sz="0" w:space="0" w:color="auto"/>
      </w:divBdr>
    </w:div>
    <w:div w:id="1958636898">
      <w:bodyDiv w:val="1"/>
      <w:marLeft w:val="0"/>
      <w:marRight w:val="0"/>
      <w:marTop w:val="0"/>
      <w:marBottom w:val="0"/>
      <w:divBdr>
        <w:top w:val="none" w:sz="0" w:space="0" w:color="auto"/>
        <w:left w:val="none" w:sz="0" w:space="0" w:color="auto"/>
        <w:bottom w:val="none" w:sz="0" w:space="0" w:color="auto"/>
        <w:right w:val="none" w:sz="0" w:space="0" w:color="auto"/>
      </w:divBdr>
    </w:div>
    <w:div w:id="1964340863">
      <w:bodyDiv w:val="1"/>
      <w:marLeft w:val="0"/>
      <w:marRight w:val="0"/>
      <w:marTop w:val="0"/>
      <w:marBottom w:val="0"/>
      <w:divBdr>
        <w:top w:val="none" w:sz="0" w:space="0" w:color="auto"/>
        <w:left w:val="none" w:sz="0" w:space="0" w:color="auto"/>
        <w:bottom w:val="none" w:sz="0" w:space="0" w:color="auto"/>
        <w:right w:val="none" w:sz="0" w:space="0" w:color="auto"/>
      </w:divBdr>
    </w:div>
    <w:div w:id="2010015082">
      <w:bodyDiv w:val="1"/>
      <w:marLeft w:val="0"/>
      <w:marRight w:val="0"/>
      <w:marTop w:val="0"/>
      <w:marBottom w:val="0"/>
      <w:divBdr>
        <w:top w:val="none" w:sz="0" w:space="0" w:color="auto"/>
        <w:left w:val="none" w:sz="0" w:space="0" w:color="auto"/>
        <w:bottom w:val="none" w:sz="0" w:space="0" w:color="auto"/>
        <w:right w:val="none" w:sz="0" w:space="0" w:color="auto"/>
      </w:divBdr>
    </w:div>
    <w:div w:id="2016423090">
      <w:bodyDiv w:val="1"/>
      <w:marLeft w:val="0"/>
      <w:marRight w:val="0"/>
      <w:marTop w:val="0"/>
      <w:marBottom w:val="0"/>
      <w:divBdr>
        <w:top w:val="none" w:sz="0" w:space="0" w:color="auto"/>
        <w:left w:val="none" w:sz="0" w:space="0" w:color="auto"/>
        <w:bottom w:val="none" w:sz="0" w:space="0" w:color="auto"/>
        <w:right w:val="none" w:sz="0" w:space="0" w:color="auto"/>
      </w:divBdr>
    </w:div>
    <w:div w:id="2017613580">
      <w:bodyDiv w:val="1"/>
      <w:marLeft w:val="0"/>
      <w:marRight w:val="0"/>
      <w:marTop w:val="0"/>
      <w:marBottom w:val="0"/>
      <w:divBdr>
        <w:top w:val="none" w:sz="0" w:space="0" w:color="auto"/>
        <w:left w:val="none" w:sz="0" w:space="0" w:color="auto"/>
        <w:bottom w:val="none" w:sz="0" w:space="0" w:color="auto"/>
        <w:right w:val="none" w:sz="0" w:space="0" w:color="auto"/>
      </w:divBdr>
    </w:div>
    <w:div w:id="2020618486">
      <w:bodyDiv w:val="1"/>
      <w:marLeft w:val="0"/>
      <w:marRight w:val="0"/>
      <w:marTop w:val="0"/>
      <w:marBottom w:val="0"/>
      <w:divBdr>
        <w:top w:val="none" w:sz="0" w:space="0" w:color="auto"/>
        <w:left w:val="none" w:sz="0" w:space="0" w:color="auto"/>
        <w:bottom w:val="none" w:sz="0" w:space="0" w:color="auto"/>
        <w:right w:val="none" w:sz="0" w:space="0" w:color="auto"/>
      </w:divBdr>
    </w:div>
    <w:div w:id="2031181132">
      <w:bodyDiv w:val="1"/>
      <w:marLeft w:val="0"/>
      <w:marRight w:val="0"/>
      <w:marTop w:val="0"/>
      <w:marBottom w:val="0"/>
      <w:divBdr>
        <w:top w:val="none" w:sz="0" w:space="0" w:color="auto"/>
        <w:left w:val="none" w:sz="0" w:space="0" w:color="auto"/>
        <w:bottom w:val="none" w:sz="0" w:space="0" w:color="auto"/>
        <w:right w:val="none" w:sz="0" w:space="0" w:color="auto"/>
      </w:divBdr>
    </w:div>
    <w:div w:id="2092001231">
      <w:bodyDiv w:val="1"/>
      <w:marLeft w:val="0"/>
      <w:marRight w:val="0"/>
      <w:marTop w:val="0"/>
      <w:marBottom w:val="0"/>
      <w:divBdr>
        <w:top w:val="none" w:sz="0" w:space="0" w:color="auto"/>
        <w:left w:val="none" w:sz="0" w:space="0" w:color="auto"/>
        <w:bottom w:val="none" w:sz="0" w:space="0" w:color="auto"/>
        <w:right w:val="none" w:sz="0" w:space="0" w:color="auto"/>
      </w:divBdr>
    </w:div>
    <w:div w:id="2097362595">
      <w:bodyDiv w:val="1"/>
      <w:marLeft w:val="0"/>
      <w:marRight w:val="0"/>
      <w:marTop w:val="0"/>
      <w:marBottom w:val="0"/>
      <w:divBdr>
        <w:top w:val="none" w:sz="0" w:space="0" w:color="auto"/>
        <w:left w:val="none" w:sz="0" w:space="0" w:color="auto"/>
        <w:bottom w:val="none" w:sz="0" w:space="0" w:color="auto"/>
        <w:right w:val="none" w:sz="0" w:space="0" w:color="auto"/>
      </w:divBdr>
    </w:div>
    <w:div w:id="2128347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04.png" Id="rId117" /><Relationship Type="http://schemas.openxmlformats.org/officeDocument/2006/relationships/image" Target="media/image284.png" Id="rId299" /><Relationship Type="http://schemas.openxmlformats.org/officeDocument/2006/relationships/image" Target="media/image8.png" Id="rId21" /><Relationship Type="http://schemas.openxmlformats.org/officeDocument/2006/relationships/image" Target="media/image50.png" Id="rId63" /><Relationship Type="http://schemas.openxmlformats.org/officeDocument/2006/relationships/image" Target="media/image146.png" Id="rId159" /><Relationship Type="http://schemas.openxmlformats.org/officeDocument/2006/relationships/image" Target="media/image309.png" Id="rId324" /><Relationship Type="http://schemas.openxmlformats.org/officeDocument/2006/relationships/image" Target="media/image157.png" Id="rId170" /><Relationship Type="http://schemas.openxmlformats.org/officeDocument/2006/relationships/image" Target="media/image213.png" Id="rId226" /><Relationship Type="http://schemas.openxmlformats.org/officeDocument/2006/relationships/image" Target="media/image253.png" Id="rId268" /><Relationship Type="http://schemas.openxmlformats.org/officeDocument/2006/relationships/image" Target="media/image19.png" Id="rId32" /><Relationship Type="http://schemas.openxmlformats.org/officeDocument/2006/relationships/image" Target="media/image61.png" Id="rId74" /><Relationship Type="http://schemas.openxmlformats.org/officeDocument/2006/relationships/image" Target="media/image115.png" Id="rId128" /><Relationship Type="http://schemas.openxmlformats.org/officeDocument/2006/relationships/customXml" Target="../customXml/item5.xml" Id="rId335" /><Relationship Type="http://schemas.openxmlformats.org/officeDocument/2006/relationships/settings" Target="settings.xml" Id="rId5" /><Relationship Type="http://schemas.openxmlformats.org/officeDocument/2006/relationships/image" Target="media/image168.png" Id="rId181" /><Relationship Type="http://schemas.openxmlformats.org/officeDocument/2006/relationships/image" Target="media/image222.png" Id="rId237" /><Relationship Type="http://schemas.openxmlformats.org/officeDocument/2006/relationships/image" Target="media/image264.png" Id="rId279" /><Relationship Type="http://schemas.openxmlformats.org/officeDocument/2006/relationships/image" Target="media/image30.png" Id="rId43" /><Relationship Type="http://schemas.openxmlformats.org/officeDocument/2006/relationships/image" Target="media/image126.png" Id="rId139" /><Relationship Type="http://schemas.openxmlformats.org/officeDocument/2006/relationships/image" Target="media/image275.jpg" Id="rId290" /><Relationship Type="http://schemas.openxmlformats.org/officeDocument/2006/relationships/image" Target="media/image289.png" Id="rId304" /><Relationship Type="http://schemas.openxmlformats.org/officeDocument/2006/relationships/image" Target="media/image72.png" Id="rId85" /><Relationship Type="http://schemas.openxmlformats.org/officeDocument/2006/relationships/image" Target="media/image137.png" Id="rId150" /><Relationship Type="http://schemas.openxmlformats.org/officeDocument/2006/relationships/image" Target="media/image179.png" Id="rId192" /><Relationship Type="http://schemas.openxmlformats.org/officeDocument/2006/relationships/image" Target="media/image193.png" Id="rId206" /><Relationship Type="http://schemas.openxmlformats.org/officeDocument/2006/relationships/image" Target="media/image233.png" Id="rId248" /><Relationship Type="http://schemas.openxmlformats.org/officeDocument/2006/relationships/footer" Target="footer2.xml" Id="rId12" /><Relationship Type="http://schemas.openxmlformats.org/officeDocument/2006/relationships/image" Target="media/image95.png" Id="rId108" /><Relationship Type="http://schemas.openxmlformats.org/officeDocument/2006/relationships/image" Target="media/image300.png" Id="rId315" /><Relationship Type="http://schemas.openxmlformats.org/officeDocument/2006/relationships/image" Target="media/image41.png" Id="rId54" /><Relationship Type="http://schemas.openxmlformats.org/officeDocument/2006/relationships/image" Target="media/image83.png" Id="rId96" /><Relationship Type="http://schemas.openxmlformats.org/officeDocument/2006/relationships/image" Target="media/image148.png" Id="rId161" /><Relationship Type="http://schemas.openxmlformats.org/officeDocument/2006/relationships/image" Target="media/image204.png" Id="rId217" /><Relationship Type="http://schemas.openxmlformats.org/officeDocument/2006/relationships/image" Target="media/image244.png" Id="rId259" /><Relationship Type="http://schemas.openxmlformats.org/officeDocument/2006/relationships/image" Target="media/image10.png" Id="rId23" /><Relationship Type="http://schemas.openxmlformats.org/officeDocument/2006/relationships/image" Target="media/image106.png" Id="rId119" /><Relationship Type="http://schemas.openxmlformats.org/officeDocument/2006/relationships/image" Target="media/image255.png" Id="rId270" /><Relationship Type="http://schemas.openxmlformats.org/officeDocument/2006/relationships/image" Target="media/image311.png" Id="rId326" /><Relationship Type="http://schemas.openxmlformats.org/officeDocument/2006/relationships/image" Target="media/image52.png" Id="rId65" /><Relationship Type="http://schemas.openxmlformats.org/officeDocument/2006/relationships/image" Target="media/image117.png" Id="rId130" /><Relationship Type="http://schemas.openxmlformats.org/officeDocument/2006/relationships/image" Target="media/image159.png" Id="rId172" /><Relationship Type="http://schemas.openxmlformats.org/officeDocument/2006/relationships/image" Target="media/image215.png" Id="rId228" /><Relationship Type="http://schemas.openxmlformats.org/officeDocument/2006/relationships/image" Target="media/image266.png" Id="rId281" /><Relationship Type="http://schemas.openxmlformats.org/officeDocument/2006/relationships/image" Target="media/image21.png" Id="rId34" /><Relationship Type="http://schemas.openxmlformats.org/officeDocument/2006/relationships/image" Target="media/image63.png" Id="rId76" /><Relationship Type="http://schemas.openxmlformats.org/officeDocument/2006/relationships/image" Target="media/image128.png" Id="rId141" /><Relationship Type="http://schemas.openxmlformats.org/officeDocument/2006/relationships/footnotes" Target="footnotes.xml" Id="rId7" /><Relationship Type="http://schemas.openxmlformats.org/officeDocument/2006/relationships/image" Target="media/image170.png" Id="rId183" /><Relationship Type="http://schemas.openxmlformats.org/officeDocument/2006/relationships/image" Target="media/image224.png" Id="rId239" /><Relationship Type="http://schemas.openxmlformats.org/officeDocument/2006/relationships/image" Target="media/image235.png" Id="rId250" /><Relationship Type="http://schemas.openxmlformats.org/officeDocument/2006/relationships/image" Target="media/image277.png" Id="rId292" /><Relationship Type="http://schemas.openxmlformats.org/officeDocument/2006/relationships/image" Target="media/image291.png" Id="rId306" /><Relationship Type="http://schemas.openxmlformats.org/officeDocument/2006/relationships/image" Target="media/image11.png" Id="rId24" /><Relationship Type="http://schemas.openxmlformats.org/officeDocument/2006/relationships/image" Target="media/image32.png" Id="rId45" /><Relationship Type="http://schemas.openxmlformats.org/officeDocument/2006/relationships/image" Target="media/image53.png" Id="rId66" /><Relationship Type="http://schemas.openxmlformats.org/officeDocument/2006/relationships/image" Target="media/image74.png" Id="rId87" /><Relationship Type="http://schemas.openxmlformats.org/officeDocument/2006/relationships/image" Target="media/image97.png" Id="rId110" /><Relationship Type="http://schemas.openxmlformats.org/officeDocument/2006/relationships/image" Target="media/image118.png" Id="rId131" /><Relationship Type="http://schemas.openxmlformats.org/officeDocument/2006/relationships/image" Target="media/image312.png" Id="rId327" /><Relationship Type="http://schemas.openxmlformats.org/officeDocument/2006/relationships/image" Target="media/image139.png" Id="rId152" /><Relationship Type="http://schemas.openxmlformats.org/officeDocument/2006/relationships/image" Target="media/image160.png" Id="rId173" /><Relationship Type="http://schemas.openxmlformats.org/officeDocument/2006/relationships/image" Target="media/image181.png" Id="rId194" /><Relationship Type="http://schemas.openxmlformats.org/officeDocument/2006/relationships/image" Target="media/image195.png" Id="rId208" /><Relationship Type="http://schemas.openxmlformats.org/officeDocument/2006/relationships/header" Target="header3.xml" Id="rId229" /><Relationship Type="http://schemas.openxmlformats.org/officeDocument/2006/relationships/image" Target="media/image225.png" Id="rId240" /><Relationship Type="http://schemas.openxmlformats.org/officeDocument/2006/relationships/image" Target="media/image246.jpg" Id="rId261" /><Relationship Type="http://schemas.openxmlformats.org/officeDocument/2006/relationships/image" Target="media/image3.png" Id="rId14" /><Relationship Type="http://schemas.openxmlformats.org/officeDocument/2006/relationships/image" Target="media/image22.png" Id="rId35" /><Relationship Type="http://schemas.openxmlformats.org/officeDocument/2006/relationships/image" Target="media/image43.png" Id="rId56" /><Relationship Type="http://schemas.openxmlformats.org/officeDocument/2006/relationships/image" Target="media/image64.png" Id="rId77" /><Relationship Type="http://schemas.openxmlformats.org/officeDocument/2006/relationships/image" Target="media/image87.png" Id="rId100" /><Relationship Type="http://schemas.openxmlformats.org/officeDocument/2006/relationships/image" Target="media/image267.png" Id="rId282" /><Relationship Type="http://schemas.openxmlformats.org/officeDocument/2006/relationships/image" Target="media/image302.png" Id="rId317" /><Relationship Type="http://schemas.openxmlformats.org/officeDocument/2006/relationships/endnotes" Target="endnotes.xml" Id="rId8" /><Relationship Type="http://schemas.openxmlformats.org/officeDocument/2006/relationships/image" Target="media/image85.png" Id="rId98" /><Relationship Type="http://schemas.openxmlformats.org/officeDocument/2006/relationships/image" Target="media/image108.png" Id="rId121" /><Relationship Type="http://schemas.openxmlformats.org/officeDocument/2006/relationships/image" Target="media/image129.png" Id="rId142" /><Relationship Type="http://schemas.openxmlformats.org/officeDocument/2006/relationships/image" Target="media/image150.png" Id="rId163" /><Relationship Type="http://schemas.openxmlformats.org/officeDocument/2006/relationships/image" Target="media/image171.png" Id="rId184" /><Relationship Type="http://schemas.openxmlformats.org/officeDocument/2006/relationships/image" Target="media/image206.png" Id="rId219" /><Relationship Type="http://schemas.openxmlformats.org/officeDocument/2006/relationships/footer" Target="footer3.xml" Id="rId230" /><Relationship Type="http://schemas.openxmlformats.org/officeDocument/2006/relationships/image" Target="media/image236.png" Id="rId251" /><Relationship Type="http://schemas.openxmlformats.org/officeDocument/2006/relationships/image" Target="media/image12.png" Id="rId25" /><Relationship Type="http://schemas.openxmlformats.org/officeDocument/2006/relationships/image" Target="media/image33.png" Id="rId46" /><Relationship Type="http://schemas.openxmlformats.org/officeDocument/2006/relationships/image" Target="media/image54.png" Id="rId67" /><Relationship Type="http://schemas.openxmlformats.org/officeDocument/2006/relationships/image" Target="media/image257.png" Id="rId272" /><Relationship Type="http://schemas.openxmlformats.org/officeDocument/2006/relationships/image" Target="media/image278.png" Id="rId293" /><Relationship Type="http://schemas.openxmlformats.org/officeDocument/2006/relationships/image" Target="media/image292.png" Id="rId307" /><Relationship Type="http://schemas.openxmlformats.org/officeDocument/2006/relationships/header" Target="header4.xml" Id="rId328" /><Relationship Type="http://schemas.openxmlformats.org/officeDocument/2006/relationships/image" Target="media/image75.png" Id="rId88" /><Relationship Type="http://schemas.openxmlformats.org/officeDocument/2006/relationships/image" Target="media/image98.png" Id="rId111" /><Relationship Type="http://schemas.openxmlformats.org/officeDocument/2006/relationships/image" Target="media/image119.jpeg" Id="rId132" /><Relationship Type="http://schemas.openxmlformats.org/officeDocument/2006/relationships/image" Target="media/image140.png" Id="rId153" /><Relationship Type="http://schemas.openxmlformats.org/officeDocument/2006/relationships/image" Target="media/image161.png" Id="rId174" /><Relationship Type="http://schemas.openxmlformats.org/officeDocument/2006/relationships/image" Target="media/image182.png" Id="rId195" /><Relationship Type="http://schemas.openxmlformats.org/officeDocument/2006/relationships/image" Target="media/image196.png" Id="rId209" /><Relationship Type="http://schemas.openxmlformats.org/officeDocument/2006/relationships/image" Target="media/image207.png" Id="rId220" /><Relationship Type="http://schemas.openxmlformats.org/officeDocument/2006/relationships/image" Target="media/image226.jpg" Id="rId241" /><Relationship Type="http://schemas.openxmlformats.org/officeDocument/2006/relationships/image" Target="media/image23.png" Id="rId36" /><Relationship Type="http://schemas.openxmlformats.org/officeDocument/2006/relationships/image" Target="media/image44.png" Id="rId57" /><Relationship Type="http://schemas.openxmlformats.org/officeDocument/2006/relationships/image" Target="media/image247.png" Id="rId262" /><Relationship Type="http://schemas.openxmlformats.org/officeDocument/2006/relationships/image" Target="media/image268.png" Id="rId283" /><Relationship Type="http://schemas.openxmlformats.org/officeDocument/2006/relationships/image" Target="media/image303.png" Id="rId318" /><Relationship Type="http://schemas.openxmlformats.org/officeDocument/2006/relationships/image" Target="media/image65.png" Id="rId78" /><Relationship Type="http://schemas.openxmlformats.org/officeDocument/2006/relationships/image" Target="media/image86.png" Id="rId99" /><Relationship Type="http://schemas.openxmlformats.org/officeDocument/2006/relationships/image" Target="media/image88.png" Id="rId101" /><Relationship Type="http://schemas.openxmlformats.org/officeDocument/2006/relationships/image" Target="media/image109.png" Id="rId122" /><Relationship Type="http://schemas.openxmlformats.org/officeDocument/2006/relationships/image" Target="media/image130.png" Id="rId143" /><Relationship Type="http://schemas.openxmlformats.org/officeDocument/2006/relationships/image" Target="media/image151.png" Id="rId164" /><Relationship Type="http://schemas.openxmlformats.org/officeDocument/2006/relationships/image" Target="media/image172.png" Id="rId185" /><Relationship Type="http://schemas.openxmlformats.org/officeDocument/2006/relationships/header" Target="header1.xml" Id="rId9" /><Relationship Type="http://schemas.openxmlformats.org/officeDocument/2006/relationships/image" Target="media/image197.png" Id="rId210" /><Relationship Type="http://schemas.openxmlformats.org/officeDocument/2006/relationships/image" Target="media/image13.jpg" Id="rId26" /><Relationship Type="http://schemas.openxmlformats.org/officeDocument/2006/relationships/image" Target="media/image216.png" Id="rId231" /><Relationship Type="http://schemas.openxmlformats.org/officeDocument/2006/relationships/image" Target="media/image237.png" Id="rId252" /><Relationship Type="http://schemas.openxmlformats.org/officeDocument/2006/relationships/image" Target="media/image258.png" Id="rId273" /><Relationship Type="http://schemas.openxmlformats.org/officeDocument/2006/relationships/image" Target="media/image279.png" Id="rId294" /><Relationship Type="http://schemas.openxmlformats.org/officeDocument/2006/relationships/image" Target="media/image293.png" Id="rId308" /><Relationship Type="http://schemas.openxmlformats.org/officeDocument/2006/relationships/image" Target="media/image313.jpg" Id="rId329" /><Relationship Type="http://schemas.openxmlformats.org/officeDocument/2006/relationships/image" Target="media/image34.png" Id="rId47" /><Relationship Type="http://schemas.openxmlformats.org/officeDocument/2006/relationships/image" Target="media/image55.png" Id="rId68" /><Relationship Type="http://schemas.openxmlformats.org/officeDocument/2006/relationships/image" Target="media/image76.png" Id="rId89" /><Relationship Type="http://schemas.openxmlformats.org/officeDocument/2006/relationships/image" Target="media/image99.png" Id="rId112" /><Relationship Type="http://schemas.openxmlformats.org/officeDocument/2006/relationships/image" Target="media/image120.jpeg" Id="rId133" /><Relationship Type="http://schemas.openxmlformats.org/officeDocument/2006/relationships/image" Target="media/image141.png" Id="rId154" /><Relationship Type="http://schemas.openxmlformats.org/officeDocument/2006/relationships/image" Target="media/image162.png" Id="rId175" /><Relationship Type="http://schemas.openxmlformats.org/officeDocument/2006/relationships/image" Target="media/image183.png" Id="rId196" /><Relationship Type="http://schemas.openxmlformats.org/officeDocument/2006/relationships/image" Target="media/image187.png" Id="rId200" /><Relationship Type="http://schemas.openxmlformats.org/officeDocument/2006/relationships/hyperlink" Target="https://info.nevesforum.hu/2020/06/bella-programhoz-tartozo-anyagok/" TargetMode="External" Id="rId16" /><Relationship Type="http://schemas.openxmlformats.org/officeDocument/2006/relationships/image" Target="media/image208.png" Id="rId221" /><Relationship Type="http://schemas.openxmlformats.org/officeDocument/2006/relationships/image" Target="media/image227.png" Id="rId242" /><Relationship Type="http://schemas.openxmlformats.org/officeDocument/2006/relationships/image" Target="media/image248.png" Id="rId263" /><Relationship Type="http://schemas.openxmlformats.org/officeDocument/2006/relationships/image" Target="media/image269.jpeg" Id="rId284" /><Relationship Type="http://schemas.openxmlformats.org/officeDocument/2006/relationships/image" Target="media/image304.png" Id="rId319" /><Relationship Type="http://schemas.openxmlformats.org/officeDocument/2006/relationships/image" Target="media/image24.png" Id="rId37" /><Relationship Type="http://schemas.openxmlformats.org/officeDocument/2006/relationships/image" Target="media/image45.png" Id="rId58" /><Relationship Type="http://schemas.openxmlformats.org/officeDocument/2006/relationships/image" Target="media/image66.png" Id="rId79" /><Relationship Type="http://schemas.openxmlformats.org/officeDocument/2006/relationships/image" Target="media/image89.png" Id="rId102" /><Relationship Type="http://schemas.openxmlformats.org/officeDocument/2006/relationships/image" Target="media/image110.png" Id="rId123" /><Relationship Type="http://schemas.openxmlformats.org/officeDocument/2006/relationships/image" Target="media/image131.png" Id="rId144" /><Relationship Type="http://schemas.openxmlformats.org/officeDocument/2006/relationships/header" Target="header5.xml" Id="rId330" /><Relationship Type="http://schemas.openxmlformats.org/officeDocument/2006/relationships/image" Target="media/image77.png" Id="rId90" /><Relationship Type="http://schemas.openxmlformats.org/officeDocument/2006/relationships/image" Target="media/image152.png" Id="rId165" /><Relationship Type="http://schemas.openxmlformats.org/officeDocument/2006/relationships/image" Target="media/image173.png" Id="rId186" /><Relationship Type="http://schemas.openxmlformats.org/officeDocument/2006/relationships/image" Target="media/image198.png" Id="rId211" /><Relationship Type="http://schemas.openxmlformats.org/officeDocument/2006/relationships/image" Target="media/image217.png" Id="rId232" /><Relationship Type="http://schemas.openxmlformats.org/officeDocument/2006/relationships/image" Target="media/image238.png" Id="rId253" /><Relationship Type="http://schemas.openxmlformats.org/officeDocument/2006/relationships/image" Target="media/image259.png" Id="rId274" /><Relationship Type="http://schemas.openxmlformats.org/officeDocument/2006/relationships/image" Target="media/image280.png" Id="rId295" /><Relationship Type="http://schemas.openxmlformats.org/officeDocument/2006/relationships/image" Target="media/image294.png" Id="rId309" /><Relationship Type="http://schemas.openxmlformats.org/officeDocument/2006/relationships/image" Target="media/image14.jpg" Id="rId27" /><Relationship Type="http://schemas.openxmlformats.org/officeDocument/2006/relationships/image" Target="media/image35.png" Id="rId48" /><Relationship Type="http://schemas.openxmlformats.org/officeDocument/2006/relationships/image" Target="media/image56.png" Id="rId69" /><Relationship Type="http://schemas.openxmlformats.org/officeDocument/2006/relationships/image" Target="media/image100.png" Id="rId113" /><Relationship Type="http://schemas.openxmlformats.org/officeDocument/2006/relationships/image" Target="media/image121.png" Id="rId134" /><Relationship Type="http://schemas.openxmlformats.org/officeDocument/2006/relationships/image" Target="media/image305.png" Id="rId320" /><Relationship Type="http://schemas.openxmlformats.org/officeDocument/2006/relationships/image" Target="media/image67.png" Id="rId80" /><Relationship Type="http://schemas.openxmlformats.org/officeDocument/2006/relationships/image" Target="media/image142.png" Id="rId155" /><Relationship Type="http://schemas.openxmlformats.org/officeDocument/2006/relationships/image" Target="media/image163.png" Id="rId176" /><Relationship Type="http://schemas.openxmlformats.org/officeDocument/2006/relationships/image" Target="media/image184.png" Id="rId197" /><Relationship Type="http://schemas.openxmlformats.org/officeDocument/2006/relationships/image" Target="media/image188.png" Id="rId201" /><Relationship Type="http://schemas.openxmlformats.org/officeDocument/2006/relationships/image" Target="media/image209.png" Id="rId222" /><Relationship Type="http://schemas.openxmlformats.org/officeDocument/2006/relationships/image" Target="media/image228.png" Id="rId243" /><Relationship Type="http://schemas.openxmlformats.org/officeDocument/2006/relationships/image" Target="media/image249.jpeg" Id="rId264" /><Relationship Type="http://schemas.openxmlformats.org/officeDocument/2006/relationships/image" Target="media/image270.png" Id="rId285" /><Relationship Type="http://schemas.openxmlformats.org/officeDocument/2006/relationships/image" Target="media/image4.png" Id="rId17" /><Relationship Type="http://schemas.openxmlformats.org/officeDocument/2006/relationships/image" Target="media/image25.png" Id="rId38" /><Relationship Type="http://schemas.openxmlformats.org/officeDocument/2006/relationships/image" Target="media/image46.png" Id="rId59" /><Relationship Type="http://schemas.openxmlformats.org/officeDocument/2006/relationships/image" Target="media/image90.png" Id="rId103" /><Relationship Type="http://schemas.openxmlformats.org/officeDocument/2006/relationships/image" Target="media/image111.png" Id="rId124" /><Relationship Type="http://schemas.openxmlformats.org/officeDocument/2006/relationships/image" Target="media/image295.png" Id="rId310" /><Relationship Type="http://schemas.openxmlformats.org/officeDocument/2006/relationships/image" Target="media/image57.png" Id="rId70" /><Relationship Type="http://schemas.openxmlformats.org/officeDocument/2006/relationships/image" Target="media/image78.png" Id="rId91" /><Relationship Type="http://schemas.openxmlformats.org/officeDocument/2006/relationships/image" Target="media/image132.png" Id="rId145" /><Relationship Type="http://schemas.openxmlformats.org/officeDocument/2006/relationships/image" Target="media/image153.png" Id="rId166" /><Relationship Type="http://schemas.openxmlformats.org/officeDocument/2006/relationships/image" Target="media/image174.png" Id="rId187" /><Relationship Type="http://schemas.openxmlformats.org/officeDocument/2006/relationships/fontTable" Target="fontTable.xml" Id="rId331" /><Relationship Type="http://schemas.openxmlformats.org/officeDocument/2006/relationships/customXml" Target="../customXml/item1.xml" Id="rId1" /><Relationship Type="http://schemas.openxmlformats.org/officeDocument/2006/relationships/image" Target="media/image199.png" Id="rId212" /><Relationship Type="http://schemas.openxmlformats.org/officeDocument/2006/relationships/image" Target="media/image218.jpg" Id="rId233" /><Relationship Type="http://schemas.openxmlformats.org/officeDocument/2006/relationships/image" Target="media/image239.png" Id="rId254" /><Relationship Type="http://schemas.openxmlformats.org/officeDocument/2006/relationships/image" Target="media/image15.png" Id="rId28" /><Relationship Type="http://schemas.openxmlformats.org/officeDocument/2006/relationships/image" Target="media/image36.png" Id="rId49" /><Relationship Type="http://schemas.openxmlformats.org/officeDocument/2006/relationships/image" Target="media/image101.png" Id="rId114" /><Relationship Type="http://schemas.openxmlformats.org/officeDocument/2006/relationships/image" Target="media/image260.png" Id="rId275" /><Relationship Type="http://schemas.openxmlformats.org/officeDocument/2006/relationships/image" Target="media/image281.png" Id="rId296" /><Relationship Type="http://schemas.openxmlformats.org/officeDocument/2006/relationships/image" Target="media/image285.png" Id="rId300" /><Relationship Type="http://schemas.openxmlformats.org/officeDocument/2006/relationships/image" Target="media/image47.png" Id="rId60" /><Relationship Type="http://schemas.openxmlformats.org/officeDocument/2006/relationships/image" Target="media/image68.png" Id="rId81" /><Relationship Type="http://schemas.openxmlformats.org/officeDocument/2006/relationships/image" Target="media/image122.png" Id="rId135" /><Relationship Type="http://schemas.openxmlformats.org/officeDocument/2006/relationships/image" Target="media/image143.png" Id="rId156" /><Relationship Type="http://schemas.openxmlformats.org/officeDocument/2006/relationships/image" Target="media/image164.png" Id="rId177" /><Relationship Type="http://schemas.openxmlformats.org/officeDocument/2006/relationships/image" Target="media/image185.png" Id="rId198" /><Relationship Type="http://schemas.openxmlformats.org/officeDocument/2006/relationships/image" Target="media/image306.png" Id="rId321" /><Relationship Type="http://schemas.openxmlformats.org/officeDocument/2006/relationships/image" Target="media/image189.png" Id="rId202" /><Relationship Type="http://schemas.openxmlformats.org/officeDocument/2006/relationships/image" Target="media/image210.png" Id="rId223" /><Relationship Type="http://schemas.openxmlformats.org/officeDocument/2006/relationships/image" Target="media/image229.png" Id="rId244" /><Relationship Type="http://schemas.openxmlformats.org/officeDocument/2006/relationships/image" Target="media/image5.png" Id="rId18" /><Relationship Type="http://schemas.openxmlformats.org/officeDocument/2006/relationships/image" Target="media/image26.png" Id="rId39" /><Relationship Type="http://schemas.openxmlformats.org/officeDocument/2006/relationships/image" Target="media/image250.png" Id="rId265" /><Relationship Type="http://schemas.openxmlformats.org/officeDocument/2006/relationships/image" Target="media/image271.png" Id="rId286" /><Relationship Type="http://schemas.openxmlformats.org/officeDocument/2006/relationships/image" Target="media/image37.png" Id="rId50" /><Relationship Type="http://schemas.openxmlformats.org/officeDocument/2006/relationships/image" Target="media/image91.png" Id="rId104" /><Relationship Type="http://schemas.openxmlformats.org/officeDocument/2006/relationships/image" Target="media/image112.png" Id="rId125" /><Relationship Type="http://schemas.openxmlformats.org/officeDocument/2006/relationships/image" Target="media/image133.png" Id="rId146" /><Relationship Type="http://schemas.openxmlformats.org/officeDocument/2006/relationships/image" Target="media/image154.png" Id="rId167" /><Relationship Type="http://schemas.openxmlformats.org/officeDocument/2006/relationships/image" Target="media/image175.png" Id="rId188" /><Relationship Type="http://schemas.openxmlformats.org/officeDocument/2006/relationships/image" Target="media/image296.png" Id="rId311" /><Relationship Type="http://schemas.openxmlformats.org/officeDocument/2006/relationships/theme" Target="theme/theme1.xml" Id="rId332" /><Relationship Type="http://schemas.openxmlformats.org/officeDocument/2006/relationships/image" Target="media/image58.png" Id="rId71" /><Relationship Type="http://schemas.openxmlformats.org/officeDocument/2006/relationships/image" Target="media/image79.png" Id="rId92" /><Relationship Type="http://schemas.openxmlformats.org/officeDocument/2006/relationships/image" Target="media/image200.png" Id="rId213" /><Relationship Type="http://schemas.openxmlformats.org/officeDocument/2006/relationships/image" Target="media/image219.png" Id="rId234" /><Relationship Type="http://schemas.openxmlformats.org/officeDocument/2006/relationships/customXml" Target="../customXml/item2.xml" Id="rId2" /><Relationship Type="http://schemas.openxmlformats.org/officeDocument/2006/relationships/image" Target="media/image16.png" Id="rId29" /><Relationship Type="http://schemas.openxmlformats.org/officeDocument/2006/relationships/image" Target="media/image240.png" Id="rId255" /><Relationship Type="http://schemas.openxmlformats.org/officeDocument/2006/relationships/image" Target="media/image261.png" Id="rId276" /><Relationship Type="http://schemas.openxmlformats.org/officeDocument/2006/relationships/image" Target="media/image282.png" Id="rId297" /><Relationship Type="http://schemas.openxmlformats.org/officeDocument/2006/relationships/image" Target="media/image27.png" Id="rId40" /><Relationship Type="http://schemas.openxmlformats.org/officeDocument/2006/relationships/image" Target="media/image102.png" Id="rId115" /><Relationship Type="http://schemas.openxmlformats.org/officeDocument/2006/relationships/image" Target="media/image123.png" Id="rId136" /><Relationship Type="http://schemas.openxmlformats.org/officeDocument/2006/relationships/image" Target="media/image144.png" Id="rId157" /><Relationship Type="http://schemas.openxmlformats.org/officeDocument/2006/relationships/image" Target="media/image165.png" Id="rId178" /><Relationship Type="http://schemas.openxmlformats.org/officeDocument/2006/relationships/image" Target="media/image286.png" Id="rId301" /><Relationship Type="http://schemas.openxmlformats.org/officeDocument/2006/relationships/image" Target="media/image307.png" Id="rId322" /><Relationship Type="http://schemas.openxmlformats.org/officeDocument/2006/relationships/image" Target="media/image48.png" Id="rId61" /><Relationship Type="http://schemas.openxmlformats.org/officeDocument/2006/relationships/image" Target="media/image69.png" Id="rId82" /><Relationship Type="http://schemas.openxmlformats.org/officeDocument/2006/relationships/image" Target="media/image186.png" Id="rId199" /><Relationship Type="http://schemas.openxmlformats.org/officeDocument/2006/relationships/image" Target="media/image190.png" Id="rId203" /><Relationship Type="http://schemas.openxmlformats.org/officeDocument/2006/relationships/image" Target="media/image6.png" Id="rId19" /><Relationship Type="http://schemas.openxmlformats.org/officeDocument/2006/relationships/image" Target="media/image211.png" Id="rId224" /><Relationship Type="http://schemas.openxmlformats.org/officeDocument/2006/relationships/image" Target="media/image230.png" Id="rId245" /><Relationship Type="http://schemas.openxmlformats.org/officeDocument/2006/relationships/image" Target="media/image251.png" Id="rId266" /><Relationship Type="http://schemas.openxmlformats.org/officeDocument/2006/relationships/image" Target="media/image272.jpg" Id="rId287" /><Relationship Type="http://schemas.openxmlformats.org/officeDocument/2006/relationships/image" Target="media/image17.png" Id="rId30" /><Relationship Type="http://schemas.openxmlformats.org/officeDocument/2006/relationships/image" Target="media/image92.png" Id="rId105" /><Relationship Type="http://schemas.openxmlformats.org/officeDocument/2006/relationships/image" Target="media/image113.png" Id="rId126" /><Relationship Type="http://schemas.openxmlformats.org/officeDocument/2006/relationships/image" Target="media/image134.png" Id="rId147" /><Relationship Type="http://schemas.openxmlformats.org/officeDocument/2006/relationships/image" Target="media/image155.png" Id="rId168" /><Relationship Type="http://schemas.openxmlformats.org/officeDocument/2006/relationships/image" Target="media/image297.png" Id="rId312" /><Relationship Type="http://schemas.openxmlformats.org/officeDocument/2006/relationships/customXml" Target="../customXml/item3.xml" Id="rId333" /><Relationship Type="http://schemas.openxmlformats.org/officeDocument/2006/relationships/image" Target="media/image38.png" Id="rId51" /><Relationship Type="http://schemas.openxmlformats.org/officeDocument/2006/relationships/image" Target="media/image59.png" Id="rId72" /><Relationship Type="http://schemas.openxmlformats.org/officeDocument/2006/relationships/image" Target="media/image80.png" Id="rId93" /><Relationship Type="http://schemas.openxmlformats.org/officeDocument/2006/relationships/image" Target="media/image176.png" Id="rId189" /><Relationship Type="http://schemas.openxmlformats.org/officeDocument/2006/relationships/numbering" Target="numbering.xml" Id="rId3" /><Relationship Type="http://schemas.openxmlformats.org/officeDocument/2006/relationships/image" Target="media/image201.png" Id="rId214" /><Relationship Type="http://schemas.openxmlformats.org/officeDocument/2006/relationships/image" Target="media/image220.png" Id="rId235" /><Relationship Type="http://schemas.openxmlformats.org/officeDocument/2006/relationships/image" Target="media/image241.png" Id="rId256" /><Relationship Type="http://schemas.openxmlformats.org/officeDocument/2006/relationships/image" Target="media/image262.png" Id="rId277" /><Relationship Type="http://schemas.openxmlformats.org/officeDocument/2006/relationships/image" Target="media/image283.png" Id="rId298" /><Relationship Type="http://schemas.openxmlformats.org/officeDocument/2006/relationships/image" Target="media/image103.png" Id="rId116" /><Relationship Type="http://schemas.openxmlformats.org/officeDocument/2006/relationships/image" Target="media/image124.png" Id="rId137" /><Relationship Type="http://schemas.openxmlformats.org/officeDocument/2006/relationships/image" Target="media/image145.png" Id="rId158" /><Relationship Type="http://schemas.openxmlformats.org/officeDocument/2006/relationships/image" Target="media/image287.png" Id="rId302" /><Relationship Type="http://schemas.openxmlformats.org/officeDocument/2006/relationships/image" Target="media/image308.png" Id="rId323" /><Relationship Type="http://schemas.openxmlformats.org/officeDocument/2006/relationships/image" Target="media/image7.png" Id="rId20" /><Relationship Type="http://schemas.openxmlformats.org/officeDocument/2006/relationships/image" Target="media/image28.png" Id="rId41" /><Relationship Type="http://schemas.openxmlformats.org/officeDocument/2006/relationships/image" Target="media/image49.png" Id="rId62" /><Relationship Type="http://schemas.openxmlformats.org/officeDocument/2006/relationships/image" Target="media/image70.png" Id="rId83" /><Relationship Type="http://schemas.openxmlformats.org/officeDocument/2006/relationships/image" Target="media/image166.png" Id="rId179" /><Relationship Type="http://schemas.openxmlformats.org/officeDocument/2006/relationships/image" Target="media/image177.png" Id="rId190" /><Relationship Type="http://schemas.openxmlformats.org/officeDocument/2006/relationships/image" Target="media/image191.png" Id="rId204" /><Relationship Type="http://schemas.openxmlformats.org/officeDocument/2006/relationships/image" Target="media/image212.png" Id="rId225" /><Relationship Type="http://schemas.openxmlformats.org/officeDocument/2006/relationships/image" Target="media/image231.png" Id="rId246" /><Relationship Type="http://schemas.openxmlformats.org/officeDocument/2006/relationships/image" Target="media/image252.png" Id="rId267" /><Relationship Type="http://schemas.openxmlformats.org/officeDocument/2006/relationships/image" Target="media/image273.png" Id="rId288" /><Relationship Type="http://schemas.openxmlformats.org/officeDocument/2006/relationships/image" Target="media/image93.png" Id="rId106" /><Relationship Type="http://schemas.openxmlformats.org/officeDocument/2006/relationships/image" Target="media/image114.png" Id="rId127" /><Relationship Type="http://schemas.openxmlformats.org/officeDocument/2006/relationships/image" Target="media/image298.png" Id="rId313" /><Relationship Type="http://schemas.openxmlformats.org/officeDocument/2006/relationships/footer" Target="footer1.xml" Id="rId10" /><Relationship Type="http://schemas.openxmlformats.org/officeDocument/2006/relationships/image" Target="media/image18.png" Id="rId31" /><Relationship Type="http://schemas.openxmlformats.org/officeDocument/2006/relationships/image" Target="media/image39.png" Id="rId52" /><Relationship Type="http://schemas.openxmlformats.org/officeDocument/2006/relationships/image" Target="media/image60.png" Id="rId73" /><Relationship Type="http://schemas.openxmlformats.org/officeDocument/2006/relationships/image" Target="media/image81.png" Id="rId94" /><Relationship Type="http://schemas.openxmlformats.org/officeDocument/2006/relationships/image" Target="media/image135.png" Id="rId148" /><Relationship Type="http://schemas.openxmlformats.org/officeDocument/2006/relationships/image" Target="media/image156.png" Id="rId169" /><Relationship Type="http://schemas.openxmlformats.org/officeDocument/2006/relationships/customXml" Target="../customXml/item4.xml" Id="rId334" /><Relationship Type="http://schemas.openxmlformats.org/officeDocument/2006/relationships/styles" Target="styles.xml" Id="rId4" /><Relationship Type="http://schemas.openxmlformats.org/officeDocument/2006/relationships/image" Target="media/image167.png" Id="rId180" /><Relationship Type="http://schemas.openxmlformats.org/officeDocument/2006/relationships/image" Target="media/image202.png" Id="rId215" /><Relationship Type="http://schemas.openxmlformats.org/officeDocument/2006/relationships/image" Target="media/image221.png" Id="rId236" /><Relationship Type="http://schemas.openxmlformats.org/officeDocument/2006/relationships/image" Target="media/image242.png" Id="rId257" /><Relationship Type="http://schemas.openxmlformats.org/officeDocument/2006/relationships/image" Target="media/image263.png" Id="rId278" /><Relationship Type="http://schemas.openxmlformats.org/officeDocument/2006/relationships/image" Target="media/image288.png" Id="rId303" /><Relationship Type="http://schemas.openxmlformats.org/officeDocument/2006/relationships/image" Target="media/image29.png" Id="rId42" /><Relationship Type="http://schemas.openxmlformats.org/officeDocument/2006/relationships/image" Target="media/image71.png" Id="rId84" /><Relationship Type="http://schemas.openxmlformats.org/officeDocument/2006/relationships/image" Target="media/image125.png" Id="rId138" /><Relationship Type="http://schemas.openxmlformats.org/officeDocument/2006/relationships/image" Target="media/image178.png" Id="rId191" /><Relationship Type="http://schemas.openxmlformats.org/officeDocument/2006/relationships/image" Target="media/image192.png" Id="rId205" /><Relationship Type="http://schemas.openxmlformats.org/officeDocument/2006/relationships/image" Target="media/image232.png" Id="rId247" /><Relationship Type="http://schemas.openxmlformats.org/officeDocument/2006/relationships/image" Target="media/image94.png" Id="rId107" /><Relationship Type="http://schemas.openxmlformats.org/officeDocument/2006/relationships/image" Target="media/image274.jpg" Id="rId289" /><Relationship Type="http://schemas.openxmlformats.org/officeDocument/2006/relationships/header" Target="header2.xml" Id="rId11" /><Relationship Type="http://schemas.openxmlformats.org/officeDocument/2006/relationships/image" Target="media/image40.png" Id="rId53" /><Relationship Type="http://schemas.openxmlformats.org/officeDocument/2006/relationships/image" Target="media/image136.png" Id="rId149" /><Relationship Type="http://schemas.openxmlformats.org/officeDocument/2006/relationships/image" Target="media/image299.png" Id="rId314" /><Relationship Type="http://schemas.openxmlformats.org/officeDocument/2006/relationships/image" Target="media/image82.png" Id="rId95" /><Relationship Type="http://schemas.openxmlformats.org/officeDocument/2006/relationships/image" Target="media/image147.png" Id="rId160" /><Relationship Type="http://schemas.openxmlformats.org/officeDocument/2006/relationships/image" Target="media/image203.png" Id="rId216" /><Relationship Type="http://schemas.openxmlformats.org/officeDocument/2006/relationships/image" Target="media/image243.png" Id="rId258" /><Relationship Type="http://schemas.openxmlformats.org/officeDocument/2006/relationships/image" Target="media/image9.png" Id="rId22" /><Relationship Type="http://schemas.openxmlformats.org/officeDocument/2006/relationships/image" Target="media/image51.png" Id="rId64" /><Relationship Type="http://schemas.openxmlformats.org/officeDocument/2006/relationships/image" Target="media/image105.png" Id="rId118" /><Relationship Type="http://schemas.openxmlformats.org/officeDocument/2006/relationships/image" Target="media/image310.png" Id="rId325" /><Relationship Type="http://schemas.openxmlformats.org/officeDocument/2006/relationships/image" Target="media/image158.png" Id="rId171" /><Relationship Type="http://schemas.openxmlformats.org/officeDocument/2006/relationships/image" Target="media/image214.png" Id="rId227" /><Relationship Type="http://schemas.openxmlformats.org/officeDocument/2006/relationships/image" Target="media/image254.png" Id="rId269" /><Relationship Type="http://schemas.openxmlformats.org/officeDocument/2006/relationships/image" Target="media/image20.png" Id="rId33" /><Relationship Type="http://schemas.openxmlformats.org/officeDocument/2006/relationships/image" Target="media/image116.png" Id="rId129" /><Relationship Type="http://schemas.openxmlformats.org/officeDocument/2006/relationships/image" Target="media/image265.png" Id="rId280" /><Relationship Type="http://schemas.openxmlformats.org/officeDocument/2006/relationships/image" Target="media/image62.png" Id="rId75" /><Relationship Type="http://schemas.openxmlformats.org/officeDocument/2006/relationships/image" Target="media/image127.png" Id="rId140" /><Relationship Type="http://schemas.openxmlformats.org/officeDocument/2006/relationships/image" Target="media/image169.png" Id="rId182" /><Relationship Type="http://schemas.openxmlformats.org/officeDocument/2006/relationships/webSettings" Target="webSettings.xml" Id="rId6" /><Relationship Type="http://schemas.openxmlformats.org/officeDocument/2006/relationships/image" Target="media/image223.jpeg" Id="rId238" /><Relationship Type="http://schemas.openxmlformats.org/officeDocument/2006/relationships/image" Target="media/image276.jpg" Id="rId291" /><Relationship Type="http://schemas.openxmlformats.org/officeDocument/2006/relationships/image" Target="media/image290.png" Id="rId305" /><Relationship Type="http://schemas.openxmlformats.org/officeDocument/2006/relationships/image" Target="media/image31.png" Id="rId44" /><Relationship Type="http://schemas.openxmlformats.org/officeDocument/2006/relationships/image" Target="media/image73.png" Id="rId86" /><Relationship Type="http://schemas.openxmlformats.org/officeDocument/2006/relationships/image" Target="media/image138.png" Id="rId151" /><Relationship Type="http://schemas.openxmlformats.org/officeDocument/2006/relationships/image" Target="media/image180.png" Id="rId193" /><Relationship Type="http://schemas.openxmlformats.org/officeDocument/2006/relationships/image" Target="media/image194.png" Id="rId207" /><Relationship Type="http://schemas.openxmlformats.org/officeDocument/2006/relationships/image" Target="media/image234.png" Id="rId249" /><Relationship Type="http://schemas.openxmlformats.org/officeDocument/2006/relationships/image" Target="media/image2.png" Id="rId13" /><Relationship Type="http://schemas.openxmlformats.org/officeDocument/2006/relationships/image" Target="media/image96.png" Id="rId109" /><Relationship Type="http://schemas.openxmlformats.org/officeDocument/2006/relationships/image" Target="media/image245.png" Id="rId260" /><Relationship Type="http://schemas.openxmlformats.org/officeDocument/2006/relationships/image" Target="media/image301.png" Id="rId316" /><Relationship Type="http://schemas.openxmlformats.org/officeDocument/2006/relationships/image" Target="media/image42.png" Id="rId55" /><Relationship Type="http://schemas.openxmlformats.org/officeDocument/2006/relationships/image" Target="media/image84.png" Id="rId97" /><Relationship Type="http://schemas.openxmlformats.org/officeDocument/2006/relationships/image" Target="media/image107.png" Id="rId120" /><Relationship Type="http://schemas.openxmlformats.org/officeDocument/2006/relationships/image" Target="media/image149.png" Id="rId162" /><Relationship Type="http://schemas.openxmlformats.org/officeDocument/2006/relationships/image" Target="media/image205.png" Id="rId218" /><Relationship Type="http://schemas.openxmlformats.org/officeDocument/2006/relationships/image" Target="media/image256.png" Id="rId271" /><Relationship Type="http://schemas.microsoft.com/office/2020/10/relationships/intelligence" Target="intelligence2.xml" Id="Rf452005d9a34490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495z7tnUJqvzoBj12ztmdBXjHA==">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um" ma:contentTypeID="0x010100DA3C7412B594404AA5DB18CC0742C3A7" ma:contentTypeVersion="13" ma:contentTypeDescription="Új dokumentum létrehozása." ma:contentTypeScope="" ma:versionID="82b63a458ba9bafd183e219d663b1ae3">
  <xsd:schema xmlns:xsd="http://www.w3.org/2001/XMLSchema" xmlns:xs="http://www.w3.org/2001/XMLSchema" xmlns:p="http://schemas.microsoft.com/office/2006/metadata/properties" xmlns:ns2="72e01058-2b99-453c-ad92-ef95b64522e7" xmlns:ns3="672c65c5-965c-4b1a-a928-acc24b892c19" targetNamespace="http://schemas.microsoft.com/office/2006/metadata/properties" ma:root="true" ma:fieldsID="9fdda978dcff6146965a9e9518a0bfb3" ns2:_="" ns3:_="">
    <xsd:import namespace="72e01058-2b99-453c-ad92-ef95b64522e7"/>
    <xsd:import namespace="672c65c5-965c-4b1a-a928-acc24b892c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01058-2b99-453c-ad92-ef95b6452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1323a659-14ea-4466-8044-9b1bfca8b40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2c65c5-965c-4b1a-a928-acc24b892c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17428ae-332d-4a60-a9e1-822aac1f5f20}" ma:internalName="TaxCatchAll" ma:showField="CatchAllData" ma:web="672c65c5-965c-4b1a-a928-acc24b892c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2e01058-2b99-453c-ad92-ef95b64522e7">
      <Terms xmlns="http://schemas.microsoft.com/office/infopath/2007/PartnerControls"/>
    </lcf76f155ced4ddcb4097134ff3c332f>
    <TaxCatchAll xmlns="672c65c5-965c-4b1a-a928-acc24b892c1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F3E9B1-9F3A-471C-91E6-BE3AC85F9C57}">
  <ds:schemaRefs>
    <ds:schemaRef ds:uri="http://schemas.openxmlformats.org/officeDocument/2006/bibliography"/>
  </ds:schemaRefs>
</ds:datastoreItem>
</file>

<file path=customXml/itemProps3.xml><?xml version="1.0" encoding="utf-8"?>
<ds:datastoreItem xmlns:ds="http://schemas.openxmlformats.org/officeDocument/2006/customXml" ds:itemID="{2242B47B-44EA-4F80-9777-8913E1C50D2E}"/>
</file>

<file path=customXml/itemProps4.xml><?xml version="1.0" encoding="utf-8"?>
<ds:datastoreItem xmlns:ds="http://schemas.openxmlformats.org/officeDocument/2006/customXml" ds:itemID="{C6652CE5-8215-4194-AD76-80D2462D1B24}"/>
</file>

<file path=customXml/itemProps5.xml><?xml version="1.0" encoding="utf-8"?>
<ds:datastoreItem xmlns:ds="http://schemas.openxmlformats.org/officeDocument/2006/customXml" ds:itemID="{B355FA63-1753-498A-8309-C941D89C1E8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Dr. Ádám Szilvia (egyetemi docens)</dc:creator>
  <keywords>, docId:35911FA9728CFB121D2F398F17A15B1A</keywords>
  <lastModifiedBy>Pavlo Kolesnik</lastModifiedBy>
  <revision>27</revision>
  <lastPrinted>2025-09-12T15:25:00.0000000Z</lastPrinted>
  <dcterms:created xsi:type="dcterms:W3CDTF">2025-08-26T12:56:00.0000000Z</dcterms:created>
  <dcterms:modified xsi:type="dcterms:W3CDTF">2026-03-10T09:19:26.6350187Z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0x010100DA3C7412B594404AA5DB18CC0742C3A7</vt:lpwstr>
  </property>
  <property fmtid="{D5CDD505-2E9C-101B-9397-08002B2CF9AE}" pid="3" name="MediaServiceImageTags">
    <vt:lpwstr/>
  </property>
</Properties>
</file>